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DA38E" w14:textId="43BC3A06" w:rsidR="001726FA" w:rsidRPr="000417A8" w:rsidRDefault="00992FAF" w:rsidP="00992FAF">
      <w:pPr>
        <w:ind w:left="1440" w:firstLine="720"/>
        <w:rPr>
          <w:b/>
          <w:bCs/>
          <w:sz w:val="36"/>
          <w:szCs w:val="36"/>
        </w:rPr>
      </w:pPr>
      <w:r w:rsidRPr="00992FAF">
        <w:rPr>
          <w:b/>
          <w:bCs/>
          <w:sz w:val="36"/>
          <w:szCs w:val="36"/>
        </w:rPr>
        <w:drawing>
          <wp:anchor distT="0" distB="0" distL="114300" distR="114300" simplePos="0" relativeHeight="251669504" behindDoc="0" locked="0" layoutInCell="1" allowOverlap="1" wp14:anchorId="70874661" wp14:editId="2BFC96B9">
            <wp:simplePos x="0" y="0"/>
            <wp:positionH relativeFrom="column">
              <wp:posOffset>5481000</wp:posOffset>
            </wp:positionH>
            <wp:positionV relativeFrom="paragraph">
              <wp:posOffset>-6415</wp:posOffset>
            </wp:positionV>
            <wp:extent cx="960313" cy="1288408"/>
            <wp:effectExtent l="114300" t="76200" r="125730" b="83820"/>
            <wp:wrapNone/>
            <wp:docPr id="2050" name="Picture 2" descr="Crucial Conversations: Tools for Talking When Stakes Are High : Patterson,  Kerry, Grenny, Joseph, McMillan, Ron, Switzler, Al, Roppe, Laura:  Amazon.co.uk: Books">
              <a:extLst xmlns:a="http://schemas.openxmlformats.org/drawingml/2006/main">
                <a:ext uri="{FF2B5EF4-FFF2-40B4-BE49-F238E27FC236}">
                  <a16:creationId xmlns:a16="http://schemas.microsoft.com/office/drawing/2014/main" id="{74D0D5E0-5CC5-E7D8-CA35-427071824F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rucial Conversations: Tools for Talking When Stakes Are High : Patterson,  Kerry, Grenny, Joseph, McMillan, Ron, Switzler, Al, Roppe, Laura:  Amazon.co.uk: Books">
                      <a:extLst>
                        <a:ext uri="{FF2B5EF4-FFF2-40B4-BE49-F238E27FC236}">
                          <a16:creationId xmlns:a16="http://schemas.microsoft.com/office/drawing/2014/main" id="{74D0D5E0-5CC5-E7D8-CA35-427071824F6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7746" t="10317" r="15409"/>
                    <a:stretch>
                      <a:fillRect/>
                    </a:stretch>
                  </pic:blipFill>
                  <pic:spPr bwMode="auto">
                    <a:xfrm rot="619472">
                      <a:off x="0" y="0"/>
                      <a:ext cx="960313" cy="1288408"/>
                    </a:xfrm>
                    <a:prstGeom prst="rect">
                      <a:avLst/>
                    </a:prstGeom>
                    <a:noFill/>
                  </pic:spPr>
                </pic:pic>
              </a:graphicData>
            </a:graphic>
            <wp14:sizeRelH relativeFrom="margin">
              <wp14:pctWidth>0</wp14:pctWidth>
            </wp14:sizeRelH>
            <wp14:sizeRelV relativeFrom="margin">
              <wp14:pctHeight>0</wp14:pctHeight>
            </wp14:sizeRelV>
          </wp:anchor>
        </w:drawing>
      </w:r>
      <w:r w:rsidR="001726FA" w:rsidRPr="00652613">
        <w:rPr>
          <w:b/>
          <w:bCs/>
          <w:noProof/>
          <w:sz w:val="36"/>
          <w:szCs w:val="36"/>
        </w:rPr>
        <w:drawing>
          <wp:anchor distT="0" distB="0" distL="114300" distR="114300" simplePos="0" relativeHeight="251662336" behindDoc="0" locked="0" layoutInCell="1" allowOverlap="1" wp14:anchorId="76187EC9" wp14:editId="283EE59D">
            <wp:simplePos x="0" y="0"/>
            <wp:positionH relativeFrom="column">
              <wp:posOffset>7057</wp:posOffset>
            </wp:positionH>
            <wp:positionV relativeFrom="paragraph">
              <wp:posOffset>-77470</wp:posOffset>
            </wp:positionV>
            <wp:extent cx="1530159" cy="401667"/>
            <wp:effectExtent l="0" t="0" r="0" b="0"/>
            <wp:wrapNone/>
            <wp:docPr id="1956151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51582" name=""/>
                    <pic:cNvPicPr/>
                  </pic:nvPicPr>
                  <pic:blipFill>
                    <a:blip r:embed="rId8">
                      <a:extLst>
                        <a:ext uri="{28A0092B-C50C-407E-A947-70E740481C1C}">
                          <a14:useLocalDpi xmlns:a14="http://schemas.microsoft.com/office/drawing/2010/main" val="0"/>
                        </a:ext>
                      </a:extLst>
                    </a:blip>
                    <a:stretch>
                      <a:fillRect/>
                    </a:stretch>
                  </pic:blipFill>
                  <pic:spPr>
                    <a:xfrm>
                      <a:off x="0" y="0"/>
                      <a:ext cx="1530159" cy="401667"/>
                    </a:xfrm>
                    <a:prstGeom prst="rect">
                      <a:avLst/>
                    </a:prstGeom>
                  </pic:spPr>
                </pic:pic>
              </a:graphicData>
            </a:graphic>
          </wp:anchor>
        </w:drawing>
      </w:r>
      <w:r w:rsidR="001726FA" w:rsidRPr="004468FF">
        <w:rPr>
          <w:b/>
          <w:bCs/>
          <w:sz w:val="36"/>
          <w:szCs w:val="36"/>
        </w:rPr>
        <w:t xml:space="preserve"> </w:t>
      </w:r>
      <w:r w:rsidR="001726FA">
        <w:rPr>
          <w:b/>
          <w:bCs/>
          <w:sz w:val="36"/>
          <w:szCs w:val="36"/>
        </w:rPr>
        <w:t xml:space="preserve">       Leadership Book Summaries</w:t>
      </w:r>
    </w:p>
    <w:p w14:paraId="3BC11138" w14:textId="277B641B" w:rsidR="000417A8" w:rsidRPr="000908EA" w:rsidRDefault="000417A8" w:rsidP="000417A8">
      <w:pPr>
        <w:rPr>
          <w:b/>
          <w:bCs/>
          <w:sz w:val="6"/>
          <w:szCs w:val="6"/>
        </w:rPr>
      </w:pPr>
    </w:p>
    <w:p w14:paraId="7FA6620B" w14:textId="77777777" w:rsidR="000908EA" w:rsidRDefault="005240AA" w:rsidP="005240AA">
      <w:pPr>
        <w:rPr>
          <w:sz w:val="20"/>
          <w:szCs w:val="20"/>
        </w:rPr>
      </w:pPr>
      <w:r w:rsidRPr="00F0462A">
        <w:rPr>
          <w:b/>
          <w:bCs/>
          <w:sz w:val="22"/>
          <w:szCs w:val="22"/>
        </w:rPr>
        <w:t>Title:</w:t>
      </w:r>
      <w:r w:rsidRPr="005240AA">
        <w:rPr>
          <w:sz w:val="20"/>
          <w:szCs w:val="20"/>
        </w:rPr>
        <w:t xml:space="preserve"> </w:t>
      </w:r>
      <w:r w:rsidRPr="005240AA">
        <w:rPr>
          <w:i/>
          <w:iCs/>
          <w:sz w:val="20"/>
          <w:szCs w:val="20"/>
        </w:rPr>
        <w:t>Crucial Conversations: Tools for Talking When Stakes Are High</w:t>
      </w:r>
      <w:r w:rsidRPr="005240AA">
        <w:rPr>
          <w:sz w:val="20"/>
          <w:szCs w:val="20"/>
        </w:rPr>
        <w:t xml:space="preserve"> </w:t>
      </w:r>
    </w:p>
    <w:p w14:paraId="7658B057" w14:textId="0C22BD28" w:rsidR="00992FAF" w:rsidRDefault="005240AA" w:rsidP="005240AA">
      <w:pPr>
        <w:rPr>
          <w:sz w:val="20"/>
          <w:szCs w:val="20"/>
        </w:rPr>
      </w:pPr>
      <w:r w:rsidRPr="00F0462A">
        <w:rPr>
          <w:b/>
          <w:bCs/>
          <w:sz w:val="22"/>
          <w:szCs w:val="22"/>
        </w:rPr>
        <w:t>Authors:</w:t>
      </w:r>
      <w:r w:rsidRPr="005240AA">
        <w:rPr>
          <w:sz w:val="20"/>
          <w:szCs w:val="20"/>
        </w:rPr>
        <w:t xml:space="preserve"> K Patterson, J Grenny, </w:t>
      </w:r>
      <w:r w:rsidR="000908EA">
        <w:rPr>
          <w:sz w:val="20"/>
          <w:szCs w:val="20"/>
        </w:rPr>
        <w:t>R</w:t>
      </w:r>
      <w:r w:rsidRPr="005240AA">
        <w:rPr>
          <w:sz w:val="20"/>
          <w:szCs w:val="20"/>
        </w:rPr>
        <w:t xml:space="preserve"> McMillan, </w:t>
      </w:r>
      <w:r w:rsidR="000908EA">
        <w:rPr>
          <w:sz w:val="20"/>
          <w:szCs w:val="20"/>
        </w:rPr>
        <w:tab/>
      </w:r>
      <w:r w:rsidRPr="00F0462A">
        <w:rPr>
          <w:b/>
          <w:bCs/>
          <w:sz w:val="22"/>
          <w:szCs w:val="22"/>
        </w:rPr>
        <w:t>Publisher:</w:t>
      </w:r>
      <w:r w:rsidRPr="005240AA">
        <w:rPr>
          <w:sz w:val="20"/>
          <w:szCs w:val="20"/>
        </w:rPr>
        <w:t xml:space="preserve"> McGraw-Hill</w:t>
      </w:r>
      <w:r w:rsidR="000908EA">
        <w:rPr>
          <w:sz w:val="20"/>
          <w:szCs w:val="20"/>
        </w:rPr>
        <w:tab/>
      </w:r>
      <w:r w:rsidR="000908EA">
        <w:rPr>
          <w:sz w:val="20"/>
          <w:szCs w:val="20"/>
        </w:rPr>
        <w:tab/>
      </w:r>
    </w:p>
    <w:p w14:paraId="50C5CDBB" w14:textId="5678BB5A" w:rsidR="005240AA" w:rsidRPr="005240AA" w:rsidRDefault="005240AA" w:rsidP="005240AA">
      <w:pPr>
        <w:rPr>
          <w:sz w:val="20"/>
          <w:szCs w:val="20"/>
        </w:rPr>
      </w:pPr>
      <w:r w:rsidRPr="00F0462A">
        <w:rPr>
          <w:b/>
          <w:bCs/>
          <w:sz w:val="22"/>
          <w:szCs w:val="22"/>
        </w:rPr>
        <w:t>Publication Year:</w:t>
      </w:r>
      <w:r w:rsidRPr="00F0462A">
        <w:rPr>
          <w:sz w:val="22"/>
          <w:szCs w:val="22"/>
        </w:rPr>
        <w:t xml:space="preserve"> </w:t>
      </w:r>
      <w:r w:rsidRPr="005240AA">
        <w:rPr>
          <w:sz w:val="20"/>
          <w:szCs w:val="20"/>
        </w:rPr>
        <w:t>2002 (2nd Edition)</w:t>
      </w:r>
    </w:p>
    <w:p w14:paraId="4F726A3B" w14:textId="1492641D" w:rsidR="005240AA" w:rsidRPr="00F0462A" w:rsidRDefault="00B2562B" w:rsidP="00B2562B">
      <w:pPr>
        <w:shd w:val="clear" w:color="auto" w:fill="D9D9D9" w:themeFill="background1" w:themeFillShade="D9"/>
        <w:rPr>
          <w:b/>
          <w:bCs/>
          <w:sz w:val="22"/>
          <w:szCs w:val="22"/>
        </w:rPr>
      </w:pPr>
      <w:r>
        <w:rPr>
          <w:b/>
          <w:bCs/>
          <w:sz w:val="22"/>
          <w:szCs w:val="22"/>
        </w:rPr>
        <w:t xml:space="preserve">The </w:t>
      </w:r>
      <w:r w:rsidR="005240AA" w:rsidRPr="00F0462A">
        <w:rPr>
          <w:b/>
          <w:bCs/>
          <w:sz w:val="22"/>
          <w:szCs w:val="22"/>
        </w:rPr>
        <w:t>Hook</w:t>
      </w:r>
    </w:p>
    <w:p w14:paraId="73623777" w14:textId="42F1925F" w:rsidR="005240AA" w:rsidRPr="005240AA" w:rsidRDefault="005240AA" w:rsidP="005240AA">
      <w:pPr>
        <w:rPr>
          <w:sz w:val="20"/>
          <w:szCs w:val="20"/>
        </w:rPr>
      </w:pPr>
      <w:r w:rsidRPr="005240AA">
        <w:rPr>
          <w:sz w:val="20"/>
          <w:szCs w:val="20"/>
        </w:rPr>
        <w:t>In every organi</w:t>
      </w:r>
      <w:r w:rsidR="00340E04">
        <w:rPr>
          <w:sz w:val="20"/>
          <w:szCs w:val="20"/>
        </w:rPr>
        <w:t>s</w:t>
      </w:r>
      <w:r w:rsidRPr="005240AA">
        <w:rPr>
          <w:sz w:val="20"/>
          <w:szCs w:val="20"/>
        </w:rPr>
        <w:t>ation and indeed in every life, there are moments when conversations hold immense power</w:t>
      </w:r>
      <w:r w:rsidR="00992FAF">
        <w:rPr>
          <w:sz w:val="20"/>
          <w:szCs w:val="20"/>
        </w:rPr>
        <w:t xml:space="preserve"> and t</w:t>
      </w:r>
      <w:r w:rsidRPr="005240AA">
        <w:rPr>
          <w:sz w:val="20"/>
          <w:szCs w:val="20"/>
        </w:rPr>
        <w:t xml:space="preserve">he outcome can profoundly impact careers, relationships, and results. These are "crucial conversations": discussions where opinions vary, stakes are high, and emotions run strong. All too often, these pivotal moments are avoided, handled poorly, or lead to disastrous outcomes. </w:t>
      </w:r>
      <w:r w:rsidRPr="005240AA">
        <w:rPr>
          <w:i/>
          <w:iCs/>
          <w:sz w:val="20"/>
          <w:szCs w:val="20"/>
        </w:rPr>
        <w:t>Crucial Conversations</w:t>
      </w:r>
      <w:r w:rsidRPr="005240AA">
        <w:rPr>
          <w:sz w:val="20"/>
          <w:szCs w:val="20"/>
        </w:rPr>
        <w:t xml:space="preserve"> offers a masterclass in navigating these high-stakes dialogues with skill, </w:t>
      </w:r>
      <w:r w:rsidR="00162877" w:rsidRPr="005240AA">
        <w:rPr>
          <w:sz w:val="20"/>
          <w:szCs w:val="20"/>
        </w:rPr>
        <w:t>candour</w:t>
      </w:r>
      <w:r w:rsidRPr="005240AA">
        <w:rPr>
          <w:sz w:val="20"/>
          <w:szCs w:val="20"/>
        </w:rPr>
        <w:t>, and respect, equipping leaders with the tools to achieve positive outcomes even when disagreement is intense. This book is indispensable for any leader dedicated to effective communication and robust performance management.</w:t>
      </w:r>
    </w:p>
    <w:p w14:paraId="19F6CEDD" w14:textId="76AD6812" w:rsidR="005240AA" w:rsidRPr="00F0462A" w:rsidRDefault="005240AA" w:rsidP="00654319">
      <w:pPr>
        <w:shd w:val="clear" w:color="auto" w:fill="D9D9D9" w:themeFill="background1" w:themeFillShade="D9"/>
        <w:rPr>
          <w:b/>
          <w:bCs/>
          <w:sz w:val="22"/>
          <w:szCs w:val="22"/>
        </w:rPr>
      </w:pPr>
      <w:r w:rsidRPr="00F0462A">
        <w:rPr>
          <w:b/>
          <w:bCs/>
          <w:sz w:val="22"/>
          <w:szCs w:val="22"/>
        </w:rPr>
        <w:t>Book's Central Argument &amp; Key Takeaways</w:t>
      </w:r>
    </w:p>
    <w:p w14:paraId="2C6AA6DD" w14:textId="58F3F3F8" w:rsidR="005240AA" w:rsidRPr="005240AA" w:rsidRDefault="005240AA" w:rsidP="005240AA">
      <w:pPr>
        <w:rPr>
          <w:sz w:val="20"/>
          <w:szCs w:val="20"/>
        </w:rPr>
      </w:pPr>
      <w:r w:rsidRPr="005240AA">
        <w:rPr>
          <w:sz w:val="20"/>
          <w:szCs w:val="20"/>
        </w:rPr>
        <w:t xml:space="preserve">The central argument of </w:t>
      </w:r>
      <w:r w:rsidRPr="005240AA">
        <w:rPr>
          <w:i/>
          <w:iCs/>
          <w:sz w:val="20"/>
          <w:szCs w:val="20"/>
        </w:rPr>
        <w:t>Crucial Conversations</w:t>
      </w:r>
      <w:r w:rsidRPr="005240AA">
        <w:rPr>
          <w:sz w:val="20"/>
          <w:szCs w:val="20"/>
        </w:rPr>
        <w:t xml:space="preserve"> is that personal, team, and organi</w:t>
      </w:r>
      <w:r w:rsidR="00340E04">
        <w:rPr>
          <w:sz w:val="20"/>
          <w:szCs w:val="20"/>
        </w:rPr>
        <w:t>s</w:t>
      </w:r>
      <w:r w:rsidRPr="005240AA">
        <w:rPr>
          <w:sz w:val="20"/>
          <w:szCs w:val="20"/>
        </w:rPr>
        <w:t xml:space="preserve">ational success often hinges on how effectively individuals handle crucial conversations. The authors contend that when people learn to step into these difficult discussions rather than avoid them, and to do so </w:t>
      </w:r>
      <w:r w:rsidR="00162877" w:rsidRPr="005240AA">
        <w:rPr>
          <w:sz w:val="20"/>
          <w:szCs w:val="20"/>
        </w:rPr>
        <w:t>skilfully</w:t>
      </w:r>
      <w:r w:rsidRPr="005240AA">
        <w:rPr>
          <w:sz w:val="20"/>
          <w:szCs w:val="20"/>
        </w:rPr>
        <w:t>, they can achieve "Dialog," a free flow of meaning between two or more people. This shared pool of meaning is the key to better decision-making, stronger relationships, and more effective action.</w:t>
      </w:r>
    </w:p>
    <w:p w14:paraId="12903711" w14:textId="6B25C267" w:rsidR="005240AA" w:rsidRPr="005240AA" w:rsidRDefault="005240AA" w:rsidP="005240AA">
      <w:pPr>
        <w:rPr>
          <w:sz w:val="20"/>
          <w:szCs w:val="20"/>
        </w:rPr>
      </w:pPr>
      <w:r w:rsidRPr="005240AA">
        <w:rPr>
          <w:sz w:val="20"/>
          <w:szCs w:val="20"/>
        </w:rPr>
        <w:t>The book outlines a set of principles and skills to master crucial conversations:</w:t>
      </w:r>
    </w:p>
    <w:p w14:paraId="419D454B" w14:textId="66D1E59A" w:rsidR="005240AA" w:rsidRPr="005240AA" w:rsidRDefault="005240AA" w:rsidP="00654319">
      <w:pPr>
        <w:numPr>
          <w:ilvl w:val="0"/>
          <w:numId w:val="5"/>
        </w:numPr>
        <w:tabs>
          <w:tab w:val="clear" w:pos="720"/>
          <w:tab w:val="num" w:pos="284"/>
        </w:tabs>
        <w:ind w:left="142" w:hanging="142"/>
        <w:rPr>
          <w:sz w:val="20"/>
          <w:szCs w:val="20"/>
        </w:rPr>
      </w:pPr>
      <w:r w:rsidRPr="005240AA">
        <w:rPr>
          <w:b/>
          <w:bCs/>
          <w:sz w:val="20"/>
          <w:szCs w:val="20"/>
        </w:rPr>
        <w:t>Start with Heart:</w:t>
      </w:r>
      <w:r w:rsidRPr="005240AA">
        <w:rPr>
          <w:sz w:val="20"/>
          <w:szCs w:val="20"/>
        </w:rPr>
        <w:t xml:space="preserve"> Focus on what you </w:t>
      </w:r>
      <w:r w:rsidRPr="005240AA">
        <w:rPr>
          <w:i/>
          <w:iCs/>
          <w:sz w:val="20"/>
          <w:szCs w:val="20"/>
        </w:rPr>
        <w:t>really</w:t>
      </w:r>
      <w:r w:rsidRPr="005240AA">
        <w:rPr>
          <w:sz w:val="20"/>
          <w:szCs w:val="20"/>
        </w:rPr>
        <w:t xml:space="preserve"> want for yourself, for the other person, and for the relationship, rather than getting caught up in winning an argument or avoiding discomfort. Maintaining your motive keeps the conversation productive.</w:t>
      </w:r>
    </w:p>
    <w:p w14:paraId="497817FA" w14:textId="18BE3F92" w:rsidR="005240AA" w:rsidRPr="005240AA" w:rsidRDefault="005240AA" w:rsidP="00654319">
      <w:pPr>
        <w:numPr>
          <w:ilvl w:val="0"/>
          <w:numId w:val="5"/>
        </w:numPr>
        <w:tabs>
          <w:tab w:val="clear" w:pos="720"/>
          <w:tab w:val="num" w:pos="284"/>
        </w:tabs>
        <w:ind w:left="142" w:hanging="142"/>
        <w:rPr>
          <w:sz w:val="20"/>
          <w:szCs w:val="20"/>
        </w:rPr>
      </w:pPr>
      <w:r w:rsidRPr="005240AA">
        <w:rPr>
          <w:b/>
          <w:bCs/>
          <w:sz w:val="20"/>
          <w:szCs w:val="20"/>
        </w:rPr>
        <w:t>Learn to Look:</w:t>
      </w:r>
      <w:r w:rsidRPr="005240AA">
        <w:rPr>
          <w:sz w:val="20"/>
          <w:szCs w:val="20"/>
        </w:rPr>
        <w:t xml:space="preserve"> Pay attention to signs that a conversation is turning crucial or that </w:t>
      </w:r>
      <w:r w:rsidR="00992FAF">
        <w:rPr>
          <w:sz w:val="20"/>
          <w:szCs w:val="20"/>
        </w:rPr>
        <w:t>‘s</w:t>
      </w:r>
      <w:r w:rsidRPr="005240AA">
        <w:rPr>
          <w:sz w:val="20"/>
          <w:szCs w:val="20"/>
        </w:rPr>
        <w:t>afety</w:t>
      </w:r>
      <w:r w:rsidR="00992FAF">
        <w:rPr>
          <w:sz w:val="20"/>
          <w:szCs w:val="20"/>
        </w:rPr>
        <w:t>’</w:t>
      </w:r>
      <w:r w:rsidRPr="005240AA">
        <w:rPr>
          <w:sz w:val="20"/>
          <w:szCs w:val="20"/>
        </w:rPr>
        <w:t xml:space="preserve"> is at risk. Watch for silence (withholding meaning) or </w:t>
      </w:r>
      <w:r w:rsidR="00992FAF">
        <w:rPr>
          <w:sz w:val="20"/>
          <w:szCs w:val="20"/>
        </w:rPr>
        <w:t>aggression</w:t>
      </w:r>
      <w:r w:rsidRPr="005240AA">
        <w:rPr>
          <w:sz w:val="20"/>
          <w:szCs w:val="20"/>
        </w:rPr>
        <w:t xml:space="preserve"> (forcing meaning)</w:t>
      </w:r>
      <w:r w:rsidR="00992FAF">
        <w:rPr>
          <w:sz w:val="20"/>
          <w:szCs w:val="20"/>
        </w:rPr>
        <w:t xml:space="preserve"> because w</w:t>
      </w:r>
      <w:r w:rsidRPr="005240AA">
        <w:rPr>
          <w:sz w:val="20"/>
          <w:szCs w:val="20"/>
        </w:rPr>
        <w:t>hen safety is lost, dialogue stops.</w:t>
      </w:r>
    </w:p>
    <w:p w14:paraId="1F3CA179" w14:textId="4C5754CE" w:rsidR="005240AA" w:rsidRPr="005240AA" w:rsidRDefault="005240AA" w:rsidP="00654319">
      <w:pPr>
        <w:numPr>
          <w:ilvl w:val="0"/>
          <w:numId w:val="5"/>
        </w:numPr>
        <w:tabs>
          <w:tab w:val="clear" w:pos="720"/>
          <w:tab w:val="num" w:pos="284"/>
        </w:tabs>
        <w:ind w:left="142" w:hanging="142"/>
        <w:rPr>
          <w:sz w:val="20"/>
          <w:szCs w:val="20"/>
        </w:rPr>
      </w:pPr>
      <w:r w:rsidRPr="005240AA">
        <w:rPr>
          <w:b/>
          <w:bCs/>
          <w:sz w:val="20"/>
          <w:szCs w:val="20"/>
        </w:rPr>
        <w:t>Make it Safe:</w:t>
      </w:r>
      <w:r w:rsidRPr="005240AA">
        <w:rPr>
          <w:sz w:val="20"/>
          <w:szCs w:val="20"/>
        </w:rPr>
        <w:t xml:space="preserve"> Before you can address the content of the conversation, you must restore safety. This involves finding a </w:t>
      </w:r>
      <w:r w:rsidR="00992FAF">
        <w:rPr>
          <w:sz w:val="20"/>
          <w:szCs w:val="20"/>
        </w:rPr>
        <w:t>m</w:t>
      </w:r>
      <w:r w:rsidRPr="005240AA">
        <w:rPr>
          <w:sz w:val="20"/>
          <w:szCs w:val="20"/>
        </w:rPr>
        <w:t xml:space="preserve">utual </w:t>
      </w:r>
      <w:r w:rsidR="00992FAF">
        <w:rPr>
          <w:sz w:val="20"/>
          <w:szCs w:val="20"/>
        </w:rPr>
        <w:t>p</w:t>
      </w:r>
      <w:r w:rsidRPr="005240AA">
        <w:rPr>
          <w:sz w:val="20"/>
          <w:szCs w:val="20"/>
        </w:rPr>
        <w:t xml:space="preserve">urpose (a goal you both care about) and </w:t>
      </w:r>
      <w:r w:rsidR="00992FAF">
        <w:rPr>
          <w:sz w:val="20"/>
          <w:szCs w:val="20"/>
        </w:rPr>
        <w:t>m</w:t>
      </w:r>
      <w:r w:rsidRPr="005240AA">
        <w:rPr>
          <w:sz w:val="20"/>
          <w:szCs w:val="20"/>
        </w:rPr>
        <w:t xml:space="preserve">utual </w:t>
      </w:r>
      <w:r w:rsidR="00992FAF">
        <w:rPr>
          <w:sz w:val="20"/>
          <w:szCs w:val="20"/>
        </w:rPr>
        <w:t>r</w:t>
      </w:r>
      <w:r w:rsidRPr="005240AA">
        <w:rPr>
          <w:sz w:val="20"/>
          <w:szCs w:val="20"/>
        </w:rPr>
        <w:t xml:space="preserve">espect (ensuring the other person feels valued). Techniques include </w:t>
      </w:r>
      <w:r w:rsidR="00992FAF">
        <w:rPr>
          <w:sz w:val="20"/>
          <w:szCs w:val="20"/>
        </w:rPr>
        <w:t>a</w:t>
      </w:r>
      <w:r w:rsidRPr="005240AA">
        <w:rPr>
          <w:sz w:val="20"/>
          <w:szCs w:val="20"/>
        </w:rPr>
        <w:t>pologi</w:t>
      </w:r>
      <w:r w:rsidR="00340E04">
        <w:rPr>
          <w:sz w:val="20"/>
          <w:szCs w:val="20"/>
        </w:rPr>
        <w:t>s</w:t>
      </w:r>
      <w:r w:rsidRPr="005240AA">
        <w:rPr>
          <w:sz w:val="20"/>
          <w:szCs w:val="20"/>
        </w:rPr>
        <w:t>ing,</w:t>
      </w:r>
      <w:r w:rsidR="00992FAF">
        <w:rPr>
          <w:sz w:val="20"/>
          <w:szCs w:val="20"/>
        </w:rPr>
        <w:t xml:space="preserve"> c</w:t>
      </w:r>
      <w:r w:rsidRPr="005240AA">
        <w:rPr>
          <w:sz w:val="20"/>
          <w:szCs w:val="20"/>
        </w:rPr>
        <w:t xml:space="preserve">ontrasting, and </w:t>
      </w:r>
      <w:r w:rsidR="00992FAF">
        <w:rPr>
          <w:sz w:val="20"/>
          <w:szCs w:val="20"/>
        </w:rPr>
        <w:t>c</w:t>
      </w:r>
      <w:r w:rsidRPr="005240AA">
        <w:rPr>
          <w:sz w:val="20"/>
          <w:szCs w:val="20"/>
        </w:rPr>
        <w:t xml:space="preserve">reating a </w:t>
      </w:r>
      <w:r w:rsidR="00992FAF">
        <w:rPr>
          <w:sz w:val="20"/>
          <w:szCs w:val="20"/>
        </w:rPr>
        <w:t>m</w:t>
      </w:r>
      <w:r w:rsidRPr="005240AA">
        <w:rPr>
          <w:sz w:val="20"/>
          <w:szCs w:val="20"/>
        </w:rPr>
        <w:t xml:space="preserve">utual </w:t>
      </w:r>
      <w:r w:rsidR="00992FAF">
        <w:rPr>
          <w:sz w:val="20"/>
          <w:szCs w:val="20"/>
        </w:rPr>
        <w:t>goal</w:t>
      </w:r>
      <w:r w:rsidRPr="005240AA">
        <w:rPr>
          <w:sz w:val="20"/>
          <w:szCs w:val="20"/>
        </w:rPr>
        <w:t>.</w:t>
      </w:r>
    </w:p>
    <w:p w14:paraId="740B55A7" w14:textId="05C40743" w:rsidR="005240AA" w:rsidRPr="005240AA" w:rsidRDefault="005240AA" w:rsidP="00654319">
      <w:pPr>
        <w:numPr>
          <w:ilvl w:val="0"/>
          <w:numId w:val="5"/>
        </w:numPr>
        <w:tabs>
          <w:tab w:val="clear" w:pos="720"/>
          <w:tab w:val="num" w:pos="284"/>
        </w:tabs>
        <w:ind w:left="142" w:hanging="142"/>
        <w:rPr>
          <w:sz w:val="20"/>
          <w:szCs w:val="20"/>
        </w:rPr>
      </w:pPr>
      <w:r w:rsidRPr="005240AA">
        <w:rPr>
          <w:b/>
          <w:bCs/>
          <w:sz w:val="20"/>
          <w:szCs w:val="20"/>
        </w:rPr>
        <w:t>Master My Stories:</w:t>
      </w:r>
      <w:r w:rsidRPr="005240AA">
        <w:rPr>
          <w:sz w:val="20"/>
          <w:szCs w:val="20"/>
        </w:rPr>
        <w:t xml:space="preserve"> Recogni</w:t>
      </w:r>
      <w:r w:rsidR="00340E04">
        <w:rPr>
          <w:sz w:val="20"/>
          <w:szCs w:val="20"/>
        </w:rPr>
        <w:t>s</w:t>
      </w:r>
      <w:r w:rsidRPr="005240AA">
        <w:rPr>
          <w:sz w:val="20"/>
          <w:szCs w:val="20"/>
        </w:rPr>
        <w:t xml:space="preserve">e that emotions don't come from events, but from the stories we tell ourselves about events. Challenging our </w:t>
      </w:r>
      <w:r w:rsidR="00992FAF">
        <w:rPr>
          <w:sz w:val="20"/>
          <w:szCs w:val="20"/>
        </w:rPr>
        <w:t>‘</w:t>
      </w:r>
      <w:r w:rsidRPr="005240AA">
        <w:rPr>
          <w:sz w:val="20"/>
          <w:szCs w:val="20"/>
        </w:rPr>
        <w:t>clever stories</w:t>
      </w:r>
      <w:r w:rsidR="00992FAF">
        <w:rPr>
          <w:sz w:val="20"/>
          <w:szCs w:val="20"/>
        </w:rPr>
        <w:t>’</w:t>
      </w:r>
      <w:r w:rsidRPr="005240AA">
        <w:rPr>
          <w:sz w:val="20"/>
          <w:szCs w:val="20"/>
        </w:rPr>
        <w:t xml:space="preserve"> (victim, villain, helpless) allows us to move from judgment to curiosity and open dialogue.</w:t>
      </w:r>
    </w:p>
    <w:p w14:paraId="71E1D86F" w14:textId="77777777" w:rsidR="005240AA" w:rsidRPr="005240AA" w:rsidRDefault="005240AA" w:rsidP="00654319">
      <w:pPr>
        <w:numPr>
          <w:ilvl w:val="0"/>
          <w:numId w:val="5"/>
        </w:numPr>
        <w:tabs>
          <w:tab w:val="clear" w:pos="720"/>
          <w:tab w:val="num" w:pos="284"/>
        </w:tabs>
        <w:ind w:left="142" w:hanging="142"/>
        <w:rPr>
          <w:sz w:val="20"/>
          <w:szCs w:val="20"/>
        </w:rPr>
      </w:pPr>
      <w:r w:rsidRPr="005240AA">
        <w:rPr>
          <w:b/>
          <w:bCs/>
          <w:sz w:val="20"/>
          <w:szCs w:val="20"/>
        </w:rPr>
        <w:t>State My Path:</w:t>
      </w:r>
      <w:r w:rsidRPr="005240AA">
        <w:rPr>
          <w:sz w:val="20"/>
          <w:szCs w:val="20"/>
        </w:rPr>
        <w:t xml:space="preserve"> Share your observations and feelings, state your story, ask for others' paths, and encourage testing. This is about being both confident and humble, sharing your perspective without being dogmatic. (Using the STATE acronym: Share your facts, Tell your story, Ask for others' paths, Talk tentatively, Encourage testing).</w:t>
      </w:r>
    </w:p>
    <w:p w14:paraId="00390267" w14:textId="77777777" w:rsidR="005240AA" w:rsidRPr="005240AA" w:rsidRDefault="005240AA" w:rsidP="00654319">
      <w:pPr>
        <w:numPr>
          <w:ilvl w:val="0"/>
          <w:numId w:val="5"/>
        </w:numPr>
        <w:tabs>
          <w:tab w:val="clear" w:pos="720"/>
          <w:tab w:val="num" w:pos="284"/>
        </w:tabs>
        <w:ind w:left="142" w:hanging="142"/>
        <w:rPr>
          <w:sz w:val="20"/>
          <w:szCs w:val="20"/>
        </w:rPr>
      </w:pPr>
      <w:r w:rsidRPr="005240AA">
        <w:rPr>
          <w:b/>
          <w:bCs/>
          <w:sz w:val="20"/>
          <w:szCs w:val="20"/>
        </w:rPr>
        <w:t>Explore Others' Paths:</w:t>
      </w:r>
      <w:r w:rsidRPr="005240AA">
        <w:rPr>
          <w:sz w:val="20"/>
          <w:szCs w:val="20"/>
        </w:rPr>
        <w:t xml:space="preserve"> Cultivate active listening skills to encourage others to share their perspectives fully. This involves using AMPP skills (Ask, Mirror, Paraphrase, Prime) to truly understand their facts, stories, and feelings.</w:t>
      </w:r>
    </w:p>
    <w:p w14:paraId="261DE86F" w14:textId="77777777" w:rsidR="005240AA" w:rsidRPr="005240AA" w:rsidRDefault="005240AA" w:rsidP="00654319">
      <w:pPr>
        <w:numPr>
          <w:ilvl w:val="0"/>
          <w:numId w:val="5"/>
        </w:numPr>
        <w:tabs>
          <w:tab w:val="clear" w:pos="720"/>
          <w:tab w:val="num" w:pos="284"/>
        </w:tabs>
        <w:ind w:left="142" w:hanging="142"/>
        <w:rPr>
          <w:sz w:val="20"/>
          <w:szCs w:val="20"/>
        </w:rPr>
      </w:pPr>
      <w:r w:rsidRPr="005240AA">
        <w:rPr>
          <w:b/>
          <w:bCs/>
          <w:sz w:val="20"/>
          <w:szCs w:val="20"/>
        </w:rPr>
        <w:t>Move to Action:</w:t>
      </w:r>
      <w:r w:rsidRPr="005240AA">
        <w:rPr>
          <w:sz w:val="20"/>
          <w:szCs w:val="20"/>
        </w:rPr>
        <w:t xml:space="preserve"> After dialogue, make decisions, document them, and assign clear responsibilities and deadlines. This ensures that crucial conversations lead to tangible results and follow-through.</w:t>
      </w:r>
    </w:p>
    <w:p w14:paraId="646ABAF2" w14:textId="77777777" w:rsidR="005240AA" w:rsidRPr="00654319" w:rsidRDefault="005240AA" w:rsidP="00654319">
      <w:pPr>
        <w:shd w:val="clear" w:color="auto" w:fill="D9D9D9" w:themeFill="background1" w:themeFillShade="D9"/>
        <w:rPr>
          <w:b/>
          <w:bCs/>
          <w:sz w:val="22"/>
          <w:szCs w:val="22"/>
        </w:rPr>
      </w:pPr>
      <w:r w:rsidRPr="00654319">
        <w:rPr>
          <w:b/>
          <w:bCs/>
          <w:sz w:val="22"/>
          <w:szCs w:val="22"/>
        </w:rPr>
        <w:t>Key takeaways for leaders:</w:t>
      </w:r>
    </w:p>
    <w:p w14:paraId="6D92CF38" w14:textId="5454860D" w:rsidR="005240AA" w:rsidRPr="005240AA" w:rsidRDefault="005240AA" w:rsidP="00654319">
      <w:pPr>
        <w:numPr>
          <w:ilvl w:val="0"/>
          <w:numId w:val="6"/>
        </w:numPr>
        <w:tabs>
          <w:tab w:val="clear" w:pos="720"/>
          <w:tab w:val="num" w:pos="142"/>
        </w:tabs>
        <w:ind w:left="142" w:hanging="284"/>
        <w:rPr>
          <w:sz w:val="20"/>
          <w:szCs w:val="20"/>
        </w:rPr>
      </w:pPr>
      <w:r w:rsidRPr="005240AA">
        <w:rPr>
          <w:b/>
          <w:bCs/>
          <w:sz w:val="20"/>
          <w:szCs w:val="20"/>
        </w:rPr>
        <w:t>Dialogue is the Foundation of Performance:</w:t>
      </w:r>
      <w:r w:rsidRPr="005240AA">
        <w:rPr>
          <w:sz w:val="20"/>
          <w:szCs w:val="20"/>
        </w:rPr>
        <w:t xml:space="preserve"> High-performing teams and organi</w:t>
      </w:r>
      <w:r w:rsidR="00340E04">
        <w:rPr>
          <w:sz w:val="20"/>
          <w:szCs w:val="20"/>
        </w:rPr>
        <w:t>s</w:t>
      </w:r>
      <w:r w:rsidRPr="005240AA">
        <w:rPr>
          <w:sz w:val="20"/>
          <w:szCs w:val="20"/>
        </w:rPr>
        <w:t>ations excel at crucial conversations, transforming potential conflicts into opportunities for growth and shared understanding.</w:t>
      </w:r>
    </w:p>
    <w:p w14:paraId="34249A78" w14:textId="77777777" w:rsidR="005240AA" w:rsidRPr="005240AA" w:rsidRDefault="005240AA" w:rsidP="00654319">
      <w:pPr>
        <w:numPr>
          <w:ilvl w:val="0"/>
          <w:numId w:val="6"/>
        </w:numPr>
        <w:tabs>
          <w:tab w:val="clear" w:pos="720"/>
          <w:tab w:val="num" w:pos="142"/>
        </w:tabs>
        <w:ind w:left="142" w:hanging="284"/>
        <w:rPr>
          <w:sz w:val="20"/>
          <w:szCs w:val="20"/>
        </w:rPr>
      </w:pPr>
      <w:r w:rsidRPr="005240AA">
        <w:rPr>
          <w:b/>
          <w:bCs/>
          <w:sz w:val="20"/>
          <w:szCs w:val="20"/>
        </w:rPr>
        <w:lastRenderedPageBreak/>
        <w:t>Emotional Regulation is Key:</w:t>
      </w:r>
      <w:r w:rsidRPr="005240AA">
        <w:rPr>
          <w:sz w:val="20"/>
          <w:szCs w:val="20"/>
        </w:rPr>
        <w:t xml:space="preserve"> Managing your own emotional response and maintaining composure under pressure is fundamental to keeping the conversation safe and productive.</w:t>
      </w:r>
    </w:p>
    <w:p w14:paraId="7B46C2A2" w14:textId="77777777" w:rsidR="005240AA" w:rsidRPr="005240AA" w:rsidRDefault="005240AA" w:rsidP="00654319">
      <w:pPr>
        <w:numPr>
          <w:ilvl w:val="0"/>
          <w:numId w:val="6"/>
        </w:numPr>
        <w:tabs>
          <w:tab w:val="clear" w:pos="720"/>
          <w:tab w:val="num" w:pos="142"/>
        </w:tabs>
        <w:ind w:left="142" w:hanging="284"/>
        <w:rPr>
          <w:sz w:val="20"/>
          <w:szCs w:val="20"/>
        </w:rPr>
      </w:pPr>
      <w:r w:rsidRPr="005240AA">
        <w:rPr>
          <w:b/>
          <w:bCs/>
          <w:sz w:val="20"/>
          <w:szCs w:val="20"/>
        </w:rPr>
        <w:t>Safety Precedes Content:</w:t>
      </w:r>
      <w:r w:rsidRPr="005240AA">
        <w:rPr>
          <w:sz w:val="20"/>
          <w:szCs w:val="20"/>
        </w:rPr>
        <w:t xml:space="preserve"> You cannot effectively address tough issues unless the participants feel psychologically safe and respected.</w:t>
      </w:r>
    </w:p>
    <w:p w14:paraId="64A5C745" w14:textId="77777777" w:rsidR="005240AA" w:rsidRPr="005240AA" w:rsidRDefault="005240AA" w:rsidP="00654319">
      <w:pPr>
        <w:numPr>
          <w:ilvl w:val="0"/>
          <w:numId w:val="6"/>
        </w:numPr>
        <w:tabs>
          <w:tab w:val="clear" w:pos="720"/>
          <w:tab w:val="num" w:pos="142"/>
        </w:tabs>
        <w:ind w:left="142" w:hanging="284"/>
        <w:rPr>
          <w:sz w:val="20"/>
          <w:szCs w:val="20"/>
        </w:rPr>
      </w:pPr>
      <w:r w:rsidRPr="005240AA">
        <w:rPr>
          <w:b/>
          <w:bCs/>
          <w:sz w:val="20"/>
          <w:szCs w:val="20"/>
        </w:rPr>
        <w:t>Influence through Clarity and Respect:</w:t>
      </w:r>
      <w:r w:rsidRPr="005240AA">
        <w:rPr>
          <w:sz w:val="20"/>
          <w:szCs w:val="20"/>
        </w:rPr>
        <w:t xml:space="preserve"> True influence comes from inviting others into a shared understanding, not from coercion or positional power.</w:t>
      </w:r>
    </w:p>
    <w:p w14:paraId="46DA9D2C" w14:textId="77777777" w:rsidR="005240AA" w:rsidRPr="00F0462A" w:rsidRDefault="005240AA" w:rsidP="00654319">
      <w:pPr>
        <w:shd w:val="clear" w:color="auto" w:fill="D9D9D9" w:themeFill="background1" w:themeFillShade="D9"/>
        <w:tabs>
          <w:tab w:val="num" w:pos="142"/>
        </w:tabs>
        <w:ind w:left="142" w:hanging="284"/>
        <w:rPr>
          <w:b/>
          <w:bCs/>
          <w:sz w:val="22"/>
          <w:szCs w:val="22"/>
        </w:rPr>
      </w:pPr>
      <w:r w:rsidRPr="00F0462A">
        <w:rPr>
          <w:b/>
          <w:bCs/>
          <w:sz w:val="22"/>
          <w:szCs w:val="22"/>
        </w:rPr>
        <w:t>Actionable Insights</w:t>
      </w:r>
    </w:p>
    <w:p w14:paraId="4BCC8B88" w14:textId="77777777" w:rsidR="005240AA" w:rsidRPr="005240AA" w:rsidRDefault="005240AA" w:rsidP="00654319">
      <w:pPr>
        <w:tabs>
          <w:tab w:val="num" w:pos="142"/>
        </w:tabs>
        <w:ind w:left="142" w:hanging="284"/>
        <w:rPr>
          <w:sz w:val="20"/>
          <w:szCs w:val="20"/>
        </w:rPr>
      </w:pPr>
      <w:r w:rsidRPr="005240AA">
        <w:rPr>
          <w:sz w:val="20"/>
          <w:szCs w:val="20"/>
        </w:rPr>
        <w:t xml:space="preserve">For leaders, </w:t>
      </w:r>
      <w:r w:rsidRPr="005240AA">
        <w:rPr>
          <w:i/>
          <w:iCs/>
          <w:sz w:val="20"/>
          <w:szCs w:val="20"/>
        </w:rPr>
        <w:t>Crucial Conversations</w:t>
      </w:r>
      <w:r w:rsidRPr="005240AA">
        <w:rPr>
          <w:sz w:val="20"/>
          <w:szCs w:val="20"/>
        </w:rPr>
        <w:t xml:space="preserve"> offers a powerful toolkit for challenging and supporting performance effectively:</w:t>
      </w:r>
    </w:p>
    <w:p w14:paraId="0111C57D" w14:textId="38945DCE" w:rsidR="005240AA" w:rsidRPr="005240AA" w:rsidRDefault="005240AA" w:rsidP="00654319">
      <w:pPr>
        <w:numPr>
          <w:ilvl w:val="0"/>
          <w:numId w:val="7"/>
        </w:numPr>
        <w:tabs>
          <w:tab w:val="num" w:pos="142"/>
        </w:tabs>
        <w:ind w:left="142" w:hanging="284"/>
        <w:rPr>
          <w:sz w:val="20"/>
          <w:szCs w:val="20"/>
        </w:rPr>
      </w:pPr>
      <w:r w:rsidRPr="005240AA">
        <w:rPr>
          <w:b/>
          <w:bCs/>
          <w:sz w:val="20"/>
          <w:szCs w:val="20"/>
        </w:rPr>
        <w:t>Proactively Identify Crucial Moments:</w:t>
      </w:r>
      <w:r w:rsidRPr="005240AA">
        <w:rPr>
          <w:sz w:val="20"/>
          <w:szCs w:val="20"/>
        </w:rPr>
        <w:t xml:space="preserve"> Leaders should train themselves and their teams to recogni</w:t>
      </w:r>
      <w:r w:rsidR="00340E04">
        <w:rPr>
          <w:sz w:val="20"/>
          <w:szCs w:val="20"/>
        </w:rPr>
        <w:t>s</w:t>
      </w:r>
      <w:r w:rsidRPr="005240AA">
        <w:rPr>
          <w:sz w:val="20"/>
          <w:szCs w:val="20"/>
        </w:rPr>
        <w:t>e when conversations are becoming crucial (high stakes, differing opinions, strong emotions). This proactive awareness is the first step toward effective intervention.</w:t>
      </w:r>
    </w:p>
    <w:p w14:paraId="21D20129" w14:textId="729BAB85" w:rsidR="005240AA" w:rsidRPr="005240AA" w:rsidRDefault="005240AA" w:rsidP="00654319">
      <w:pPr>
        <w:numPr>
          <w:ilvl w:val="0"/>
          <w:numId w:val="7"/>
        </w:numPr>
        <w:tabs>
          <w:tab w:val="num" w:pos="142"/>
        </w:tabs>
        <w:ind w:left="142" w:hanging="284"/>
        <w:rPr>
          <w:sz w:val="20"/>
          <w:szCs w:val="20"/>
        </w:rPr>
      </w:pPr>
      <w:r w:rsidRPr="005240AA">
        <w:rPr>
          <w:b/>
          <w:bCs/>
          <w:sz w:val="20"/>
          <w:szCs w:val="20"/>
        </w:rPr>
        <w:t>Master the Art of "Making It Safe":</w:t>
      </w:r>
      <w:r w:rsidRPr="005240AA">
        <w:rPr>
          <w:sz w:val="20"/>
          <w:szCs w:val="20"/>
        </w:rPr>
        <w:t xml:space="preserve"> Before addressing performance gaps, leaders must ensure the colleague feels respected and believes there's a mutual positive intent (e.g., helping them thrive, improving team outcomes). Using </w:t>
      </w:r>
      <w:r w:rsidR="00992FAF">
        <w:rPr>
          <w:sz w:val="20"/>
          <w:szCs w:val="20"/>
        </w:rPr>
        <w:t>c</w:t>
      </w:r>
      <w:r w:rsidRPr="005240AA">
        <w:rPr>
          <w:sz w:val="20"/>
          <w:szCs w:val="20"/>
        </w:rPr>
        <w:t>ontrasting is particularly powerful.</w:t>
      </w:r>
    </w:p>
    <w:p w14:paraId="108356F1" w14:textId="77777777" w:rsidR="005240AA" w:rsidRPr="005240AA" w:rsidRDefault="005240AA" w:rsidP="00654319">
      <w:pPr>
        <w:numPr>
          <w:ilvl w:val="0"/>
          <w:numId w:val="7"/>
        </w:numPr>
        <w:tabs>
          <w:tab w:val="num" w:pos="142"/>
        </w:tabs>
        <w:ind w:left="142" w:hanging="284"/>
        <w:rPr>
          <w:sz w:val="20"/>
          <w:szCs w:val="20"/>
        </w:rPr>
      </w:pPr>
      <w:r w:rsidRPr="005240AA">
        <w:rPr>
          <w:b/>
          <w:bCs/>
          <w:sz w:val="20"/>
          <w:szCs w:val="20"/>
        </w:rPr>
        <w:t>"Start with Heart" in Performance Discussions:</w:t>
      </w:r>
      <w:r w:rsidRPr="005240AA">
        <w:rPr>
          <w:sz w:val="20"/>
          <w:szCs w:val="20"/>
        </w:rPr>
        <w:t xml:space="preserve"> Approach difficult feedback sessions by focusing on your genuine desire to help the colleague succeed and to ensure the team thrives. This positive intent will guide your language and tone, even when delivering tough messages.</w:t>
      </w:r>
    </w:p>
    <w:p w14:paraId="19AB20C0" w14:textId="06635690" w:rsidR="005240AA" w:rsidRPr="005240AA" w:rsidRDefault="005240AA" w:rsidP="00654319">
      <w:pPr>
        <w:numPr>
          <w:ilvl w:val="0"/>
          <w:numId w:val="7"/>
        </w:numPr>
        <w:tabs>
          <w:tab w:val="num" w:pos="142"/>
        </w:tabs>
        <w:ind w:left="142" w:hanging="284"/>
        <w:rPr>
          <w:sz w:val="20"/>
          <w:szCs w:val="20"/>
        </w:rPr>
      </w:pPr>
      <w:r w:rsidRPr="005240AA">
        <w:rPr>
          <w:b/>
          <w:bCs/>
          <w:sz w:val="20"/>
          <w:szCs w:val="20"/>
        </w:rPr>
        <w:t>Focus on Facts and Outcomes, Not Personalities:</w:t>
      </w:r>
      <w:r w:rsidRPr="005240AA">
        <w:rPr>
          <w:sz w:val="20"/>
          <w:szCs w:val="20"/>
        </w:rPr>
        <w:t xml:space="preserve"> When intervening if a colleague is not meeting expectations, ground the conversation in specific, observable behaviours and their impact on results or team dynamics. Avoid judgmental language and stick to the facts of the situation.</w:t>
      </w:r>
    </w:p>
    <w:p w14:paraId="551422A1" w14:textId="77777777" w:rsidR="005240AA" w:rsidRPr="005240AA" w:rsidRDefault="005240AA" w:rsidP="00654319">
      <w:pPr>
        <w:numPr>
          <w:ilvl w:val="0"/>
          <w:numId w:val="7"/>
        </w:numPr>
        <w:tabs>
          <w:tab w:val="num" w:pos="142"/>
        </w:tabs>
        <w:ind w:left="142" w:hanging="284"/>
        <w:rPr>
          <w:sz w:val="20"/>
          <w:szCs w:val="20"/>
        </w:rPr>
      </w:pPr>
      <w:r w:rsidRPr="005240AA">
        <w:rPr>
          <w:b/>
          <w:bCs/>
          <w:sz w:val="20"/>
          <w:szCs w:val="20"/>
        </w:rPr>
        <w:t>Listen Actively to "Explore Others' Paths":</w:t>
      </w:r>
      <w:r w:rsidRPr="005240AA">
        <w:rPr>
          <w:sz w:val="20"/>
          <w:szCs w:val="20"/>
        </w:rPr>
        <w:t xml:space="preserve"> Provide ample opportunity for the colleague to share their perspective, challenges, and reasons for their performance. Use mirroring and paraphrasing to demonstrate understanding and to uncover underlying issues (e.g., lack of resources, personal struggles, misunderstanding of expectations).</w:t>
      </w:r>
    </w:p>
    <w:p w14:paraId="3A6883AA" w14:textId="77777777" w:rsidR="005240AA" w:rsidRPr="00654319" w:rsidRDefault="005240AA" w:rsidP="00654319">
      <w:pPr>
        <w:shd w:val="clear" w:color="auto" w:fill="D9D9D9" w:themeFill="background1" w:themeFillShade="D9"/>
        <w:rPr>
          <w:b/>
          <w:bCs/>
          <w:sz w:val="22"/>
          <w:szCs w:val="22"/>
        </w:rPr>
      </w:pPr>
      <w:r w:rsidRPr="00654319">
        <w:rPr>
          <w:b/>
          <w:bCs/>
          <w:sz w:val="22"/>
          <w:szCs w:val="22"/>
        </w:rPr>
        <w:t>Associated Reading List</w:t>
      </w:r>
    </w:p>
    <w:p w14:paraId="568FD8FD" w14:textId="77777777" w:rsidR="005240AA" w:rsidRPr="005240AA" w:rsidRDefault="005240AA" w:rsidP="005240AA">
      <w:pPr>
        <w:rPr>
          <w:sz w:val="20"/>
          <w:szCs w:val="20"/>
        </w:rPr>
      </w:pPr>
      <w:r w:rsidRPr="005240AA">
        <w:rPr>
          <w:sz w:val="20"/>
          <w:szCs w:val="20"/>
        </w:rPr>
        <w:t>For leaders who wish to further refine their communication and performance management skills:</w:t>
      </w:r>
    </w:p>
    <w:p w14:paraId="67844B1B" w14:textId="77777777" w:rsidR="005240AA" w:rsidRPr="005240AA" w:rsidRDefault="005240AA" w:rsidP="005240AA">
      <w:pPr>
        <w:numPr>
          <w:ilvl w:val="0"/>
          <w:numId w:val="8"/>
        </w:numPr>
        <w:rPr>
          <w:sz w:val="20"/>
          <w:szCs w:val="20"/>
        </w:rPr>
      </w:pPr>
      <w:r w:rsidRPr="005240AA">
        <w:rPr>
          <w:b/>
          <w:bCs/>
          <w:sz w:val="20"/>
          <w:szCs w:val="20"/>
        </w:rPr>
        <w:t>"Crucial Accountability: Tools for Resolving Violated Expectations, Broken Commitments, and Bad Behavior"</w:t>
      </w:r>
      <w:r w:rsidRPr="005240AA">
        <w:rPr>
          <w:sz w:val="20"/>
          <w:szCs w:val="20"/>
        </w:rPr>
        <w:t xml:space="preserve"> by Kerry Patterson, Joseph Grenny, Ron McMillan, Al Switzler (2013): A follow-up that applies crucial conversations principles specifically to accountability issues.</w:t>
      </w:r>
    </w:p>
    <w:p w14:paraId="59424BE9" w14:textId="4E79074A" w:rsidR="005240AA" w:rsidRPr="005240AA" w:rsidRDefault="005240AA" w:rsidP="005240AA">
      <w:pPr>
        <w:numPr>
          <w:ilvl w:val="0"/>
          <w:numId w:val="8"/>
        </w:numPr>
        <w:rPr>
          <w:sz w:val="20"/>
          <w:szCs w:val="20"/>
        </w:rPr>
      </w:pPr>
      <w:r w:rsidRPr="005240AA">
        <w:rPr>
          <w:b/>
          <w:bCs/>
          <w:sz w:val="20"/>
          <w:szCs w:val="20"/>
        </w:rPr>
        <w:t>"Fierce Conversations: Achieving Success at Work and in Life One Conversation at a Time"</w:t>
      </w:r>
      <w:r w:rsidRPr="005240AA">
        <w:rPr>
          <w:sz w:val="20"/>
          <w:szCs w:val="20"/>
        </w:rPr>
        <w:t xml:space="preserve"> by Susan Scott (2002): Emphasi</w:t>
      </w:r>
      <w:r w:rsidR="00340E04">
        <w:rPr>
          <w:sz w:val="20"/>
          <w:szCs w:val="20"/>
        </w:rPr>
        <w:t>s</w:t>
      </w:r>
      <w:r w:rsidRPr="005240AA">
        <w:rPr>
          <w:sz w:val="20"/>
          <w:szCs w:val="20"/>
        </w:rPr>
        <w:t xml:space="preserve">es radical </w:t>
      </w:r>
      <w:r w:rsidR="00162877" w:rsidRPr="005240AA">
        <w:rPr>
          <w:sz w:val="20"/>
          <w:szCs w:val="20"/>
        </w:rPr>
        <w:t>candour</w:t>
      </w:r>
      <w:r w:rsidRPr="005240AA">
        <w:rPr>
          <w:sz w:val="20"/>
          <w:szCs w:val="20"/>
        </w:rPr>
        <w:t xml:space="preserve"> and authentic dialogue to foster growth and address underlying issues.</w:t>
      </w:r>
    </w:p>
    <w:p w14:paraId="5F670235" w14:textId="77777777" w:rsidR="005240AA" w:rsidRPr="005240AA" w:rsidRDefault="005240AA" w:rsidP="005240AA">
      <w:pPr>
        <w:numPr>
          <w:ilvl w:val="0"/>
          <w:numId w:val="8"/>
        </w:numPr>
        <w:rPr>
          <w:sz w:val="20"/>
          <w:szCs w:val="20"/>
        </w:rPr>
      </w:pPr>
      <w:r w:rsidRPr="005240AA">
        <w:rPr>
          <w:b/>
          <w:bCs/>
          <w:sz w:val="20"/>
          <w:szCs w:val="20"/>
        </w:rPr>
        <w:t>"Radical Candor: Be a Kick-Ass Boss Without Losing Your Humanity"</w:t>
      </w:r>
      <w:r w:rsidRPr="005240AA">
        <w:rPr>
          <w:sz w:val="20"/>
          <w:szCs w:val="20"/>
        </w:rPr>
        <w:t xml:space="preserve"> by Kim Scott (2017): Provides a framework for giving direct feedback while demonstrating personal care.</w:t>
      </w:r>
    </w:p>
    <w:p w14:paraId="0DCC9FEC" w14:textId="77777777" w:rsidR="005240AA" w:rsidRPr="005240AA" w:rsidRDefault="005240AA" w:rsidP="005240AA">
      <w:pPr>
        <w:numPr>
          <w:ilvl w:val="0"/>
          <w:numId w:val="8"/>
        </w:numPr>
        <w:rPr>
          <w:sz w:val="20"/>
          <w:szCs w:val="20"/>
        </w:rPr>
      </w:pPr>
      <w:r w:rsidRPr="005240AA">
        <w:rPr>
          <w:b/>
          <w:bCs/>
          <w:sz w:val="20"/>
          <w:szCs w:val="20"/>
        </w:rPr>
        <w:t>"Difficult Conversations: How to Discuss What Matters Most"</w:t>
      </w:r>
      <w:r w:rsidRPr="005240AA">
        <w:rPr>
          <w:sz w:val="20"/>
          <w:szCs w:val="20"/>
        </w:rPr>
        <w:t xml:space="preserve"> by Douglas Stone, Bruce Patton, and Sheila Heen (1999): Offers a nuanced look at the anatomy of difficult conversations and strategies for navigating them.</w:t>
      </w:r>
    </w:p>
    <w:p w14:paraId="43C999C9" w14:textId="77777777" w:rsidR="00992FAF" w:rsidRDefault="00992FAF">
      <w:pPr>
        <w:rPr>
          <w:sz w:val="20"/>
          <w:szCs w:val="20"/>
        </w:rPr>
      </w:pPr>
    </w:p>
    <w:p w14:paraId="18E3D61F" w14:textId="77777777" w:rsidR="00992FAF" w:rsidRDefault="00992FAF" w:rsidP="00992FAF">
      <w:pPr>
        <w:rPr>
          <w:sz w:val="20"/>
          <w:szCs w:val="20"/>
        </w:rPr>
      </w:pPr>
    </w:p>
    <w:p w14:paraId="779A2DBD" w14:textId="77777777" w:rsidR="00992FAF" w:rsidRDefault="00992FAF" w:rsidP="00992FAF">
      <w:pPr>
        <w:rPr>
          <w:sz w:val="20"/>
          <w:szCs w:val="20"/>
        </w:rPr>
      </w:pPr>
      <w:r w:rsidRPr="00DE680B">
        <w:rPr>
          <w:sz w:val="20"/>
          <w:szCs w:val="20"/>
        </w:rPr>
        <mc:AlternateContent>
          <mc:Choice Requires="wps">
            <w:drawing>
              <wp:anchor distT="0" distB="0" distL="114300" distR="114300" simplePos="0" relativeHeight="251666432" behindDoc="0" locked="0" layoutInCell="1" allowOverlap="1" wp14:anchorId="670DECC6" wp14:editId="1C41637D">
                <wp:simplePos x="0" y="0"/>
                <wp:positionH relativeFrom="column">
                  <wp:posOffset>756037</wp:posOffset>
                </wp:positionH>
                <wp:positionV relativeFrom="paragraph">
                  <wp:posOffset>16111</wp:posOffset>
                </wp:positionV>
                <wp:extent cx="5142883" cy="1077218"/>
                <wp:effectExtent l="0" t="0" r="0" b="0"/>
                <wp:wrapNone/>
                <wp:docPr id="37" name="Rectangle 36">
                  <a:extLst xmlns:a="http://schemas.openxmlformats.org/drawingml/2006/main">
                    <a:ext uri="{FF2B5EF4-FFF2-40B4-BE49-F238E27FC236}">
                      <a16:creationId xmlns:a16="http://schemas.microsoft.com/office/drawing/2014/main" id="{F36E07A7-E5C9-273F-B15E-DE0D879D8068}"/>
                    </a:ext>
                  </a:extLst>
                </wp:docPr>
                <wp:cNvGraphicFramePr/>
                <a:graphic xmlns:a="http://schemas.openxmlformats.org/drawingml/2006/main">
                  <a:graphicData uri="http://schemas.microsoft.com/office/word/2010/wordprocessingShape">
                    <wps:wsp>
                      <wps:cNvSpPr/>
                      <wps:spPr>
                        <a:xfrm>
                          <a:off x="0" y="0"/>
                          <a:ext cx="5142883" cy="1077218"/>
                        </a:xfrm>
                        <a:prstGeom prst="rect">
                          <a:avLst/>
                        </a:prstGeom>
                        <a:noFill/>
                      </wps:spPr>
                      <wps:txbx>
                        <w:txbxContent>
                          <w:p w14:paraId="2E22BBD0" w14:textId="77777777" w:rsidR="00992FAF" w:rsidRPr="00DE680B" w:rsidRDefault="00992FAF" w:rsidP="00992FAF">
                            <w:pPr>
                              <w:rPr>
                                <w:rFonts w:ascii="Abadi Extra Light" w:hAnsi="Abadi Extra Light"/>
                                <w:b/>
                                <w:bCs/>
                                <w:color w:val="000000" w:themeColor="text1"/>
                                <w:kern w:val="24"/>
                                <w:sz w:val="32"/>
                                <w:szCs w:val="32"/>
                                <w:lang w:val="en-US"/>
                                <w14:ligatures w14:val="none"/>
                              </w:rPr>
                            </w:pPr>
                            <w:r w:rsidRPr="00DE680B">
                              <w:rPr>
                                <w:rFonts w:ascii="Abadi Extra Light" w:hAnsi="Abadi Extra Light"/>
                                <w:b/>
                                <w:bCs/>
                                <w:color w:val="000000" w:themeColor="text1"/>
                                <w:kern w:val="24"/>
                                <w:sz w:val="32"/>
                                <w:szCs w:val="32"/>
                                <w:lang w:val="en-US"/>
                              </w:rPr>
                              <w:t>Leadership Launchpads</w:t>
                            </w:r>
                          </w:p>
                          <w:p w14:paraId="058BF681" w14:textId="77777777" w:rsidR="00992FAF" w:rsidRPr="00DE680B" w:rsidRDefault="00992FAF" w:rsidP="00992FAF">
                            <w:pPr>
                              <w:rPr>
                                <w:rFonts w:ascii="Abadi Extra Light" w:hAnsi="Abadi Extra Light"/>
                                <w:b/>
                                <w:bCs/>
                                <w:i/>
                                <w:iCs/>
                                <w:color w:val="000000" w:themeColor="text1"/>
                                <w:kern w:val="24"/>
                                <w:sz w:val="21"/>
                                <w:szCs w:val="21"/>
                                <w:lang w:val="en-US"/>
                              </w:rPr>
                            </w:pPr>
                            <w:r w:rsidRPr="00DE680B">
                              <w:rPr>
                                <w:rFonts w:ascii="Abadi Extra Light" w:hAnsi="Abadi Extra Light"/>
                                <w:b/>
                                <w:bCs/>
                                <w:i/>
                                <w:iCs/>
                                <w:color w:val="000000" w:themeColor="text1"/>
                                <w:kern w:val="24"/>
                                <w:sz w:val="21"/>
                                <w:szCs w:val="21"/>
                                <w:lang w:val="en-US"/>
                              </w:rPr>
                              <w:t>www.leadershiplaunchpads.com</w:t>
                            </w:r>
                          </w:p>
                        </w:txbxContent>
                      </wps:txbx>
                      <wps:bodyPr wrap="none" lIns="91440" tIns="45720" rIns="91440" bIns="45720">
                        <a:spAutoFit/>
                      </wps:bodyPr>
                    </wps:wsp>
                  </a:graphicData>
                </a:graphic>
              </wp:anchor>
            </w:drawing>
          </mc:Choice>
          <mc:Fallback>
            <w:pict>
              <v:rect w14:anchorId="670DECC6" id="Rectangle 36" o:spid="_x0000_s1026" style="position:absolute;margin-left:59.55pt;margin-top:1.25pt;width:404.95pt;height:84.8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" filled="f" stroked="f">
                <v:textbox style="mso-fit-shape-to-text:t">
                  <w:txbxContent>
                    <w:p w14:paraId="2E22BBD0" w14:textId="77777777" w:rsidR="00992FAF" w:rsidRPr="00DE680B" w:rsidRDefault="00992FAF" w:rsidP="00992FAF">
                      <w:pPr>
                        <w:rPr>
                          <w:rFonts w:ascii="Abadi Extra Light" w:hAnsi="Abadi Extra Light"/>
                          <w:b/>
                          <w:bCs/>
                          <w:color w:val="000000" w:themeColor="text1"/>
                          <w:kern w:val="24"/>
                          <w:sz w:val="32"/>
                          <w:szCs w:val="32"/>
                          <w:lang w:val="en-US"/>
                          <w14:ligatures w14:val="none"/>
                        </w:rPr>
                      </w:pPr>
                      <w:r w:rsidRPr="00DE680B">
                        <w:rPr>
                          <w:rFonts w:ascii="Abadi Extra Light" w:hAnsi="Abadi Extra Light"/>
                          <w:b/>
                          <w:bCs/>
                          <w:color w:val="000000" w:themeColor="text1"/>
                          <w:kern w:val="24"/>
                          <w:sz w:val="32"/>
                          <w:szCs w:val="32"/>
                          <w:lang w:val="en-US"/>
                        </w:rPr>
                        <w:t>Leadership Launchpads</w:t>
                      </w:r>
                    </w:p>
                    <w:p w14:paraId="058BF681" w14:textId="77777777" w:rsidR="00992FAF" w:rsidRPr="00DE680B" w:rsidRDefault="00992FAF" w:rsidP="00992FAF">
                      <w:pPr>
                        <w:rPr>
                          <w:rFonts w:ascii="Abadi Extra Light" w:hAnsi="Abadi Extra Light"/>
                          <w:b/>
                          <w:bCs/>
                          <w:i/>
                          <w:iCs/>
                          <w:color w:val="000000" w:themeColor="text1"/>
                          <w:kern w:val="24"/>
                          <w:sz w:val="21"/>
                          <w:szCs w:val="21"/>
                          <w:lang w:val="en-US"/>
                        </w:rPr>
                      </w:pPr>
                      <w:r w:rsidRPr="00DE680B">
                        <w:rPr>
                          <w:rFonts w:ascii="Abadi Extra Light" w:hAnsi="Abadi Extra Light"/>
                          <w:b/>
                          <w:bCs/>
                          <w:i/>
                          <w:iCs/>
                          <w:color w:val="000000" w:themeColor="text1"/>
                          <w:kern w:val="24"/>
                          <w:sz w:val="21"/>
                          <w:szCs w:val="21"/>
                          <w:lang w:val="en-US"/>
                        </w:rPr>
                        <w:t>www.leadershiplaunchpads.com</w:t>
                      </w:r>
                    </w:p>
                  </w:txbxContent>
                </v:textbox>
              </v:rect>
            </w:pict>
          </mc:Fallback>
        </mc:AlternateContent>
      </w:r>
      <w:r w:rsidRPr="00DE680B">
        <w:rPr>
          <w:sz w:val="20"/>
          <w:szCs w:val="20"/>
        </w:rPr>
        <mc:AlternateContent>
          <mc:Choice Requires="wpg">
            <w:drawing>
              <wp:anchor distT="0" distB="0" distL="114300" distR="114300" simplePos="0" relativeHeight="251665408" behindDoc="0" locked="0" layoutInCell="1" allowOverlap="1" wp14:anchorId="13927A0B" wp14:editId="7560C458">
                <wp:simplePos x="0" y="0"/>
                <wp:positionH relativeFrom="column">
                  <wp:posOffset>295275</wp:posOffset>
                </wp:positionH>
                <wp:positionV relativeFrom="paragraph">
                  <wp:posOffset>111125</wp:posOffset>
                </wp:positionV>
                <wp:extent cx="401955" cy="501015"/>
                <wp:effectExtent l="0" t="76200" r="55245" b="13335"/>
                <wp:wrapNone/>
                <wp:docPr id="10" name="Group 9">
                  <a:extLst xmlns:a="http://schemas.openxmlformats.org/drawingml/2006/main">
                    <a:ext uri="{FF2B5EF4-FFF2-40B4-BE49-F238E27FC236}">
                      <a16:creationId xmlns:a16="http://schemas.microsoft.com/office/drawing/2014/main" id="{D623DAF3-51A3-52B8-7B68-0005F733DBAC}"/>
                    </a:ext>
                  </a:extLst>
                </wp:docPr>
                <wp:cNvGraphicFramePr/>
                <a:graphic xmlns:a="http://schemas.openxmlformats.org/drawingml/2006/main">
                  <a:graphicData uri="http://schemas.microsoft.com/office/word/2010/wordprocessingGroup">
                    <wpg:wgp>
                      <wpg:cNvGrpSpPr/>
                      <wpg:grpSpPr>
                        <a:xfrm flipH="1">
                          <a:off x="0" y="0"/>
                          <a:ext cx="401955" cy="501015"/>
                          <a:chOff x="0" y="0"/>
                          <a:chExt cx="2565966" cy="3197264"/>
                        </a:xfrm>
                      </wpg:grpSpPr>
                      <pic:pic xmlns:pic="http://schemas.openxmlformats.org/drawingml/2006/picture">
                        <pic:nvPicPr>
                          <pic:cNvPr id="328343167" name="Graphic 10" descr="Rocket with solid fill">
                            <a:extLst>
                              <a:ext uri="{FF2B5EF4-FFF2-40B4-BE49-F238E27FC236}">
                                <a16:creationId xmlns:a16="http://schemas.microsoft.com/office/drawing/2014/main" id="{100C9657-03D8-E7E1-6A23-84CF040AA20F}"/>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rot="19918196">
                            <a:off x="89199" y="0"/>
                            <a:ext cx="2476767" cy="2476767"/>
                          </a:xfrm>
                          <a:prstGeom prst="rect">
                            <a:avLst/>
                          </a:prstGeom>
                        </pic:spPr>
                      </pic:pic>
                      <wps:wsp>
                        <wps:cNvPr id="150687891" name="Rectangle 150687891">
                          <a:extLst>
                            <a:ext uri="{FF2B5EF4-FFF2-40B4-BE49-F238E27FC236}">
                              <a16:creationId xmlns:a16="http://schemas.microsoft.com/office/drawing/2014/main" id="{3EDD6BDE-5D6D-267C-D859-22851EBEAB2A}"/>
                            </a:ext>
                          </a:extLst>
                        </wps:cNvPr>
                        <wps:cNvSpPr/>
                        <wps:spPr>
                          <a:xfrm>
                            <a:off x="0" y="2837264"/>
                            <a:ext cx="1106014" cy="360000"/>
                          </a:xfrm>
                          <a:prstGeom prst="rect">
                            <a:avLst/>
                          </a:prstGeom>
                          <a:solidFill>
                            <a:srgbClr val="738EBC"/>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64690866" name="Rectangle 1664690866">
                          <a:extLst>
                            <a:ext uri="{FF2B5EF4-FFF2-40B4-BE49-F238E27FC236}">
                              <a16:creationId xmlns:a16="http://schemas.microsoft.com/office/drawing/2014/main" id="{EFD7D501-E0F7-3433-5D1C-EDFA908B312B}"/>
                            </a:ext>
                          </a:extLst>
                        </wps:cNvPr>
                        <wps:cNvSpPr/>
                        <wps:spPr>
                          <a:xfrm>
                            <a:off x="1182215" y="2837264"/>
                            <a:ext cx="1103659" cy="360000"/>
                          </a:xfrm>
                          <a:prstGeom prst="rect">
                            <a:avLst/>
                          </a:prstGeom>
                          <a:solidFill>
                            <a:srgbClr val="C7D3E9"/>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02059681" name="Rectangle 602059681">
                          <a:extLst>
                            <a:ext uri="{FF2B5EF4-FFF2-40B4-BE49-F238E27FC236}">
                              <a16:creationId xmlns:a16="http://schemas.microsoft.com/office/drawing/2014/main" id="{FA8A952F-FEA5-2CF9-6CEB-8CDACBAE40EF}"/>
                            </a:ext>
                          </a:extLst>
                        </wps:cNvPr>
                        <wps:cNvSpPr/>
                        <wps:spPr>
                          <a:xfrm>
                            <a:off x="474643" y="2406124"/>
                            <a:ext cx="1262743" cy="360000"/>
                          </a:xfrm>
                          <a:prstGeom prst="rect">
                            <a:avLst/>
                          </a:prstGeom>
                          <a:solidFill>
                            <a:srgbClr val="34599A"/>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A7D9129" id="Group 9" o:spid="_x0000_s1026" style="position:absolute;margin-left:23.25pt;margin-top:8.75pt;width:31.65pt;height:39.45pt;flip:x;z-index:251665408;mso-width-relative:margin;mso-height-relative:margin" coordsize="25659,3197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7" type="#_x0000_t75" alt="Rocket with solid fill" style="position:absolute;left:891;width:24768;height:24767;rotation:-18369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">
                  <v:imagedata r:id="rId11" o:title="Rocket with solid fill"/>
                </v:shape>
                <v:rect id="Rectangle 150687891" o:spid="_x0000_s1028" style="position:absolute;top:28372;width:1106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" fillcolor="#738ebc" strokecolor="white [3212]" strokeweight="1.5pt"/>
                <v:rect id="Rectangle 1664690866" o:spid="_x0000_s1029" style="position:absolute;left:11822;top:28372;width:11036;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" fillcolor="#c7d3e9" strokecolor="white [3212]" strokeweight="1.5pt"/>
                <v:rect id="Rectangle 602059681" o:spid="_x0000_s1030" style="position:absolute;left:4746;top:24061;width:12627;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" fillcolor="#34599a" strokecolor="white [3212]" strokeweight="1.5pt"/>
              </v:group>
            </w:pict>
          </mc:Fallback>
        </mc:AlternateContent>
      </w:r>
    </w:p>
    <w:p w14:paraId="70D99AA0" w14:textId="77777777" w:rsidR="00992FAF" w:rsidRPr="000417A8" w:rsidRDefault="00992FAF" w:rsidP="00992FAF">
      <w:pPr>
        <w:rPr>
          <w:sz w:val="20"/>
          <w:szCs w:val="20"/>
        </w:rPr>
      </w:pPr>
      <w:r w:rsidRPr="00134E93">
        <w:rPr>
          <w:noProof/>
          <w:sz w:val="20"/>
          <w:szCs w:val="20"/>
        </w:rPr>
        <mc:AlternateContent>
          <mc:Choice Requires="wps">
            <w:drawing>
              <wp:anchor distT="45720" distB="45720" distL="114300" distR="114300" simplePos="0" relativeHeight="251664384" behindDoc="0" locked="0" layoutInCell="1" allowOverlap="1" wp14:anchorId="1C5967B2" wp14:editId="2CEBD7BB">
                <wp:simplePos x="0" y="0"/>
                <wp:positionH relativeFrom="margin">
                  <wp:posOffset>149860</wp:posOffset>
                </wp:positionH>
                <wp:positionV relativeFrom="paragraph">
                  <wp:posOffset>814421</wp:posOffset>
                </wp:positionV>
                <wp:extent cx="6489700" cy="1404620"/>
                <wp:effectExtent l="0" t="0" r="635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1404620"/>
                        </a:xfrm>
                        <a:prstGeom prst="rect">
                          <a:avLst/>
                        </a:prstGeom>
                        <a:solidFill>
                          <a:srgbClr val="FFFFFF"/>
                        </a:solidFill>
                        <a:ln w="9525">
                          <a:noFill/>
                          <a:miter lim="800000"/>
                          <a:headEnd/>
                          <a:tailEnd/>
                        </a:ln>
                      </wps:spPr>
                      <wps:txbx>
                        <w:txbxContent>
                          <w:p w14:paraId="657C6177" w14:textId="77777777" w:rsidR="00992FAF" w:rsidRPr="00134E93" w:rsidRDefault="00992FAF" w:rsidP="00992FAF">
                            <w:pPr>
                              <w:rPr>
                                <w:sz w:val="16"/>
                                <w:szCs w:val="16"/>
                              </w:rPr>
                            </w:pPr>
                            <w:r w:rsidRPr="00134E93">
                              <w:rPr>
                                <w:sz w:val="16"/>
                                <w:szCs w:val="16"/>
                              </w:rPr>
                              <w:t xml:space="preserve">AI Usage Disclosure: This document/content was created with the assistance of AI tools. The content has been reviewed </w:t>
                            </w:r>
                            <w:r>
                              <w:rPr>
                                <w:sz w:val="16"/>
                                <w:szCs w:val="16"/>
                              </w:rPr>
                              <w:t xml:space="preserve">and whilst </w:t>
                            </w:r>
                            <w:r w:rsidRPr="00134E93">
                              <w:rPr>
                                <w:sz w:val="16"/>
                                <w:szCs w:val="16"/>
                              </w:rPr>
                              <w:t>efforts have been made to verify the information, readers are encouraged to independently verify critical information</w:t>
                            </w:r>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5967B2" id="_x0000_t202" coordsize="21600,21600" o:spt="202" path="m,l,21600r21600,l21600,xe">
                <v:stroke joinstyle="miter"/>
                <v:path gradientshapeok="t" o:connecttype="rect"/>
              </v:shapetype>
              <v:shape id="Text Box 2" o:spid="_x0000_s1027" type="#_x0000_t202" style="position:absolute;margin-left:11.8pt;margin-top:64.15pt;width:511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" stroked="f">
                <v:textbox style="mso-fit-shape-to-text:t">
                  <w:txbxContent>
                    <w:p w14:paraId="657C6177" w14:textId="77777777" w:rsidR="00992FAF" w:rsidRPr="00134E93" w:rsidRDefault="00992FAF" w:rsidP="00992FAF">
                      <w:pPr>
                        <w:rPr>
                          <w:sz w:val="16"/>
                          <w:szCs w:val="16"/>
                        </w:rPr>
                      </w:pPr>
                      <w:r w:rsidRPr="00134E93">
                        <w:rPr>
                          <w:sz w:val="16"/>
                          <w:szCs w:val="16"/>
                        </w:rPr>
                        <w:t xml:space="preserve">AI Usage Disclosure: This document/content was created with the assistance of AI tools. The content has been reviewed </w:t>
                      </w:r>
                      <w:r>
                        <w:rPr>
                          <w:sz w:val="16"/>
                          <w:szCs w:val="16"/>
                        </w:rPr>
                        <w:t xml:space="preserve">and whilst </w:t>
                      </w:r>
                      <w:r w:rsidRPr="00134E93">
                        <w:rPr>
                          <w:sz w:val="16"/>
                          <w:szCs w:val="16"/>
                        </w:rPr>
                        <w:t>efforts have been made to verify the information, readers are encouraged to independently verify critical information</w:t>
                      </w:r>
                      <w:r>
                        <w:rPr>
                          <w:sz w:val="16"/>
                          <w:szCs w:val="16"/>
                        </w:rPr>
                        <w:t>.</w:t>
                      </w:r>
                    </w:p>
                  </w:txbxContent>
                </v:textbox>
                <w10:wrap anchorx="margin"/>
              </v:shape>
            </w:pict>
          </mc:Fallback>
        </mc:AlternateContent>
      </w:r>
      <w:r w:rsidRPr="00DE680B">
        <w:rPr>
          <w:sz w:val="20"/>
          <w:szCs w:val="20"/>
        </w:rPr>
        <mc:AlternateContent>
          <mc:Choice Requires="wps">
            <w:drawing>
              <wp:anchor distT="0" distB="0" distL="114300" distR="114300" simplePos="0" relativeHeight="251668480" behindDoc="0" locked="0" layoutInCell="1" allowOverlap="1" wp14:anchorId="6EBFE005" wp14:editId="52021DC5">
                <wp:simplePos x="0" y="0"/>
                <wp:positionH relativeFrom="column">
                  <wp:posOffset>756892</wp:posOffset>
                </wp:positionH>
                <wp:positionV relativeFrom="paragraph">
                  <wp:posOffset>480572</wp:posOffset>
                </wp:positionV>
                <wp:extent cx="2374711" cy="461645"/>
                <wp:effectExtent l="0" t="0" r="0" b="0"/>
                <wp:wrapNone/>
                <wp:docPr id="41" name="TextBox 40">
                  <a:extLst xmlns:a="http://schemas.openxmlformats.org/drawingml/2006/main">
                    <a:ext uri="{FF2B5EF4-FFF2-40B4-BE49-F238E27FC236}">
                      <a16:creationId xmlns:a16="http://schemas.microsoft.com/office/drawing/2014/main" id="{A5D18059-5A1D-FB5F-8B2A-E507F698A2F4}"/>
                    </a:ext>
                  </a:extLst>
                </wp:docPr>
                <wp:cNvGraphicFramePr/>
                <a:graphic xmlns:a="http://schemas.openxmlformats.org/drawingml/2006/main">
                  <a:graphicData uri="http://schemas.microsoft.com/office/word/2010/wordprocessingShape">
                    <wps:wsp>
                      <wps:cNvSpPr txBox="1"/>
                      <wps:spPr>
                        <a:xfrm>
                          <a:off x="0" y="0"/>
                          <a:ext cx="2374711" cy="461645"/>
                        </a:xfrm>
                        <a:prstGeom prst="rect">
                          <a:avLst/>
                        </a:prstGeom>
                        <a:noFill/>
                      </wps:spPr>
                      <wps:txbx>
                        <w:txbxContent>
                          <w:p w14:paraId="6FB411AE" w14:textId="77777777" w:rsidR="00992FAF" w:rsidRPr="00DE680B" w:rsidRDefault="00992FAF" w:rsidP="00992FAF">
                            <w:pPr>
                              <w:rPr>
                                <w:rFonts w:ascii="Abadi Extra Light" w:hAnsi="Abadi Extra Light"/>
                                <w:color w:val="000000" w:themeColor="text1"/>
                                <w:kern w:val="24"/>
                                <w:sz w:val="28"/>
                                <w:szCs w:val="28"/>
                                <w14:ligatures w14:val="none"/>
                              </w:rPr>
                            </w:pPr>
                            <w:r>
                              <w:rPr>
                                <w:rFonts w:ascii="Abadi Extra Light" w:hAnsi="Abadi Extra Light"/>
                                <w:color w:val="000000" w:themeColor="text1"/>
                                <w:kern w:val="24"/>
                                <w:sz w:val="28"/>
                                <w:szCs w:val="28"/>
                              </w:rPr>
                              <w:t>@</w:t>
                            </w:r>
                            <w:r w:rsidRPr="00DE680B">
                              <w:rPr>
                                <w:rFonts w:ascii="Abadi Extra Light" w:hAnsi="Abadi Extra Light"/>
                                <w:color w:val="000000" w:themeColor="text1"/>
                                <w:kern w:val="24"/>
                                <w:sz w:val="28"/>
                                <w:szCs w:val="28"/>
                              </w:rPr>
                              <w:t>drchrisbaker</w:t>
                            </w:r>
                          </w:p>
                        </w:txbxContent>
                      </wps:txbx>
                      <wps:bodyPr wrap="square">
                        <a:spAutoFit/>
                      </wps:bodyPr>
                    </wps:wsp>
                  </a:graphicData>
                </a:graphic>
                <wp14:sizeRelH relativeFrom="margin">
                  <wp14:pctWidth>0</wp14:pctWidth>
                </wp14:sizeRelH>
              </wp:anchor>
            </w:drawing>
          </mc:Choice>
          <mc:Fallback>
            <w:pict>
              <v:shape w14:anchorId="6EBFE005" id="TextBox 40" o:spid="_x0000_s1028" type="#_x0000_t202" style="position:absolute;margin-left:59.6pt;margin-top:37.85pt;width:187pt;height:36.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" filled="f" stroked="f">
                <v:textbox style="mso-fit-shape-to-text:t">
                  <w:txbxContent>
                    <w:p w14:paraId="6FB411AE" w14:textId="77777777" w:rsidR="00992FAF" w:rsidRPr="00DE680B" w:rsidRDefault="00992FAF" w:rsidP="00992FAF">
                      <w:pPr>
                        <w:rPr>
                          <w:rFonts w:ascii="Abadi Extra Light" w:hAnsi="Abadi Extra Light"/>
                          <w:color w:val="000000" w:themeColor="text1"/>
                          <w:kern w:val="24"/>
                          <w:sz w:val="28"/>
                          <w:szCs w:val="28"/>
                          <w14:ligatures w14:val="none"/>
                        </w:rPr>
                      </w:pPr>
                      <w:r>
                        <w:rPr>
                          <w:rFonts w:ascii="Abadi Extra Light" w:hAnsi="Abadi Extra Light"/>
                          <w:color w:val="000000" w:themeColor="text1"/>
                          <w:kern w:val="24"/>
                          <w:sz w:val="28"/>
                          <w:szCs w:val="28"/>
                        </w:rPr>
                        <w:t>@</w:t>
                      </w:r>
                      <w:r w:rsidRPr="00DE680B">
                        <w:rPr>
                          <w:rFonts w:ascii="Abadi Extra Light" w:hAnsi="Abadi Extra Light"/>
                          <w:color w:val="000000" w:themeColor="text1"/>
                          <w:kern w:val="24"/>
                          <w:sz w:val="28"/>
                          <w:szCs w:val="28"/>
                        </w:rPr>
                        <w:t>drchrisbaker</w:t>
                      </w:r>
                    </w:p>
                  </w:txbxContent>
                </v:textbox>
              </v:shape>
            </w:pict>
          </mc:Fallback>
        </mc:AlternateContent>
      </w:r>
      <w:r w:rsidRPr="00DE680B">
        <w:rPr>
          <w:sz w:val="20"/>
          <w:szCs w:val="20"/>
        </w:rPr>
        <w:drawing>
          <wp:anchor distT="0" distB="0" distL="114300" distR="114300" simplePos="0" relativeHeight="251667456" behindDoc="0" locked="0" layoutInCell="1" allowOverlap="1" wp14:anchorId="363CF572" wp14:editId="5BA0D8F3">
            <wp:simplePos x="0" y="0"/>
            <wp:positionH relativeFrom="column">
              <wp:posOffset>369442</wp:posOffset>
            </wp:positionH>
            <wp:positionV relativeFrom="paragraph">
              <wp:posOffset>482183</wp:posOffset>
            </wp:positionV>
            <wp:extent cx="239917" cy="225804"/>
            <wp:effectExtent l="0" t="0" r="8255" b="3175"/>
            <wp:wrapNone/>
            <wp:docPr id="39" name="Picture 4">
              <a:extLst xmlns:a="http://schemas.openxmlformats.org/drawingml/2006/main">
                <a:ext uri="{FF2B5EF4-FFF2-40B4-BE49-F238E27FC236}">
                  <a16:creationId xmlns:a16="http://schemas.microsoft.com/office/drawing/2014/main" id="{1F7BB126-E8CD-98D7-32ED-374726E834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
                      <a:extLst>
                        <a:ext uri="{FF2B5EF4-FFF2-40B4-BE49-F238E27FC236}">
                          <a16:creationId xmlns:a16="http://schemas.microsoft.com/office/drawing/2014/main" id="{1F7BB126-E8CD-98D7-32ED-374726E834CC}"/>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917" cy="225804"/>
                    </a:xfrm>
                    <a:prstGeom prst="rect">
                      <a:avLst/>
                    </a:prstGeom>
                    <a:noFill/>
                  </pic:spPr>
                </pic:pic>
              </a:graphicData>
            </a:graphic>
            <wp14:sizeRelH relativeFrom="margin">
              <wp14:pctWidth>0</wp14:pctWidth>
            </wp14:sizeRelH>
            <wp14:sizeRelV relativeFrom="margin">
              <wp14:pctHeight>0</wp14:pctHeight>
            </wp14:sizeRelV>
          </wp:anchor>
        </w:drawing>
      </w:r>
    </w:p>
    <w:p w14:paraId="50502831" w14:textId="77777777" w:rsidR="00992FAF" w:rsidRPr="000417A8" w:rsidRDefault="00992FAF">
      <w:pPr>
        <w:rPr>
          <w:sz w:val="20"/>
          <w:szCs w:val="20"/>
        </w:rPr>
      </w:pPr>
    </w:p>
    <w:sectPr w:rsidR="00992FAF" w:rsidRPr="000417A8" w:rsidSect="000417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7D40D" w14:textId="77777777" w:rsidR="004244EF" w:rsidRDefault="004244EF" w:rsidP="005E7FE4">
      <w:pPr>
        <w:spacing w:after="0" w:line="240" w:lineRule="auto"/>
      </w:pPr>
      <w:r>
        <w:separator/>
      </w:r>
    </w:p>
  </w:endnote>
  <w:endnote w:type="continuationSeparator" w:id="0">
    <w:p w14:paraId="43169FF1" w14:textId="77777777" w:rsidR="004244EF" w:rsidRDefault="004244EF" w:rsidP="005E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badi Extra Ligh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2B35A" w14:textId="77777777" w:rsidR="004244EF" w:rsidRDefault="004244EF" w:rsidP="005E7FE4">
      <w:pPr>
        <w:spacing w:after="0" w:line="240" w:lineRule="auto"/>
      </w:pPr>
      <w:r>
        <w:separator/>
      </w:r>
    </w:p>
  </w:footnote>
  <w:footnote w:type="continuationSeparator" w:id="0">
    <w:p w14:paraId="1C413A4C" w14:textId="77777777" w:rsidR="004244EF" w:rsidRDefault="004244EF" w:rsidP="005E7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62F72"/>
    <w:multiLevelType w:val="multilevel"/>
    <w:tmpl w:val="D6FE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05D22"/>
    <w:multiLevelType w:val="multilevel"/>
    <w:tmpl w:val="68F2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D5853"/>
    <w:multiLevelType w:val="multilevel"/>
    <w:tmpl w:val="66148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D10547"/>
    <w:multiLevelType w:val="multilevel"/>
    <w:tmpl w:val="63C88418"/>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EB60B9"/>
    <w:multiLevelType w:val="multilevel"/>
    <w:tmpl w:val="E46C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C7F1C"/>
    <w:multiLevelType w:val="multilevel"/>
    <w:tmpl w:val="594AC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741A3A"/>
    <w:multiLevelType w:val="multilevel"/>
    <w:tmpl w:val="D7EC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E7A34"/>
    <w:multiLevelType w:val="multilevel"/>
    <w:tmpl w:val="F65E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0846405">
    <w:abstractNumId w:val="0"/>
  </w:num>
  <w:num w:numId="2" w16cid:durableId="1750536511">
    <w:abstractNumId w:val="1"/>
  </w:num>
  <w:num w:numId="3" w16cid:durableId="1850438656">
    <w:abstractNumId w:val="5"/>
  </w:num>
  <w:num w:numId="4" w16cid:durableId="467359647">
    <w:abstractNumId w:val="7"/>
  </w:num>
  <w:num w:numId="5" w16cid:durableId="1250388040">
    <w:abstractNumId w:val="6"/>
  </w:num>
  <w:num w:numId="6" w16cid:durableId="1875733639">
    <w:abstractNumId w:val="4"/>
  </w:num>
  <w:num w:numId="7" w16cid:durableId="27754352">
    <w:abstractNumId w:val="3"/>
  </w:num>
  <w:num w:numId="8" w16cid:durableId="553858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A8"/>
    <w:rsid w:val="00031928"/>
    <w:rsid w:val="000417A8"/>
    <w:rsid w:val="000908EA"/>
    <w:rsid w:val="000C6F2E"/>
    <w:rsid w:val="00162877"/>
    <w:rsid w:val="00162D19"/>
    <w:rsid w:val="001726FA"/>
    <w:rsid w:val="00173D91"/>
    <w:rsid w:val="001E3F7E"/>
    <w:rsid w:val="0030024B"/>
    <w:rsid w:val="00340E04"/>
    <w:rsid w:val="0035362B"/>
    <w:rsid w:val="00357C8C"/>
    <w:rsid w:val="004244EF"/>
    <w:rsid w:val="004C444B"/>
    <w:rsid w:val="005240AA"/>
    <w:rsid w:val="005D33B3"/>
    <w:rsid w:val="005E7FE4"/>
    <w:rsid w:val="0064113F"/>
    <w:rsid w:val="00654319"/>
    <w:rsid w:val="00702F67"/>
    <w:rsid w:val="00757550"/>
    <w:rsid w:val="00834B11"/>
    <w:rsid w:val="00992FAF"/>
    <w:rsid w:val="00AC2AA4"/>
    <w:rsid w:val="00AE31D5"/>
    <w:rsid w:val="00B2562B"/>
    <w:rsid w:val="00C471CE"/>
    <w:rsid w:val="00C6354A"/>
    <w:rsid w:val="00C966E8"/>
    <w:rsid w:val="00CB6E83"/>
    <w:rsid w:val="00D57FC9"/>
    <w:rsid w:val="00DB0EA7"/>
    <w:rsid w:val="00EB72D1"/>
    <w:rsid w:val="00F046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3DCD4"/>
  <w15:chartTrackingRefBased/>
  <w15:docId w15:val="{AD2F94BA-621F-46F6-9E08-9A1D0781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7A8"/>
    <w:rPr>
      <w:rFonts w:eastAsiaTheme="majorEastAsia" w:cstheme="majorBidi"/>
      <w:color w:val="272727" w:themeColor="text1" w:themeTint="D8"/>
    </w:rPr>
  </w:style>
  <w:style w:type="paragraph" w:styleId="Title">
    <w:name w:val="Title"/>
    <w:basedOn w:val="Normal"/>
    <w:next w:val="Normal"/>
    <w:link w:val="TitleChar"/>
    <w:uiPriority w:val="10"/>
    <w:qFormat/>
    <w:rsid w:val="00041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7A8"/>
    <w:pPr>
      <w:spacing w:before="160"/>
      <w:jc w:val="center"/>
    </w:pPr>
    <w:rPr>
      <w:i/>
      <w:iCs/>
      <w:color w:val="404040" w:themeColor="text1" w:themeTint="BF"/>
    </w:rPr>
  </w:style>
  <w:style w:type="character" w:customStyle="1" w:styleId="QuoteChar">
    <w:name w:val="Quote Char"/>
    <w:basedOn w:val="DefaultParagraphFont"/>
    <w:link w:val="Quote"/>
    <w:uiPriority w:val="29"/>
    <w:rsid w:val="000417A8"/>
    <w:rPr>
      <w:i/>
      <w:iCs/>
      <w:color w:val="404040" w:themeColor="text1" w:themeTint="BF"/>
    </w:rPr>
  </w:style>
  <w:style w:type="paragraph" w:styleId="ListParagraph">
    <w:name w:val="List Paragraph"/>
    <w:basedOn w:val="Normal"/>
    <w:uiPriority w:val="34"/>
    <w:qFormat/>
    <w:rsid w:val="000417A8"/>
    <w:pPr>
      <w:ind w:left="720"/>
      <w:contextualSpacing/>
    </w:pPr>
  </w:style>
  <w:style w:type="character" w:styleId="IntenseEmphasis">
    <w:name w:val="Intense Emphasis"/>
    <w:basedOn w:val="DefaultParagraphFont"/>
    <w:uiPriority w:val="21"/>
    <w:qFormat/>
    <w:rsid w:val="000417A8"/>
    <w:rPr>
      <w:i/>
      <w:iCs/>
      <w:color w:val="0F4761" w:themeColor="accent1" w:themeShade="BF"/>
    </w:rPr>
  </w:style>
  <w:style w:type="paragraph" w:styleId="IntenseQuote">
    <w:name w:val="Intense Quote"/>
    <w:basedOn w:val="Normal"/>
    <w:next w:val="Normal"/>
    <w:link w:val="IntenseQuoteChar"/>
    <w:uiPriority w:val="30"/>
    <w:qFormat/>
    <w:rsid w:val="00041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7A8"/>
    <w:rPr>
      <w:i/>
      <w:iCs/>
      <w:color w:val="0F4761" w:themeColor="accent1" w:themeShade="BF"/>
    </w:rPr>
  </w:style>
  <w:style w:type="character" w:styleId="IntenseReference">
    <w:name w:val="Intense Reference"/>
    <w:basedOn w:val="DefaultParagraphFont"/>
    <w:uiPriority w:val="32"/>
    <w:qFormat/>
    <w:rsid w:val="000417A8"/>
    <w:rPr>
      <w:b/>
      <w:bCs/>
      <w:smallCaps/>
      <w:color w:val="0F4761" w:themeColor="accent1" w:themeShade="BF"/>
      <w:spacing w:val="5"/>
    </w:rPr>
  </w:style>
  <w:style w:type="paragraph" w:styleId="Header">
    <w:name w:val="header"/>
    <w:basedOn w:val="Normal"/>
    <w:link w:val="HeaderChar"/>
    <w:uiPriority w:val="99"/>
    <w:unhideWhenUsed/>
    <w:rsid w:val="005E7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FE4"/>
  </w:style>
  <w:style w:type="paragraph" w:styleId="Footer">
    <w:name w:val="footer"/>
    <w:basedOn w:val="Normal"/>
    <w:link w:val="FooterChar"/>
    <w:uiPriority w:val="99"/>
    <w:unhideWhenUsed/>
    <w:rsid w:val="005E7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FE4"/>
  </w:style>
  <w:style w:type="character" w:styleId="Hyperlink">
    <w:name w:val="Hyperlink"/>
    <w:basedOn w:val="DefaultParagraphFont"/>
    <w:uiPriority w:val="99"/>
    <w:unhideWhenUsed/>
    <w:rsid w:val="000908EA"/>
    <w:rPr>
      <w:color w:val="467886" w:themeColor="hyperlink"/>
      <w:u w:val="single"/>
    </w:rPr>
  </w:style>
  <w:style w:type="character" w:styleId="UnresolvedMention">
    <w:name w:val="Unresolved Mention"/>
    <w:basedOn w:val="DefaultParagraphFont"/>
    <w:uiPriority w:val="99"/>
    <w:semiHidden/>
    <w:unhideWhenUsed/>
    <w:rsid w:val="00090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708506">
      <w:bodyDiv w:val="1"/>
      <w:marLeft w:val="0"/>
      <w:marRight w:val="0"/>
      <w:marTop w:val="0"/>
      <w:marBottom w:val="0"/>
      <w:divBdr>
        <w:top w:val="none" w:sz="0" w:space="0" w:color="auto"/>
        <w:left w:val="none" w:sz="0" w:space="0" w:color="auto"/>
        <w:bottom w:val="none" w:sz="0" w:space="0" w:color="auto"/>
        <w:right w:val="none" w:sz="0" w:space="0" w:color="auto"/>
      </w:divBdr>
    </w:div>
    <w:div w:id="746221057">
      <w:bodyDiv w:val="1"/>
      <w:marLeft w:val="0"/>
      <w:marRight w:val="0"/>
      <w:marTop w:val="0"/>
      <w:marBottom w:val="0"/>
      <w:divBdr>
        <w:top w:val="none" w:sz="0" w:space="0" w:color="auto"/>
        <w:left w:val="none" w:sz="0" w:space="0" w:color="auto"/>
        <w:bottom w:val="none" w:sz="0" w:space="0" w:color="auto"/>
        <w:right w:val="none" w:sz="0" w:space="0" w:color="auto"/>
      </w:divBdr>
    </w:div>
    <w:div w:id="1217354157">
      <w:bodyDiv w:val="1"/>
      <w:marLeft w:val="0"/>
      <w:marRight w:val="0"/>
      <w:marTop w:val="0"/>
      <w:marBottom w:val="0"/>
      <w:divBdr>
        <w:top w:val="none" w:sz="0" w:space="0" w:color="auto"/>
        <w:left w:val="none" w:sz="0" w:space="0" w:color="auto"/>
        <w:bottom w:val="none" w:sz="0" w:space="0" w:color="auto"/>
        <w:right w:val="none" w:sz="0" w:space="0" w:color="auto"/>
      </w:divBdr>
    </w:div>
    <w:div w:id="14393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910</Words>
  <Characters>5667</Characters>
  <Application>Microsoft Office Word</Application>
  <DocSecurity>0</DocSecurity>
  <Lines>74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Baker - Institute</dc:creator>
  <cp:keywords/>
  <dc:description/>
  <cp:lastModifiedBy>Chris Baker - Institute</cp:lastModifiedBy>
  <cp:revision>17</cp:revision>
  <dcterms:created xsi:type="dcterms:W3CDTF">2025-06-19T18:10:00Z</dcterms:created>
  <dcterms:modified xsi:type="dcterms:W3CDTF">2026-02-18T22:33:00Z</dcterms:modified>
</cp:coreProperties>
</file>