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9D7F" w14:textId="062A854C" w:rsidR="004C0967" w:rsidRPr="004C0967" w:rsidRDefault="004C0967" w:rsidP="004C0967">
      <w:p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b/>
          <w:bCs/>
          <w:lang w:eastAsia="en-US"/>
        </w:rPr>
        <w:t>Green Briar Village Club</w:t>
      </w:r>
      <w:r w:rsidR="00001218">
        <w:rPr>
          <w:rFonts w:ascii="Times New Roman" w:eastAsia="Times New Roman" w:hAnsi="Times New Roman" w:cs="Times New Roman"/>
          <w:b/>
          <w:bCs/>
          <w:lang w:eastAsia="en-US"/>
        </w:rPr>
        <w:t xml:space="preserve"> (GBVC</w:t>
      </w:r>
      <w:r w:rsidRPr="004C0967">
        <w:rPr>
          <w:rFonts w:ascii="Times New Roman" w:eastAsia="Times New Roman" w:hAnsi="Times New Roman" w:cs="Times New Roman"/>
          <w:b/>
          <w:bCs/>
          <w:lang w:eastAsia="en-US"/>
        </w:rPr>
        <w:t>, Inc. extends the use of club facilities only to members in good standing and their escorted guests.</w:t>
      </w:r>
    </w:p>
    <w:p w14:paraId="7E4BE877" w14:textId="62910A24" w:rsidR="00847A31" w:rsidRPr="000E0EB1" w:rsidRDefault="004C0967" w:rsidP="000E0EB1">
      <w:pPr>
        <w:pStyle w:val="ListParagraph"/>
        <w:numPr>
          <w:ilvl w:val="0"/>
          <w:numId w:val="4"/>
        </w:numPr>
        <w:spacing w:before="100" w:beforeAutospacing="1" w:after="100" w:afterAutospacing="1" w:line="240" w:lineRule="auto"/>
        <w:rPr>
          <w:rFonts w:ascii="Times New Roman" w:eastAsia="Times New Roman" w:hAnsi="Times New Roman" w:cs="Times New Roman"/>
          <w:lang w:eastAsia="en-US"/>
        </w:rPr>
      </w:pPr>
      <w:r w:rsidRPr="000E0EB1">
        <w:rPr>
          <w:rFonts w:ascii="Times New Roman" w:eastAsia="Times New Roman" w:hAnsi="Times New Roman" w:cs="Times New Roman"/>
          <w:b/>
          <w:bCs/>
          <w:lang w:eastAsia="en-US"/>
        </w:rPr>
        <w:t>MEMBERSHIP:</w:t>
      </w:r>
      <w:r w:rsidRPr="000E0EB1">
        <w:rPr>
          <w:rFonts w:ascii="Times New Roman" w:eastAsia="Times New Roman" w:hAnsi="Times New Roman" w:cs="Times New Roman"/>
          <w:lang w:eastAsia="en-US"/>
        </w:rPr>
        <w:br/>
        <w:t>Membership is limited to the following classifications:</w:t>
      </w:r>
    </w:p>
    <w:p w14:paraId="24806478" w14:textId="08AA09F0" w:rsidR="004C0967" w:rsidRPr="00847A31" w:rsidRDefault="004C0967" w:rsidP="00847A31">
      <w:pPr>
        <w:pStyle w:val="ListParagraph"/>
        <w:spacing w:before="100" w:beforeAutospacing="1" w:after="100" w:afterAutospacing="1" w:line="240" w:lineRule="auto"/>
        <w:ind w:left="1080"/>
        <w:rPr>
          <w:rFonts w:ascii="Times New Roman" w:eastAsia="Times New Roman" w:hAnsi="Times New Roman" w:cs="Times New Roman"/>
          <w:lang w:eastAsia="en-US"/>
        </w:rPr>
      </w:pPr>
      <w:r w:rsidRPr="00847A31">
        <w:rPr>
          <w:rFonts w:ascii="Times New Roman" w:eastAsia="Times New Roman" w:hAnsi="Times New Roman" w:cs="Times New Roman"/>
          <w:lang w:eastAsia="en-US"/>
        </w:rPr>
        <w:br/>
        <w:t xml:space="preserve">a. </w:t>
      </w:r>
      <w:r w:rsidRPr="00847A31">
        <w:rPr>
          <w:rFonts w:ascii="Times New Roman" w:eastAsia="Times New Roman" w:hAnsi="Times New Roman" w:cs="Times New Roman"/>
          <w:b/>
          <w:bCs/>
          <w:lang w:eastAsia="en-US"/>
        </w:rPr>
        <w:t>OWNER:</w:t>
      </w:r>
      <w:r w:rsidRPr="00847A31">
        <w:rPr>
          <w:rFonts w:ascii="Times New Roman" w:eastAsia="Times New Roman" w:hAnsi="Times New Roman" w:cs="Times New Roman"/>
          <w:lang w:eastAsia="en-US"/>
        </w:rPr>
        <w:t xml:space="preserve"> All homeowners who hold record title to a lot prior to November 22, 2024, are eligible to be members of the Green Briar Village Community Club, provided the owner has a completed Membership Application on file at the club office and all dues and assessments are paid in full.</w:t>
      </w:r>
      <w:r w:rsidRPr="00847A31">
        <w:rPr>
          <w:rFonts w:ascii="Times New Roman" w:eastAsia="Times New Roman" w:hAnsi="Times New Roman" w:cs="Times New Roman"/>
          <w:lang w:eastAsia="en-US"/>
        </w:rPr>
        <w:br/>
        <w:t>Homeowners who receive record title to their lot after November 22, 2024, are mandatory members of the club and must pay monthly dues and any applicable assessments.</w:t>
      </w:r>
    </w:p>
    <w:p w14:paraId="4CCD7DE5" w14:textId="5CA97812" w:rsidR="004C0967" w:rsidRPr="004C0967" w:rsidRDefault="004C0967" w:rsidP="00847A31">
      <w:pPr>
        <w:spacing w:before="100" w:beforeAutospacing="1" w:after="100" w:afterAutospacing="1" w:line="240" w:lineRule="auto"/>
        <w:ind w:left="720" w:firstLine="360"/>
        <w:rPr>
          <w:rFonts w:ascii="Times New Roman" w:eastAsia="Times New Roman" w:hAnsi="Times New Roman" w:cs="Times New Roman"/>
          <w:lang w:eastAsia="en-US"/>
        </w:rPr>
      </w:pPr>
      <w:proofErr w:type="spellStart"/>
      <w:proofErr w:type="gramStart"/>
      <w:r w:rsidRPr="004C0967">
        <w:rPr>
          <w:rFonts w:ascii="Times New Roman" w:eastAsia="Times New Roman" w:hAnsi="Times New Roman" w:cs="Times New Roman"/>
          <w:lang w:eastAsia="en-US"/>
        </w:rPr>
        <w:t>b.</w:t>
      </w:r>
      <w:r w:rsidRPr="004C0967">
        <w:rPr>
          <w:rFonts w:ascii="Times New Roman" w:eastAsia="Times New Roman" w:hAnsi="Times New Roman" w:cs="Times New Roman"/>
          <w:b/>
          <w:bCs/>
          <w:lang w:eastAsia="en-US"/>
        </w:rPr>
        <w:t>SPECIAL</w:t>
      </w:r>
      <w:proofErr w:type="spellEnd"/>
      <w:proofErr w:type="gramEnd"/>
      <w:r w:rsidRPr="004C0967">
        <w:rPr>
          <w:rFonts w:ascii="Times New Roman" w:eastAsia="Times New Roman" w:hAnsi="Times New Roman" w:cs="Times New Roman"/>
          <w:b/>
          <w:bCs/>
          <w:lang w:eastAsia="en-US"/>
        </w:rPr>
        <w:t xml:space="preserve"> MEMBER (TENANT):</w:t>
      </w:r>
      <w:r w:rsidRPr="004C0967">
        <w:rPr>
          <w:rFonts w:ascii="Times New Roman" w:eastAsia="Times New Roman" w:hAnsi="Times New Roman" w:cs="Times New Roman"/>
          <w:lang w:eastAsia="en-US"/>
        </w:rPr>
        <w:t xml:space="preserve"> An owner may assign their club privileges to a person who has leased their home, subject to the following conditions:</w:t>
      </w:r>
      <w:r w:rsidRPr="004C0967">
        <w:rPr>
          <w:rFonts w:ascii="Times New Roman" w:eastAsia="Times New Roman" w:hAnsi="Times New Roman" w:cs="Times New Roman"/>
          <w:lang w:eastAsia="en-US"/>
        </w:rPr>
        <w:br/>
      </w:r>
      <w:proofErr w:type="spellStart"/>
      <w:r w:rsidRPr="004C0967">
        <w:rPr>
          <w:rFonts w:ascii="Times New Roman" w:eastAsia="Times New Roman" w:hAnsi="Times New Roman" w:cs="Times New Roman"/>
          <w:lang w:eastAsia="en-US"/>
        </w:rPr>
        <w:t>i</w:t>
      </w:r>
      <w:proofErr w:type="spellEnd"/>
      <w:r w:rsidRPr="004C0967">
        <w:rPr>
          <w:rFonts w:ascii="Times New Roman" w:eastAsia="Times New Roman" w:hAnsi="Times New Roman" w:cs="Times New Roman"/>
          <w:lang w:eastAsia="en-US"/>
        </w:rPr>
        <w:t xml:space="preserve">. The owner must have a </w:t>
      </w:r>
      <w:proofErr w:type="gramStart"/>
      <w:r w:rsidRPr="004C0967">
        <w:rPr>
          <w:rFonts w:ascii="Times New Roman" w:eastAsia="Times New Roman" w:hAnsi="Times New Roman" w:cs="Times New Roman"/>
          <w:lang w:eastAsia="en-US"/>
        </w:rPr>
        <w:t>completed</w:t>
      </w:r>
      <w:proofErr w:type="gramEnd"/>
      <w:r w:rsidRPr="004C0967">
        <w:rPr>
          <w:rFonts w:ascii="Times New Roman" w:eastAsia="Times New Roman" w:hAnsi="Times New Roman" w:cs="Times New Roman"/>
          <w:lang w:eastAsia="en-US"/>
        </w:rPr>
        <w:t xml:space="preserve"> Membership Application on file at the club office, all dues and assessments must be paid in full, and a copy of the signed lease (for a minimum of one year), along with a signed Assignment of Rights form, must </w:t>
      </w:r>
      <w:proofErr w:type="gramStart"/>
      <w:r w:rsidRPr="004C0967">
        <w:rPr>
          <w:rFonts w:ascii="Times New Roman" w:eastAsia="Times New Roman" w:hAnsi="Times New Roman" w:cs="Times New Roman"/>
          <w:lang w:eastAsia="en-US"/>
        </w:rPr>
        <w:t>be on file</w:t>
      </w:r>
      <w:proofErr w:type="gramEnd"/>
      <w:r w:rsidRPr="004C0967">
        <w:rPr>
          <w:rFonts w:ascii="Times New Roman" w:eastAsia="Times New Roman" w:hAnsi="Times New Roman" w:cs="Times New Roman"/>
          <w:lang w:eastAsia="en-US"/>
        </w:rPr>
        <w:t xml:space="preserve"> at the club.</w:t>
      </w:r>
      <w:r w:rsidRPr="004C0967">
        <w:rPr>
          <w:rFonts w:ascii="Times New Roman" w:eastAsia="Times New Roman" w:hAnsi="Times New Roman" w:cs="Times New Roman"/>
          <w:lang w:eastAsia="en-US"/>
        </w:rPr>
        <w:br/>
        <w:t>ii. All occupants of the residence must be listed on the lease. Renting rooms is not permitted. Owners forfeit their rights to use the club facilities completely once they have a tenant. The owner's key fob will be deactivated, and with the signed Assignment of Rights form, it can be reactivated in the tenant's name for the duration of the lease.</w:t>
      </w:r>
    </w:p>
    <w:p w14:paraId="0263869F" w14:textId="61743EC4" w:rsidR="004C0967" w:rsidRDefault="004C0967" w:rsidP="00F74B8E">
      <w:p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b/>
          <w:bCs/>
          <w:lang w:eastAsia="en-US"/>
        </w:rPr>
        <w:t>II. CLUB ACCESS:</w:t>
      </w:r>
      <w:r w:rsidRPr="004C0967">
        <w:rPr>
          <w:rFonts w:ascii="Times New Roman" w:eastAsia="Times New Roman" w:hAnsi="Times New Roman" w:cs="Times New Roman"/>
          <w:lang w:eastAsia="en-US"/>
        </w:rPr>
        <w:br/>
        <w:t>Access to the club facilities is granted via a security key fob. The key fob is used to activate the electronic lock pad on the front entrance door to the clubhouse lobby, as well as the door leading back into the lobby from the pool and tennis court area. Access to this facility is a privilege. Allowing others to use a deactivated key fob may result in the deactivation of the responsible party’s key fob and a fine of up to $50.</w:t>
      </w:r>
    </w:p>
    <w:p w14:paraId="45FA88EE" w14:textId="52BB3431" w:rsidR="004A4CBB" w:rsidRPr="004C0967" w:rsidRDefault="004A4CBB" w:rsidP="00F74B8E">
      <w:pPr>
        <w:spacing w:before="100" w:beforeAutospacing="1" w:after="100" w:afterAutospacing="1"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Accessing the clubhouse via emergency exit fence </w:t>
      </w:r>
      <w:r w:rsidR="00284E37">
        <w:rPr>
          <w:rFonts w:ascii="Times New Roman" w:eastAsia="Times New Roman" w:hAnsi="Times New Roman" w:cs="Times New Roman"/>
          <w:lang w:eastAsia="en-US"/>
        </w:rPr>
        <w:t xml:space="preserve">or opening the gate to grant entry to others </w:t>
      </w:r>
      <w:r>
        <w:rPr>
          <w:rFonts w:ascii="Times New Roman" w:eastAsia="Times New Roman" w:hAnsi="Times New Roman" w:cs="Times New Roman"/>
          <w:lang w:eastAsia="en-US"/>
        </w:rPr>
        <w:t>may also result in a fine</w:t>
      </w:r>
      <w:r w:rsidR="00284E37">
        <w:rPr>
          <w:rFonts w:ascii="Times New Roman" w:eastAsia="Times New Roman" w:hAnsi="Times New Roman" w:cs="Times New Roman"/>
          <w:lang w:eastAsia="en-US"/>
        </w:rPr>
        <w:t xml:space="preserve"> per instance, up to $50. </w:t>
      </w:r>
    </w:p>
    <w:p w14:paraId="3F303FBA" w14:textId="77777777" w:rsidR="004C0967" w:rsidRPr="004C0967" w:rsidRDefault="004C0967" w:rsidP="004C0967">
      <w:p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lang w:eastAsia="en-US"/>
        </w:rPr>
        <w:t xml:space="preserve">a. </w:t>
      </w:r>
      <w:r w:rsidRPr="004C0967">
        <w:rPr>
          <w:rFonts w:ascii="Times New Roman" w:eastAsia="Times New Roman" w:hAnsi="Times New Roman" w:cs="Times New Roman"/>
          <w:b/>
          <w:bCs/>
          <w:lang w:eastAsia="en-US"/>
        </w:rPr>
        <w:t>MEMBERS:</w:t>
      </w:r>
      <w:r w:rsidRPr="004C0967">
        <w:rPr>
          <w:rFonts w:ascii="Times New Roman" w:eastAsia="Times New Roman" w:hAnsi="Times New Roman" w:cs="Times New Roman"/>
          <w:lang w:eastAsia="en-US"/>
        </w:rPr>
        <w:br/>
      </w:r>
      <w:proofErr w:type="spellStart"/>
      <w:r w:rsidRPr="004C0967">
        <w:rPr>
          <w:rFonts w:ascii="Times New Roman" w:eastAsia="Times New Roman" w:hAnsi="Times New Roman" w:cs="Times New Roman"/>
          <w:lang w:eastAsia="en-US"/>
        </w:rPr>
        <w:t>i</w:t>
      </w:r>
      <w:proofErr w:type="spellEnd"/>
      <w:r w:rsidRPr="004C0967">
        <w:rPr>
          <w:rFonts w:ascii="Times New Roman" w:eastAsia="Times New Roman" w:hAnsi="Times New Roman" w:cs="Times New Roman"/>
          <w:lang w:eastAsia="en-US"/>
        </w:rPr>
        <w:t>. Each household is entitled to two key fobs per home, with a refundable deposit of $10.00 per key fob.</w:t>
      </w:r>
      <w:r w:rsidRPr="004C0967">
        <w:rPr>
          <w:rFonts w:ascii="Times New Roman" w:eastAsia="Times New Roman" w:hAnsi="Times New Roman" w:cs="Times New Roman"/>
          <w:lang w:eastAsia="en-US"/>
        </w:rPr>
        <w:br/>
        <w:t>ii. New owners must present a copy of their deed and a photo ID to the club office.</w:t>
      </w:r>
      <w:r w:rsidRPr="004C0967">
        <w:rPr>
          <w:rFonts w:ascii="Times New Roman" w:eastAsia="Times New Roman" w:hAnsi="Times New Roman" w:cs="Times New Roman"/>
          <w:lang w:eastAsia="en-US"/>
        </w:rPr>
        <w:br/>
        <w:t>iii. Lost security key fobs can be replaced upon payment of $10.00 by check or cash only.</w:t>
      </w:r>
    </w:p>
    <w:p w14:paraId="3909A4BB" w14:textId="77777777" w:rsidR="004C0967" w:rsidRPr="004C0967" w:rsidRDefault="004C0967" w:rsidP="004C0967">
      <w:p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lang w:eastAsia="en-US"/>
        </w:rPr>
        <w:t xml:space="preserve">b. </w:t>
      </w:r>
      <w:r w:rsidRPr="004C0967">
        <w:rPr>
          <w:rFonts w:ascii="Times New Roman" w:eastAsia="Times New Roman" w:hAnsi="Times New Roman" w:cs="Times New Roman"/>
          <w:b/>
          <w:bCs/>
          <w:lang w:eastAsia="en-US"/>
        </w:rPr>
        <w:t>SPECIAL MEMBERS (TENANTS):</w:t>
      </w:r>
      <w:r w:rsidRPr="004C0967">
        <w:rPr>
          <w:rFonts w:ascii="Times New Roman" w:eastAsia="Times New Roman" w:hAnsi="Times New Roman" w:cs="Times New Roman"/>
          <w:lang w:eastAsia="en-US"/>
        </w:rPr>
        <w:br/>
      </w:r>
      <w:proofErr w:type="spellStart"/>
      <w:r w:rsidRPr="004C0967">
        <w:rPr>
          <w:rFonts w:ascii="Times New Roman" w:eastAsia="Times New Roman" w:hAnsi="Times New Roman" w:cs="Times New Roman"/>
          <w:lang w:eastAsia="en-US"/>
        </w:rPr>
        <w:t>i</w:t>
      </w:r>
      <w:proofErr w:type="spellEnd"/>
      <w:r w:rsidRPr="004C0967">
        <w:rPr>
          <w:rFonts w:ascii="Times New Roman" w:eastAsia="Times New Roman" w:hAnsi="Times New Roman" w:cs="Times New Roman"/>
          <w:lang w:eastAsia="en-US"/>
        </w:rPr>
        <w:t xml:space="preserve">. One security key </w:t>
      </w:r>
      <w:proofErr w:type="gramStart"/>
      <w:r w:rsidRPr="004C0967">
        <w:rPr>
          <w:rFonts w:ascii="Times New Roman" w:eastAsia="Times New Roman" w:hAnsi="Times New Roman" w:cs="Times New Roman"/>
          <w:lang w:eastAsia="en-US"/>
        </w:rPr>
        <w:t>fob</w:t>
      </w:r>
      <w:proofErr w:type="gramEnd"/>
      <w:r w:rsidRPr="004C0967">
        <w:rPr>
          <w:rFonts w:ascii="Times New Roman" w:eastAsia="Times New Roman" w:hAnsi="Times New Roman" w:cs="Times New Roman"/>
          <w:lang w:eastAsia="en-US"/>
        </w:rPr>
        <w:t xml:space="preserve"> may be issued to the current lessee of a rental home when the criteria specified in Paragraph I, Section b (above) are met. The cost of the </w:t>
      </w:r>
      <w:proofErr w:type="gramStart"/>
      <w:r w:rsidRPr="004C0967">
        <w:rPr>
          <w:rFonts w:ascii="Times New Roman" w:eastAsia="Times New Roman" w:hAnsi="Times New Roman" w:cs="Times New Roman"/>
          <w:lang w:eastAsia="en-US"/>
        </w:rPr>
        <w:t>key fob</w:t>
      </w:r>
      <w:proofErr w:type="gramEnd"/>
      <w:r w:rsidRPr="004C0967">
        <w:rPr>
          <w:rFonts w:ascii="Times New Roman" w:eastAsia="Times New Roman" w:hAnsi="Times New Roman" w:cs="Times New Roman"/>
          <w:lang w:eastAsia="en-US"/>
        </w:rPr>
        <w:t xml:space="preserve"> is $50.00. Additional key fobs will not be issued.</w:t>
      </w:r>
      <w:r w:rsidRPr="004C0967">
        <w:rPr>
          <w:rFonts w:ascii="Times New Roman" w:eastAsia="Times New Roman" w:hAnsi="Times New Roman" w:cs="Times New Roman"/>
          <w:lang w:eastAsia="en-US"/>
        </w:rPr>
        <w:br/>
      </w:r>
      <w:r w:rsidRPr="004C0967">
        <w:rPr>
          <w:rFonts w:ascii="Times New Roman" w:eastAsia="Times New Roman" w:hAnsi="Times New Roman" w:cs="Times New Roman"/>
          <w:lang w:eastAsia="en-US"/>
        </w:rPr>
        <w:lastRenderedPageBreak/>
        <w:t xml:space="preserve">ii. A lessee's key </w:t>
      </w:r>
      <w:proofErr w:type="gramStart"/>
      <w:r w:rsidRPr="004C0967">
        <w:rPr>
          <w:rFonts w:ascii="Times New Roman" w:eastAsia="Times New Roman" w:hAnsi="Times New Roman" w:cs="Times New Roman"/>
          <w:lang w:eastAsia="en-US"/>
        </w:rPr>
        <w:t>fob</w:t>
      </w:r>
      <w:proofErr w:type="gramEnd"/>
      <w:r w:rsidRPr="004C0967">
        <w:rPr>
          <w:rFonts w:ascii="Times New Roman" w:eastAsia="Times New Roman" w:hAnsi="Times New Roman" w:cs="Times New Roman"/>
          <w:lang w:eastAsia="en-US"/>
        </w:rPr>
        <w:t xml:space="preserve"> will be deactivated upon the expiration of the lease. If the lease is renewed, a copy of the renewal lease and a renewed Assignment of Rights form must be presented to the office, and the security key fob will be reactivated at no charge.</w:t>
      </w:r>
      <w:r w:rsidRPr="004C0967">
        <w:rPr>
          <w:rFonts w:ascii="Times New Roman" w:eastAsia="Times New Roman" w:hAnsi="Times New Roman" w:cs="Times New Roman"/>
          <w:lang w:eastAsia="en-US"/>
        </w:rPr>
        <w:br/>
        <w:t xml:space="preserve">iii. The owner of a leased house for which the tenant has club privileges will not be eligible for a security key </w:t>
      </w:r>
      <w:proofErr w:type="gramStart"/>
      <w:r w:rsidRPr="004C0967">
        <w:rPr>
          <w:rFonts w:ascii="Times New Roman" w:eastAsia="Times New Roman" w:hAnsi="Times New Roman" w:cs="Times New Roman"/>
          <w:lang w:eastAsia="en-US"/>
        </w:rPr>
        <w:t>fob</w:t>
      </w:r>
      <w:proofErr w:type="gramEnd"/>
      <w:r w:rsidRPr="004C0967">
        <w:rPr>
          <w:rFonts w:ascii="Times New Roman" w:eastAsia="Times New Roman" w:hAnsi="Times New Roman" w:cs="Times New Roman"/>
          <w:lang w:eastAsia="en-US"/>
        </w:rPr>
        <w:t>, as stated in Paragraph I, Section b.</w:t>
      </w:r>
      <w:r w:rsidRPr="004C0967">
        <w:rPr>
          <w:rFonts w:ascii="Times New Roman" w:eastAsia="Times New Roman" w:hAnsi="Times New Roman" w:cs="Times New Roman"/>
          <w:lang w:eastAsia="en-US"/>
        </w:rPr>
        <w:br/>
        <w:t>iv. No club privileges will be extended to any lease renewal tenant whose lease is less than one year. Short-term leases are not allowed.</w:t>
      </w:r>
      <w:r w:rsidRPr="004C0967">
        <w:rPr>
          <w:rFonts w:ascii="Times New Roman" w:eastAsia="Times New Roman" w:hAnsi="Times New Roman" w:cs="Times New Roman"/>
          <w:lang w:eastAsia="en-US"/>
        </w:rPr>
        <w:br/>
        <w:t>v. Unaccompanied minors are not allowed in the clubhouse. They must be with a residing adult member.</w:t>
      </w:r>
    </w:p>
    <w:p w14:paraId="42016277" w14:textId="77777777" w:rsidR="004C0967" w:rsidRDefault="004C0967" w:rsidP="004C0967">
      <w:p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lang w:eastAsia="en-US"/>
        </w:rPr>
        <w:t xml:space="preserve">c. </w:t>
      </w:r>
      <w:r w:rsidRPr="004C0967">
        <w:rPr>
          <w:rFonts w:ascii="Times New Roman" w:eastAsia="Times New Roman" w:hAnsi="Times New Roman" w:cs="Times New Roman"/>
          <w:b/>
          <w:bCs/>
          <w:lang w:eastAsia="en-US"/>
        </w:rPr>
        <w:t>GUESTS:</w:t>
      </w:r>
      <w:r w:rsidRPr="004C0967">
        <w:rPr>
          <w:rFonts w:ascii="Times New Roman" w:eastAsia="Times New Roman" w:hAnsi="Times New Roman" w:cs="Times New Roman"/>
          <w:lang w:eastAsia="en-US"/>
        </w:rPr>
        <w:t xml:space="preserve"> Guests will be admitted if accompanied by a member or an authorized tenant. Key fobs are not to be passed to any guest for use in the absence of an authorized resident. Members with guests who reside in their households are allowed with authorized fobs. Guests from outside the household are limited to five per member.</w:t>
      </w:r>
    </w:p>
    <w:p w14:paraId="2B4263E0" w14:textId="182DA4B6" w:rsidR="00244D40" w:rsidRPr="00244D40" w:rsidRDefault="00244D40" w:rsidP="00244D40">
      <w:pPr>
        <w:spacing w:before="100" w:beforeAutospacing="1" w:after="100" w:afterAutospacing="1" w:line="240" w:lineRule="auto"/>
        <w:rPr>
          <w:rFonts w:ascii="Times New Roman" w:eastAsia="Times New Roman" w:hAnsi="Times New Roman" w:cs="Times New Roman"/>
          <w:b/>
          <w:bCs/>
          <w:lang w:eastAsia="en-US"/>
        </w:rPr>
      </w:pPr>
      <w:r w:rsidRPr="00244D40">
        <w:rPr>
          <w:rFonts w:ascii="Times New Roman" w:eastAsia="Times New Roman" w:hAnsi="Times New Roman" w:cs="Times New Roman"/>
          <w:b/>
          <w:bCs/>
          <w:lang w:eastAsia="en-US"/>
        </w:rPr>
        <w:t>CLUBHOUSE RENTAL:</w:t>
      </w:r>
      <w:r w:rsidRPr="00244D40">
        <w:rPr>
          <w:rFonts w:ascii="Times New Roman" w:eastAsia="Times New Roman" w:hAnsi="Times New Roman" w:cs="Times New Roman"/>
          <w:b/>
          <w:bCs/>
          <w:lang w:eastAsia="en-US"/>
        </w:rPr>
        <w:br/>
      </w:r>
      <w:r w:rsidRPr="00244D40">
        <w:rPr>
          <w:rFonts w:ascii="Times New Roman" w:eastAsia="Times New Roman" w:hAnsi="Times New Roman" w:cs="Times New Roman"/>
          <w:lang w:eastAsia="en-US"/>
        </w:rPr>
        <w:t>The main room of the clubhouse is available for rent at a daily rate of $400. This fee is subject to the discretion of the Board of Directors and may be waived for not-for-profit organizations that are serving the community.</w:t>
      </w:r>
    </w:p>
    <w:p w14:paraId="2CFE4152" w14:textId="77777777" w:rsidR="00244D40" w:rsidRPr="00244D40" w:rsidRDefault="00244D40" w:rsidP="00244D40">
      <w:pPr>
        <w:spacing w:before="100" w:beforeAutospacing="1" w:after="100" w:afterAutospacing="1" w:line="240" w:lineRule="auto"/>
        <w:rPr>
          <w:rFonts w:ascii="Times New Roman" w:eastAsia="Times New Roman" w:hAnsi="Times New Roman" w:cs="Times New Roman"/>
          <w:lang w:eastAsia="en-US"/>
        </w:rPr>
      </w:pPr>
      <w:r w:rsidRPr="00244D40">
        <w:rPr>
          <w:rFonts w:ascii="Times New Roman" w:eastAsia="Times New Roman" w:hAnsi="Times New Roman" w:cs="Times New Roman"/>
          <w:lang w:eastAsia="en-US"/>
        </w:rPr>
        <w:t>No other areas of the clubhouse may be reserved or used for private events, as the clubhouse is primarily intended for use by members.</w:t>
      </w:r>
    </w:p>
    <w:p w14:paraId="311CC26D" w14:textId="4E70C19D" w:rsidR="00244D40" w:rsidRPr="00244D40" w:rsidRDefault="00244D40" w:rsidP="00244D40">
      <w:pPr>
        <w:spacing w:before="100" w:beforeAutospacing="1" w:after="100" w:afterAutospacing="1" w:line="240" w:lineRule="auto"/>
        <w:rPr>
          <w:rFonts w:ascii="Times New Roman" w:eastAsia="Times New Roman" w:hAnsi="Times New Roman" w:cs="Times New Roman"/>
          <w:lang w:eastAsia="en-US"/>
        </w:rPr>
      </w:pPr>
      <w:r w:rsidRPr="00244D40">
        <w:rPr>
          <w:rFonts w:ascii="Times New Roman" w:eastAsia="Times New Roman" w:hAnsi="Times New Roman" w:cs="Times New Roman"/>
          <w:lang w:eastAsia="en-US"/>
        </w:rPr>
        <w:t>All events are subject to approval by the Board of Directors, and the member renting the space is responsible for ensuring that the clubhouse is returned to its original condition after use.</w:t>
      </w:r>
    </w:p>
    <w:p w14:paraId="4320B057" w14:textId="2F8E7E89" w:rsidR="004C0967" w:rsidRPr="004C0967" w:rsidRDefault="004C0967" w:rsidP="004C0967">
      <w:p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b/>
          <w:bCs/>
          <w:lang w:eastAsia="en-US"/>
        </w:rPr>
        <w:t>III. MEMBERSHIP DUES:</w:t>
      </w:r>
      <w:r w:rsidRPr="004C0967">
        <w:rPr>
          <w:rFonts w:ascii="Times New Roman" w:eastAsia="Times New Roman" w:hAnsi="Times New Roman" w:cs="Times New Roman"/>
          <w:lang w:eastAsia="en-US"/>
        </w:rPr>
        <w:br/>
        <w:t>The Board of Directors has a fiduciary duty to the association and may adjust the fixed annual assessment dues as needed. The assessment funds are used to maintain and improve the property.</w:t>
      </w:r>
    </w:p>
    <w:p w14:paraId="726F5A68" w14:textId="089927B0" w:rsidR="004C0967" w:rsidRPr="004C0967" w:rsidRDefault="004C0967" w:rsidP="004C0967">
      <w:p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lang w:eastAsia="en-US"/>
        </w:rPr>
        <w:t xml:space="preserve">a. </w:t>
      </w:r>
      <w:r w:rsidRPr="004C0967">
        <w:rPr>
          <w:rFonts w:ascii="Times New Roman" w:eastAsia="Times New Roman" w:hAnsi="Times New Roman" w:cs="Times New Roman"/>
          <w:b/>
          <w:bCs/>
          <w:lang w:eastAsia="en-US"/>
        </w:rPr>
        <w:t>BASIS:</w:t>
      </w:r>
      <w:r w:rsidRPr="004C0967">
        <w:rPr>
          <w:rFonts w:ascii="Times New Roman" w:eastAsia="Times New Roman" w:hAnsi="Times New Roman" w:cs="Times New Roman"/>
          <w:lang w:eastAsia="en-US"/>
        </w:rPr>
        <w:br/>
      </w:r>
      <w:proofErr w:type="spellStart"/>
      <w:r w:rsidRPr="004C0967">
        <w:rPr>
          <w:rFonts w:ascii="Times New Roman" w:eastAsia="Times New Roman" w:hAnsi="Times New Roman" w:cs="Times New Roman"/>
          <w:lang w:eastAsia="en-US"/>
        </w:rPr>
        <w:t>i</w:t>
      </w:r>
      <w:proofErr w:type="spellEnd"/>
      <w:r w:rsidRPr="004C0967">
        <w:rPr>
          <w:rFonts w:ascii="Times New Roman" w:eastAsia="Times New Roman" w:hAnsi="Times New Roman" w:cs="Times New Roman"/>
          <w:lang w:eastAsia="en-US"/>
        </w:rPr>
        <w:t xml:space="preserve">. </w:t>
      </w:r>
      <w:r w:rsidRPr="004C0967">
        <w:rPr>
          <w:rFonts w:ascii="Times New Roman" w:eastAsia="Times New Roman" w:hAnsi="Times New Roman" w:cs="Times New Roman"/>
          <w:b/>
          <w:bCs/>
          <w:lang w:eastAsia="en-US"/>
        </w:rPr>
        <w:t>MAINTENANCE FEE:</w:t>
      </w:r>
      <w:r w:rsidRPr="004C0967">
        <w:rPr>
          <w:rFonts w:ascii="Times New Roman" w:eastAsia="Times New Roman" w:hAnsi="Times New Roman" w:cs="Times New Roman"/>
          <w:lang w:eastAsia="en-US"/>
        </w:rPr>
        <w:t xml:space="preserve"> Regular annual maintenance fees based on the adopted budget shall be collected by the association from all members, as set forth in the declaration. Written notice of each annual assessment will be sent to all members within Green Briar Village at least 15 days prior to the due date. Every member is required to pay dues collected by the association at a frequency determined by the Board of Directors. Any increase in dues greater than five percent (5%) annually will require a vote of two-thirds (2/3) of the membership present (in person or by proxy) at a meeting where a quorum is present. All collection costs or </w:t>
      </w:r>
      <w:proofErr w:type="gramStart"/>
      <w:r w:rsidRPr="004C0967">
        <w:rPr>
          <w:rFonts w:ascii="Times New Roman" w:eastAsia="Times New Roman" w:hAnsi="Times New Roman" w:cs="Times New Roman"/>
          <w:lang w:eastAsia="en-US"/>
        </w:rPr>
        <w:t>attorney's</w:t>
      </w:r>
      <w:proofErr w:type="gramEnd"/>
      <w:r w:rsidRPr="004C0967">
        <w:rPr>
          <w:rFonts w:ascii="Times New Roman" w:eastAsia="Times New Roman" w:hAnsi="Times New Roman" w:cs="Times New Roman"/>
          <w:lang w:eastAsia="en-US"/>
        </w:rPr>
        <w:t xml:space="preserve"> fees, </w:t>
      </w:r>
      <w:proofErr w:type="gramStart"/>
      <w:r w:rsidRPr="004C0967">
        <w:rPr>
          <w:rFonts w:ascii="Times New Roman" w:eastAsia="Times New Roman" w:hAnsi="Times New Roman" w:cs="Times New Roman"/>
          <w:lang w:eastAsia="en-US"/>
        </w:rPr>
        <w:t>whether or not</w:t>
      </w:r>
      <w:proofErr w:type="gramEnd"/>
      <w:r w:rsidRPr="004C0967">
        <w:rPr>
          <w:rFonts w:ascii="Times New Roman" w:eastAsia="Times New Roman" w:hAnsi="Times New Roman" w:cs="Times New Roman"/>
          <w:lang w:eastAsia="en-US"/>
        </w:rPr>
        <w:t xml:space="preserve"> litigation is filed, incurred in connection with the collection of past-due amounts, are the responsibility of the delinquent homeowner. Further, all delinquent maintenance fees or special assessments shall accrue interest at the highest rate permitted by law.</w:t>
      </w:r>
      <w:r w:rsidRPr="004C0967">
        <w:rPr>
          <w:rFonts w:ascii="Times New Roman" w:eastAsia="Times New Roman" w:hAnsi="Times New Roman" w:cs="Times New Roman"/>
          <w:lang w:eastAsia="en-US"/>
        </w:rPr>
        <w:br/>
        <w:t>ii. All maintenance fees are due and payable on the first of the month.</w:t>
      </w:r>
      <w:r w:rsidRPr="004C0967">
        <w:rPr>
          <w:rFonts w:ascii="Times New Roman" w:eastAsia="Times New Roman" w:hAnsi="Times New Roman" w:cs="Times New Roman"/>
          <w:lang w:eastAsia="en-US"/>
        </w:rPr>
        <w:br/>
        <w:t>iii. Ten (10) days after the due date, a $10.00 late fee will be added to the amount due.</w:t>
      </w:r>
      <w:r w:rsidRPr="004C0967">
        <w:rPr>
          <w:rFonts w:ascii="Times New Roman" w:eastAsia="Times New Roman" w:hAnsi="Times New Roman" w:cs="Times New Roman"/>
          <w:lang w:eastAsia="en-US"/>
        </w:rPr>
        <w:br/>
        <w:t>iv. Sixty (60) days after the due date, all services rendered by the association to the lot will be discontinued.</w:t>
      </w:r>
      <w:r w:rsidRPr="004C0967">
        <w:rPr>
          <w:rFonts w:ascii="Times New Roman" w:eastAsia="Times New Roman" w:hAnsi="Times New Roman" w:cs="Times New Roman"/>
          <w:lang w:eastAsia="en-US"/>
        </w:rPr>
        <w:br/>
        <w:t xml:space="preserve">v. The Board of Directors may alter both the amounts and frequency of these late fees without </w:t>
      </w:r>
      <w:r w:rsidRPr="004C0967">
        <w:rPr>
          <w:rFonts w:ascii="Times New Roman" w:eastAsia="Times New Roman" w:hAnsi="Times New Roman" w:cs="Times New Roman"/>
          <w:lang w:eastAsia="en-US"/>
        </w:rPr>
        <w:lastRenderedPageBreak/>
        <w:t>the need for membership approval.</w:t>
      </w:r>
      <w:r w:rsidRPr="004C0967">
        <w:rPr>
          <w:rFonts w:ascii="Times New Roman" w:eastAsia="Times New Roman" w:hAnsi="Times New Roman" w:cs="Times New Roman"/>
          <w:lang w:eastAsia="en-US"/>
        </w:rPr>
        <w:br/>
        <w:t xml:space="preserve">vi. </w:t>
      </w:r>
      <w:r w:rsidRPr="004C0967">
        <w:rPr>
          <w:rFonts w:ascii="Times New Roman" w:eastAsia="Times New Roman" w:hAnsi="Times New Roman" w:cs="Times New Roman"/>
          <w:b/>
          <w:bCs/>
          <w:lang w:eastAsia="en-US"/>
        </w:rPr>
        <w:t>Special Assessments:</w:t>
      </w:r>
      <w:r w:rsidRPr="004C0967">
        <w:rPr>
          <w:rFonts w:ascii="Times New Roman" w:eastAsia="Times New Roman" w:hAnsi="Times New Roman" w:cs="Times New Roman"/>
          <w:lang w:eastAsia="en-US"/>
        </w:rPr>
        <w:t xml:space="preserve"> Special assessments may only be imposed by the Board when necessary to meet unusual, unexpected, unbudgeted, or non-recurring expenses.</w:t>
      </w:r>
      <w:r w:rsidRPr="004C0967">
        <w:rPr>
          <w:rFonts w:ascii="Times New Roman" w:eastAsia="Times New Roman" w:hAnsi="Times New Roman" w:cs="Times New Roman"/>
          <w:lang w:eastAsia="en-US"/>
        </w:rPr>
        <w:br/>
        <w:t xml:space="preserve">vii. </w:t>
      </w:r>
      <w:r w:rsidRPr="004C0967">
        <w:rPr>
          <w:rFonts w:ascii="Times New Roman" w:eastAsia="Times New Roman" w:hAnsi="Times New Roman" w:cs="Times New Roman"/>
          <w:b/>
          <w:bCs/>
          <w:lang w:eastAsia="en-US"/>
        </w:rPr>
        <w:t>Suspensions:</w:t>
      </w:r>
      <w:r w:rsidRPr="004C0967">
        <w:rPr>
          <w:rFonts w:ascii="Times New Roman" w:eastAsia="Times New Roman" w:hAnsi="Times New Roman" w:cs="Times New Roman"/>
          <w:lang w:eastAsia="en-US"/>
        </w:rPr>
        <w:t xml:space="preserve"> The following suspensions shall apply (as stated in Bylaws):</w:t>
      </w:r>
    </w:p>
    <w:p w14:paraId="7CFCCFA0" w14:textId="77777777" w:rsidR="004C0967" w:rsidRPr="004C0967" w:rsidRDefault="004C0967" w:rsidP="004C0967">
      <w:pPr>
        <w:numPr>
          <w:ilvl w:val="0"/>
          <w:numId w:val="2"/>
        </w:num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lang w:eastAsia="en-US"/>
        </w:rPr>
        <w:t>If a member is more than sixty (60) days delinquent in paying any fee, fine, or other monetary obligation due to the association, the association may suspend the rights of the member, or the member's tenant, guest, or invitee, to use common areas and facilities, as well as the ability to receive services performed by the association, including lawn services, until the fee, fine, or other monetary obligation is paid in full. A suspension may not prohibit a member or tenant of a parcel from having vehicular and pedestrian ingress and egress from the parcel, including, but not limited to, the right to park.</w:t>
      </w:r>
    </w:p>
    <w:p w14:paraId="09B62730" w14:textId="4D0FF8C3" w:rsidR="004C0967" w:rsidRPr="004C0967" w:rsidRDefault="004C0967" w:rsidP="004C0967">
      <w:pPr>
        <w:numPr>
          <w:ilvl w:val="0"/>
          <w:numId w:val="2"/>
        </w:num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lang w:eastAsia="en-US"/>
        </w:rPr>
        <w:t>The association may suspend the voting rights of a member for the nonpayment of any fee, fine, or other monetary obligation due to the association that is more than sixty (</w:t>
      </w:r>
      <w:r w:rsidR="00BC3417">
        <w:rPr>
          <w:rFonts w:ascii="Times New Roman" w:eastAsia="Times New Roman" w:hAnsi="Times New Roman" w:cs="Times New Roman"/>
          <w:lang w:eastAsia="en-US"/>
        </w:rPr>
        <w:t>6</w:t>
      </w:r>
      <w:r w:rsidRPr="004C0967">
        <w:rPr>
          <w:rFonts w:ascii="Times New Roman" w:eastAsia="Times New Roman" w:hAnsi="Times New Roman" w:cs="Times New Roman"/>
          <w:lang w:eastAsia="en-US"/>
        </w:rPr>
        <w:t>0) days delinquent.</w:t>
      </w:r>
    </w:p>
    <w:p w14:paraId="2C0A0BDE" w14:textId="77777777" w:rsidR="004C0967" w:rsidRPr="004C0967" w:rsidRDefault="004C0967" w:rsidP="004C0967">
      <w:pPr>
        <w:numPr>
          <w:ilvl w:val="0"/>
          <w:numId w:val="2"/>
        </w:num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lang w:eastAsia="en-US"/>
        </w:rPr>
        <w:t xml:space="preserve">All suspensions imposed pursuant to subsections (a) or (b) must be approved at a properly noticed board meeting. Upon approval, the association must notify the parcel owner, and if applicable, the parcel's occupant, </w:t>
      </w:r>
      <w:proofErr w:type="gramStart"/>
      <w:r w:rsidRPr="004C0967">
        <w:rPr>
          <w:rFonts w:ascii="Times New Roman" w:eastAsia="Times New Roman" w:hAnsi="Times New Roman" w:cs="Times New Roman"/>
          <w:lang w:eastAsia="en-US"/>
        </w:rPr>
        <w:t>licensee</w:t>
      </w:r>
      <w:proofErr w:type="gramEnd"/>
      <w:r w:rsidRPr="004C0967">
        <w:rPr>
          <w:rFonts w:ascii="Times New Roman" w:eastAsia="Times New Roman" w:hAnsi="Times New Roman" w:cs="Times New Roman"/>
          <w:lang w:eastAsia="en-US"/>
        </w:rPr>
        <w:t>, or invitee by mail or hand delivery.</w:t>
      </w:r>
    </w:p>
    <w:p w14:paraId="18761CAA" w14:textId="03D9FFE1" w:rsidR="004C0967" w:rsidRPr="004C0967" w:rsidRDefault="004C0967" w:rsidP="004C0967">
      <w:p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lang w:eastAsia="en-US"/>
        </w:rPr>
        <w:t xml:space="preserve">b. </w:t>
      </w:r>
      <w:r w:rsidRPr="004C0967">
        <w:rPr>
          <w:rFonts w:ascii="Times New Roman" w:eastAsia="Times New Roman" w:hAnsi="Times New Roman" w:cs="Times New Roman"/>
          <w:b/>
          <w:bCs/>
          <w:lang w:eastAsia="en-US"/>
        </w:rPr>
        <w:t>DELINQUENCY/COLLECTIONS:</w:t>
      </w:r>
      <w:r w:rsidRPr="004C0967">
        <w:rPr>
          <w:rFonts w:ascii="Times New Roman" w:eastAsia="Times New Roman" w:hAnsi="Times New Roman" w:cs="Times New Roman"/>
          <w:lang w:eastAsia="en-US"/>
        </w:rPr>
        <w:br/>
      </w:r>
      <w:proofErr w:type="spellStart"/>
      <w:r w:rsidRPr="004C0967">
        <w:rPr>
          <w:rFonts w:ascii="Times New Roman" w:eastAsia="Times New Roman" w:hAnsi="Times New Roman" w:cs="Times New Roman"/>
          <w:lang w:eastAsia="en-US"/>
        </w:rPr>
        <w:t>i</w:t>
      </w:r>
      <w:proofErr w:type="spellEnd"/>
      <w:r w:rsidRPr="004C0967">
        <w:rPr>
          <w:rFonts w:ascii="Times New Roman" w:eastAsia="Times New Roman" w:hAnsi="Times New Roman" w:cs="Times New Roman"/>
          <w:lang w:eastAsia="en-US"/>
        </w:rPr>
        <w:t>. Any member who has not paid by the 10th of each month is considered late on the 11th of each month and will be assessed a $10.00 late fee.</w:t>
      </w:r>
      <w:r w:rsidRPr="004C0967">
        <w:rPr>
          <w:rFonts w:ascii="Times New Roman" w:eastAsia="Times New Roman" w:hAnsi="Times New Roman" w:cs="Times New Roman"/>
          <w:lang w:eastAsia="en-US"/>
        </w:rPr>
        <w:br/>
        <w:t>ii. Any member who is more than thirty (30) days delinquent in assessment dues will receive a reminder notice. The notice will be</w:t>
      </w:r>
      <w:r w:rsidR="002B4F78">
        <w:rPr>
          <w:rFonts w:ascii="Times New Roman" w:eastAsia="Times New Roman" w:hAnsi="Times New Roman" w:cs="Times New Roman"/>
          <w:lang w:eastAsia="en-US"/>
        </w:rPr>
        <w:t xml:space="preserve"> </w:t>
      </w:r>
      <w:r w:rsidRPr="004C0967">
        <w:rPr>
          <w:rFonts w:ascii="Times New Roman" w:eastAsia="Times New Roman" w:hAnsi="Times New Roman" w:cs="Times New Roman"/>
          <w:lang w:eastAsia="en-US"/>
        </w:rPr>
        <w:t>mailed</w:t>
      </w:r>
      <w:r w:rsidR="00B22327">
        <w:rPr>
          <w:rFonts w:ascii="Times New Roman" w:eastAsia="Times New Roman" w:hAnsi="Times New Roman" w:cs="Times New Roman"/>
          <w:lang w:eastAsia="en-US"/>
        </w:rPr>
        <w:t xml:space="preserve"> or emailed </w:t>
      </w:r>
      <w:r w:rsidRPr="004C0967">
        <w:rPr>
          <w:rFonts w:ascii="Times New Roman" w:eastAsia="Times New Roman" w:hAnsi="Times New Roman" w:cs="Times New Roman"/>
          <w:lang w:eastAsia="en-US"/>
        </w:rPr>
        <w:t>to the homeowner’s address of record, and a $10.00 late fee will be assessed.</w:t>
      </w:r>
      <w:r w:rsidRPr="004C0967">
        <w:rPr>
          <w:rFonts w:ascii="Times New Roman" w:eastAsia="Times New Roman" w:hAnsi="Times New Roman" w:cs="Times New Roman"/>
          <w:lang w:eastAsia="en-US"/>
        </w:rPr>
        <w:br/>
        <w:t>iii. Any member who is more than sixty (60) days delinquent in assessment dues shall receive a letter advising them that their account is in serious arrears, and an additional $1</w:t>
      </w:r>
      <w:r w:rsidR="004128BE">
        <w:rPr>
          <w:rFonts w:ascii="Times New Roman" w:eastAsia="Times New Roman" w:hAnsi="Times New Roman" w:cs="Times New Roman"/>
          <w:lang w:eastAsia="en-US"/>
        </w:rPr>
        <w:t>5</w:t>
      </w:r>
      <w:r w:rsidRPr="004C0967">
        <w:rPr>
          <w:rFonts w:ascii="Times New Roman" w:eastAsia="Times New Roman" w:hAnsi="Times New Roman" w:cs="Times New Roman"/>
          <w:lang w:eastAsia="en-US"/>
        </w:rPr>
        <w:t>.00 fee will be assessed</w:t>
      </w:r>
      <w:r w:rsidR="004128BE">
        <w:rPr>
          <w:rFonts w:ascii="Times New Roman" w:eastAsia="Times New Roman" w:hAnsi="Times New Roman" w:cs="Times New Roman"/>
          <w:lang w:eastAsia="en-US"/>
        </w:rPr>
        <w:t xml:space="preserve"> for letter mailed via certified mail</w:t>
      </w:r>
      <w:r w:rsidRPr="004C0967">
        <w:rPr>
          <w:rFonts w:ascii="Times New Roman" w:eastAsia="Times New Roman" w:hAnsi="Times New Roman" w:cs="Times New Roman"/>
          <w:lang w:eastAsia="en-US"/>
        </w:rPr>
        <w:t xml:space="preserve">. This letter will also advise the </w:t>
      </w:r>
      <w:proofErr w:type="gramStart"/>
      <w:r w:rsidRPr="004C0967">
        <w:rPr>
          <w:rFonts w:ascii="Times New Roman" w:eastAsia="Times New Roman" w:hAnsi="Times New Roman" w:cs="Times New Roman"/>
          <w:lang w:eastAsia="en-US"/>
        </w:rPr>
        <w:t>member</w:t>
      </w:r>
      <w:proofErr w:type="gramEnd"/>
      <w:r w:rsidRPr="004C0967">
        <w:rPr>
          <w:rFonts w:ascii="Times New Roman" w:eastAsia="Times New Roman" w:hAnsi="Times New Roman" w:cs="Times New Roman"/>
          <w:lang w:eastAsia="en-US"/>
        </w:rPr>
        <w:t xml:space="preserve"> that the account will now be turned over to </w:t>
      </w:r>
      <w:r w:rsidR="004128BE">
        <w:rPr>
          <w:rFonts w:ascii="Times New Roman" w:eastAsia="Times New Roman" w:hAnsi="Times New Roman" w:cs="Times New Roman"/>
          <w:lang w:eastAsia="en-US"/>
        </w:rPr>
        <w:t>our legal counsel</w:t>
      </w:r>
      <w:r w:rsidRPr="004C0967">
        <w:rPr>
          <w:rFonts w:ascii="Times New Roman" w:eastAsia="Times New Roman" w:hAnsi="Times New Roman" w:cs="Times New Roman"/>
          <w:lang w:eastAsia="en-US"/>
        </w:rPr>
        <w:t xml:space="preserve"> for collection. All legal fees are charged to the member. Lawn services, as well as club privileges, will be suspended until the account is made current.</w:t>
      </w:r>
    </w:p>
    <w:p w14:paraId="06367782" w14:textId="45BC78B8" w:rsidR="004C0967" w:rsidRPr="004C0967" w:rsidRDefault="004C0967" w:rsidP="004C0967">
      <w:p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b/>
          <w:bCs/>
          <w:lang w:eastAsia="en-US"/>
        </w:rPr>
        <w:t>IV. MANAGEMENT:</w:t>
      </w:r>
      <w:r w:rsidRPr="004C0967">
        <w:rPr>
          <w:rFonts w:ascii="Times New Roman" w:eastAsia="Times New Roman" w:hAnsi="Times New Roman" w:cs="Times New Roman"/>
          <w:lang w:eastAsia="en-US"/>
        </w:rPr>
        <w:br/>
        <w:t xml:space="preserve">General operating policies, fiscal management, membership regulations, and supervision of the club personnel are vested exclusively in the Board of Directors. Daily management of the club, supervision of members to ensure compliance with these Rules and Regulations, and responsibility for the club’s physical </w:t>
      </w:r>
      <w:proofErr w:type="gramStart"/>
      <w:r w:rsidRPr="004C0967">
        <w:rPr>
          <w:rFonts w:ascii="Times New Roman" w:eastAsia="Times New Roman" w:hAnsi="Times New Roman" w:cs="Times New Roman"/>
          <w:lang w:eastAsia="en-US"/>
        </w:rPr>
        <w:t>plant</w:t>
      </w:r>
      <w:proofErr w:type="gramEnd"/>
      <w:r w:rsidRPr="004C0967">
        <w:rPr>
          <w:rFonts w:ascii="Times New Roman" w:eastAsia="Times New Roman" w:hAnsi="Times New Roman" w:cs="Times New Roman"/>
          <w:lang w:eastAsia="en-US"/>
        </w:rPr>
        <w:t xml:space="preserve"> are vested in the Board of Directors. All violations of these rules should be reported to the </w:t>
      </w:r>
      <w:r w:rsidR="002726C0">
        <w:rPr>
          <w:rFonts w:ascii="Times New Roman" w:eastAsia="Times New Roman" w:hAnsi="Times New Roman" w:cs="Times New Roman"/>
          <w:lang w:eastAsia="en-US"/>
        </w:rPr>
        <w:t>Board of Directors</w:t>
      </w:r>
      <w:r w:rsidRPr="004C0967">
        <w:rPr>
          <w:rFonts w:ascii="Times New Roman" w:eastAsia="Times New Roman" w:hAnsi="Times New Roman" w:cs="Times New Roman"/>
          <w:lang w:eastAsia="en-US"/>
        </w:rPr>
        <w:t>.</w:t>
      </w:r>
    </w:p>
    <w:p w14:paraId="72937038" w14:textId="77777777" w:rsidR="004C0967" w:rsidRPr="004C0967" w:rsidRDefault="00000000" w:rsidP="004C0967">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pict w14:anchorId="6780AA04">
          <v:rect id="_x0000_i1027" style="width:0;height:1.5pt" o:hralign="center" o:hrstd="t" o:hr="t" fillcolor="#a0a0a0" stroked="f"/>
        </w:pict>
      </w:r>
    </w:p>
    <w:p w14:paraId="1D4504D0" w14:textId="77777777" w:rsidR="004C0967" w:rsidRPr="004C0967" w:rsidRDefault="004C0967" w:rsidP="004C0967">
      <w:p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b/>
          <w:bCs/>
          <w:lang w:eastAsia="en-US"/>
        </w:rPr>
        <w:t>GENERAL RULES:</w:t>
      </w:r>
    </w:p>
    <w:p w14:paraId="7BD66BC3" w14:textId="695E85BA" w:rsidR="004C0967" w:rsidRPr="004C0967" w:rsidRDefault="004C0967" w:rsidP="004C0967">
      <w:pPr>
        <w:spacing w:before="100" w:beforeAutospacing="1" w:after="100" w:afterAutospacing="1" w:line="240" w:lineRule="auto"/>
        <w:rPr>
          <w:rFonts w:ascii="Times New Roman" w:eastAsia="Times New Roman" w:hAnsi="Times New Roman" w:cs="Times New Roman"/>
          <w:lang w:eastAsia="en-US"/>
        </w:rPr>
      </w:pPr>
      <w:r w:rsidRPr="004C0967">
        <w:rPr>
          <w:rFonts w:ascii="Times New Roman" w:eastAsia="Times New Roman" w:hAnsi="Times New Roman" w:cs="Times New Roman"/>
          <w:lang w:eastAsia="en-US"/>
        </w:rPr>
        <w:t xml:space="preserve">a. </w:t>
      </w:r>
      <w:r w:rsidRPr="004C0967">
        <w:rPr>
          <w:rFonts w:ascii="Times New Roman" w:eastAsia="Times New Roman" w:hAnsi="Times New Roman" w:cs="Times New Roman"/>
          <w:b/>
          <w:bCs/>
          <w:lang w:eastAsia="en-US"/>
        </w:rPr>
        <w:t>CLUBHOUSE AND GROUNDS:</w:t>
      </w:r>
      <w:r w:rsidRPr="004C0967">
        <w:rPr>
          <w:rFonts w:ascii="Times New Roman" w:eastAsia="Times New Roman" w:hAnsi="Times New Roman" w:cs="Times New Roman"/>
          <w:lang w:eastAsia="en-US"/>
        </w:rPr>
        <w:br/>
      </w:r>
      <w:proofErr w:type="spellStart"/>
      <w:r w:rsidRPr="004C0967">
        <w:rPr>
          <w:rFonts w:ascii="Times New Roman" w:eastAsia="Times New Roman" w:hAnsi="Times New Roman" w:cs="Times New Roman"/>
          <w:lang w:eastAsia="en-US"/>
        </w:rPr>
        <w:t>i</w:t>
      </w:r>
      <w:proofErr w:type="spellEnd"/>
      <w:r w:rsidRPr="004C0967">
        <w:rPr>
          <w:rFonts w:ascii="Times New Roman" w:eastAsia="Times New Roman" w:hAnsi="Times New Roman" w:cs="Times New Roman"/>
          <w:lang w:eastAsia="en-US"/>
        </w:rPr>
        <w:t>. Club</w:t>
      </w:r>
      <w:r w:rsidR="00DC194E">
        <w:rPr>
          <w:rFonts w:ascii="Times New Roman" w:eastAsia="Times New Roman" w:hAnsi="Times New Roman" w:cs="Times New Roman"/>
          <w:lang w:eastAsia="en-US"/>
        </w:rPr>
        <w:t>house</w:t>
      </w:r>
      <w:r w:rsidRPr="004C0967">
        <w:rPr>
          <w:rFonts w:ascii="Times New Roman" w:eastAsia="Times New Roman" w:hAnsi="Times New Roman" w:cs="Times New Roman"/>
          <w:lang w:eastAsia="en-US"/>
        </w:rPr>
        <w:t xml:space="preserve"> office hours </w:t>
      </w:r>
      <w:proofErr w:type="gramStart"/>
      <w:r w:rsidRPr="004C0967">
        <w:rPr>
          <w:rFonts w:ascii="Times New Roman" w:eastAsia="Times New Roman" w:hAnsi="Times New Roman" w:cs="Times New Roman"/>
          <w:lang w:eastAsia="en-US"/>
        </w:rPr>
        <w:t>are posted</w:t>
      </w:r>
      <w:proofErr w:type="gramEnd"/>
      <w:r w:rsidRPr="004C0967">
        <w:rPr>
          <w:rFonts w:ascii="Times New Roman" w:eastAsia="Times New Roman" w:hAnsi="Times New Roman" w:cs="Times New Roman"/>
          <w:lang w:eastAsia="en-US"/>
        </w:rPr>
        <w:t xml:space="preserve"> at the clubhouse and on the website. </w:t>
      </w:r>
      <w:r w:rsidRPr="004C0967">
        <w:rPr>
          <w:rFonts w:ascii="Times New Roman" w:eastAsia="Times New Roman" w:hAnsi="Times New Roman" w:cs="Times New Roman"/>
          <w:lang w:eastAsia="en-US"/>
        </w:rPr>
        <w:br/>
      </w:r>
      <w:r w:rsidRPr="004C0967">
        <w:rPr>
          <w:rFonts w:ascii="Times New Roman" w:eastAsia="Times New Roman" w:hAnsi="Times New Roman" w:cs="Times New Roman"/>
          <w:lang w:eastAsia="en-US"/>
        </w:rPr>
        <w:lastRenderedPageBreak/>
        <w:t xml:space="preserve">ii. Proper attire, including shirts and shoes, must be worn in the clubhouse. </w:t>
      </w:r>
      <w:r w:rsidR="00B74DB6">
        <w:rPr>
          <w:rFonts w:ascii="Times New Roman" w:eastAsia="Times New Roman" w:hAnsi="Times New Roman" w:cs="Times New Roman"/>
          <w:lang w:eastAsia="en-US"/>
        </w:rPr>
        <w:t>W</w:t>
      </w:r>
      <w:r w:rsidRPr="004C0967">
        <w:rPr>
          <w:rFonts w:ascii="Times New Roman" w:eastAsia="Times New Roman" w:hAnsi="Times New Roman" w:cs="Times New Roman"/>
          <w:lang w:eastAsia="en-US"/>
        </w:rPr>
        <w:t>et bathing suits are not permitted in the clubhouse. Loud or abusive language is not allowed on clubhouse grounds. No games shall be played for money on the clubhouse grounds.</w:t>
      </w:r>
      <w:r w:rsidRPr="004C0967">
        <w:rPr>
          <w:rFonts w:ascii="Times New Roman" w:eastAsia="Times New Roman" w:hAnsi="Times New Roman" w:cs="Times New Roman"/>
          <w:lang w:eastAsia="en-US"/>
        </w:rPr>
        <w:br/>
        <w:t>iii. Smoking</w:t>
      </w:r>
      <w:r w:rsidR="00414BD9">
        <w:rPr>
          <w:rFonts w:ascii="Times New Roman" w:eastAsia="Times New Roman" w:hAnsi="Times New Roman" w:cs="Times New Roman"/>
          <w:lang w:eastAsia="en-US"/>
        </w:rPr>
        <w:t xml:space="preserve"> and vaping</w:t>
      </w:r>
      <w:r w:rsidRPr="004C0967">
        <w:rPr>
          <w:rFonts w:ascii="Times New Roman" w:eastAsia="Times New Roman" w:hAnsi="Times New Roman" w:cs="Times New Roman"/>
          <w:lang w:eastAsia="en-US"/>
        </w:rPr>
        <w:t xml:space="preserve"> </w:t>
      </w:r>
      <w:proofErr w:type="gramStart"/>
      <w:r w:rsidRPr="004C0967">
        <w:rPr>
          <w:rFonts w:ascii="Times New Roman" w:eastAsia="Times New Roman" w:hAnsi="Times New Roman" w:cs="Times New Roman"/>
          <w:lang w:eastAsia="en-US"/>
        </w:rPr>
        <w:t>is</w:t>
      </w:r>
      <w:proofErr w:type="gramEnd"/>
      <w:r w:rsidRPr="004C0967">
        <w:rPr>
          <w:rFonts w:ascii="Times New Roman" w:eastAsia="Times New Roman" w:hAnsi="Times New Roman" w:cs="Times New Roman"/>
          <w:lang w:eastAsia="en-US"/>
        </w:rPr>
        <w:t xml:space="preserve"> prohibited in the clubhouse, entrance, and surrounding grounds </w:t>
      </w:r>
      <w:proofErr w:type="gramStart"/>
      <w:r w:rsidRPr="004C0967">
        <w:rPr>
          <w:rFonts w:ascii="Times New Roman" w:eastAsia="Times New Roman" w:hAnsi="Times New Roman" w:cs="Times New Roman"/>
          <w:lang w:eastAsia="en-US"/>
        </w:rPr>
        <w:t>at all times</w:t>
      </w:r>
      <w:proofErr w:type="gramEnd"/>
      <w:r w:rsidRPr="004C0967">
        <w:rPr>
          <w:rFonts w:ascii="Times New Roman" w:eastAsia="Times New Roman" w:hAnsi="Times New Roman" w:cs="Times New Roman"/>
          <w:lang w:eastAsia="en-US"/>
        </w:rPr>
        <w:t>. This includes the pool area.</w:t>
      </w:r>
      <w:r w:rsidRPr="004C0967">
        <w:rPr>
          <w:rFonts w:ascii="Times New Roman" w:eastAsia="Times New Roman" w:hAnsi="Times New Roman" w:cs="Times New Roman"/>
          <w:lang w:eastAsia="en-US"/>
        </w:rPr>
        <w:br/>
        <w:t>iv. Members are responsible for the general appearance of the clubhouse and grounds. All trash must be placed in the proper containers.</w:t>
      </w:r>
      <w:r w:rsidRPr="004C0967">
        <w:rPr>
          <w:rFonts w:ascii="Times New Roman" w:eastAsia="Times New Roman" w:hAnsi="Times New Roman" w:cs="Times New Roman"/>
          <w:lang w:eastAsia="en-US"/>
        </w:rPr>
        <w:br/>
        <w:t>v. No animals (except service animals) are allowed in the clubhouse or on the grounds. Owners should be prepared to present the animal's carrying card information when asked. These animals must be properly restrained. Animals are never allowed in the pool</w:t>
      </w:r>
      <w:r w:rsidR="008611BA">
        <w:rPr>
          <w:rFonts w:ascii="Times New Roman" w:eastAsia="Times New Roman" w:hAnsi="Times New Roman" w:cs="Times New Roman"/>
          <w:lang w:eastAsia="en-US"/>
        </w:rPr>
        <w:t>.</w:t>
      </w:r>
      <w:r w:rsidRPr="004C0967">
        <w:rPr>
          <w:rFonts w:ascii="Times New Roman" w:eastAsia="Times New Roman" w:hAnsi="Times New Roman" w:cs="Times New Roman"/>
          <w:lang w:eastAsia="en-US"/>
        </w:rPr>
        <w:br/>
        <w:t xml:space="preserve">vi. Bicycles and scooters should be placed in the bicycle stand or designated areas. No bicycles or scooters are allowed in </w:t>
      </w:r>
      <w:r w:rsidR="008611BA">
        <w:rPr>
          <w:rFonts w:ascii="Times New Roman" w:eastAsia="Times New Roman" w:hAnsi="Times New Roman" w:cs="Times New Roman"/>
          <w:lang w:eastAsia="en-US"/>
        </w:rPr>
        <w:t>the pool area.</w:t>
      </w:r>
      <w:r w:rsidRPr="004C0967">
        <w:rPr>
          <w:rFonts w:ascii="Times New Roman" w:eastAsia="Times New Roman" w:hAnsi="Times New Roman" w:cs="Times New Roman"/>
          <w:lang w:eastAsia="en-US"/>
        </w:rPr>
        <w:t xml:space="preserve"> </w:t>
      </w:r>
    </w:p>
    <w:p w14:paraId="560989D1" w14:textId="69A7FBC2" w:rsidR="002122A0" w:rsidRDefault="00BD6968" w:rsidP="64994917">
      <w:r w:rsidRPr="00BD6968">
        <w:t xml:space="preserve">b. SWIMMING POOL: </w:t>
      </w:r>
    </w:p>
    <w:p w14:paraId="5813D70C" w14:textId="7A608BBB" w:rsidR="002122A0" w:rsidRDefault="00BD6968" w:rsidP="64994917">
      <w:proofErr w:type="spellStart"/>
      <w:r w:rsidRPr="00BD6968">
        <w:t>i</w:t>
      </w:r>
      <w:proofErr w:type="spellEnd"/>
      <w:r w:rsidRPr="00BD6968">
        <w:t xml:space="preserve">. The club does not have a Lifeguard, SWIM AT YOUR OWN RISK! </w:t>
      </w:r>
      <w:r w:rsidR="00C803AA">
        <w:t xml:space="preserve">Parents must </w:t>
      </w:r>
      <w:proofErr w:type="gramStart"/>
      <w:r w:rsidR="00C803AA">
        <w:t>supervise their children at all times</w:t>
      </w:r>
      <w:proofErr w:type="gramEnd"/>
      <w:r w:rsidR="00C803AA">
        <w:t xml:space="preserve">. </w:t>
      </w:r>
    </w:p>
    <w:p w14:paraId="5156DED6" w14:textId="7F4D7944" w:rsidR="002122A0" w:rsidRDefault="00BD6968" w:rsidP="64994917">
      <w:r w:rsidRPr="00BD6968">
        <w:t xml:space="preserve">ii. Pool use is limited to </w:t>
      </w:r>
      <w:r w:rsidR="005F3844">
        <w:t>daylight hours</w:t>
      </w:r>
      <w:r w:rsidRPr="00BD6968">
        <w:t xml:space="preserve">. Any attempt to swim during hours when the pool is closed will result in suspension of club privileges. </w:t>
      </w:r>
    </w:p>
    <w:p w14:paraId="4A36A759" w14:textId="77777777" w:rsidR="002122A0" w:rsidRDefault="00BD6968" w:rsidP="64994917">
      <w:r w:rsidRPr="00BD6968">
        <w:t xml:space="preserve">iii. Proper bathing attire must be worn, and showers must be taken before entering the pool. Changing in or out of bathing attire is not to be done in public view. Please use the restrooms for changing, or risk suspension of privileges. No oil-based suntan lotion may be used, and towels must be placed on the chairs prior to sitting to avoid damage to the furniture from oil-based products. </w:t>
      </w:r>
    </w:p>
    <w:p w14:paraId="594CF882" w14:textId="3F9D406E" w:rsidR="002122A0" w:rsidRDefault="00BD6968" w:rsidP="64994917">
      <w:r w:rsidRPr="00BD6968">
        <w:t xml:space="preserve">iv. There shall be no glass in or around the pool area, including the adjacent table areas. NO FOOD OR DRINKS ARE ALLOWED IN THE POOL OR DECK AREA. This is the 6' (foot) area surrounding the pool. </w:t>
      </w:r>
    </w:p>
    <w:p w14:paraId="5543379F" w14:textId="1A8AD822" w:rsidR="002122A0" w:rsidRDefault="00BD6968" w:rsidP="64994917">
      <w:r w:rsidRPr="00BD6968">
        <w:t>v. There shall be no running, jumping, shouting, excessive splashing, and no diving or jumping into the swimming pool. No loud music may be played. Unaccompanied children are not allowed in the pool</w:t>
      </w:r>
      <w:r w:rsidR="001C6400">
        <w:t>.</w:t>
      </w:r>
    </w:p>
    <w:p w14:paraId="1B412D8E" w14:textId="6AED9D99" w:rsidR="002122A0" w:rsidRDefault="00BD6968" w:rsidP="64994917">
      <w:r w:rsidRPr="00BD6968">
        <w:t xml:space="preserve">vi. </w:t>
      </w:r>
      <w:r w:rsidR="00DB3FBA" w:rsidRPr="00BD6968">
        <w:t>The pool area</w:t>
      </w:r>
      <w:r w:rsidR="00DB3FBA">
        <w:t xml:space="preserve"> </w:t>
      </w:r>
      <w:r w:rsidR="001C6400">
        <w:t xml:space="preserve">is </w:t>
      </w:r>
      <w:r w:rsidR="00DB3FBA" w:rsidRPr="00BD6968">
        <w:t>not to be used when lightning is present or imminent.</w:t>
      </w:r>
      <w:r w:rsidR="00DB3FBA" w:rsidRPr="00BD6968">
        <w:t xml:space="preserve"> </w:t>
      </w:r>
    </w:p>
    <w:p w14:paraId="2C078E63" w14:textId="5DF8577D" w:rsidR="00D5518A" w:rsidRDefault="00BD6968" w:rsidP="64994917">
      <w:r w:rsidRPr="00BD6968">
        <w:t>vii. No floats larger than a single raft may be used in the pool.</w:t>
      </w:r>
    </w:p>
    <w:p w14:paraId="49849D44" w14:textId="77777777" w:rsidR="006F0766" w:rsidRDefault="006F0766" w:rsidP="64994917"/>
    <w:p w14:paraId="254067ED" w14:textId="76EDBBC2" w:rsidR="006F0766" w:rsidRDefault="006F0766" w:rsidP="64994917">
      <w:r w:rsidRPr="006F0766">
        <w:t>c. TENNIS COURTS: Use of the tennis courts are on a first come, first serve basis, with play limited to one hour when others are waiting. Tennis lessons and clinics for members shall not have priority. Proper tennis shoes must be worn on the courts. NO HARD SHOES MAY BE WORN. Children must be accompanied by an adult to use the courts.</w:t>
      </w:r>
    </w:p>
    <w:p w14:paraId="3A4C2144" w14:textId="54927028" w:rsidR="003A647D" w:rsidRDefault="003A647D" w:rsidP="64994917">
      <w:r w:rsidRPr="003A647D">
        <w:lastRenderedPageBreak/>
        <w:t>d. SHUFFLEBOARD COURTS: Use of the shuffleboard courts shall be governed by the same rules as the tennis courts, particularly in respect to the wearing of hard shoes. There shall be: NO HARD SHOES MAY BE WORN ON THE SHUFFLEBOARD COURTS.</w:t>
      </w:r>
    </w:p>
    <w:p w14:paraId="15A8D8CA" w14:textId="5E2CA99D" w:rsidR="00CB2A0A" w:rsidRDefault="00C3577B" w:rsidP="64994917">
      <w:r>
        <w:t>e</w:t>
      </w:r>
      <w:r w:rsidR="00291C04" w:rsidRPr="00291C04">
        <w:t xml:space="preserve">. CLUB EQUIPMENT: Any member who uses the </w:t>
      </w:r>
      <w:proofErr w:type="gramStart"/>
      <w:r w:rsidR="00291C04" w:rsidRPr="00291C04">
        <w:t>club</w:t>
      </w:r>
      <w:proofErr w:type="gramEnd"/>
      <w:r w:rsidR="00291C04" w:rsidRPr="00291C04">
        <w:t xml:space="preserve"> equipment is responsible for its safe return. Damage to the club property or equipment through carelessness or neglect of the member or the member's guest shall be paid for by the club member. Members are responsible for their Guests. </w:t>
      </w:r>
    </w:p>
    <w:p w14:paraId="6F6A6114" w14:textId="5668B781" w:rsidR="00CB2A0A" w:rsidRDefault="00291C04" w:rsidP="64994917">
      <w:proofErr w:type="spellStart"/>
      <w:r w:rsidRPr="00291C04">
        <w:t>i</w:t>
      </w:r>
      <w:proofErr w:type="spellEnd"/>
      <w:r w:rsidRPr="00291C04">
        <w:t xml:space="preserve">. Billiards Table/Wi-Fi Room: Use of the billiards table is restricted to members of the club and </w:t>
      </w:r>
      <w:proofErr w:type="gramStart"/>
      <w:r w:rsidRPr="00291C04">
        <w:t>accompanied</w:t>
      </w:r>
      <w:proofErr w:type="gramEnd"/>
      <w:r w:rsidRPr="00291C04">
        <w:t xml:space="preserve"> guests. Children must be accompanied by an adult. Players may not start another game when others are waiting. A game shall not exceed 25 points. Shoes and shirts must be worn in the </w:t>
      </w:r>
      <w:r w:rsidR="00A63DC6">
        <w:t>game</w:t>
      </w:r>
      <w:r w:rsidRPr="00291C04">
        <w:t xml:space="preserve"> room. Cue sticks shall be placed in the racks, and the billiard balls put in the tray under the billiards table when not in use. The billiards table should be brushed and recovered when the game is completed. Profane language, loud music, party accessories, or any articles that would disturb other club members will not be permitted. Additionally, food/beverage shall be allowed in moderation, excessive food/beverage, and party trays are not allowed. Food and drink debris are not to be left around the room and must be taken/properly disposed of. </w:t>
      </w:r>
    </w:p>
    <w:p w14:paraId="5BD47CAF" w14:textId="55773006" w:rsidR="00291C04" w:rsidRDefault="00291C04" w:rsidP="64994917">
      <w:pPr>
        <w:pBdr>
          <w:bottom w:val="single" w:sz="12" w:space="1" w:color="auto"/>
        </w:pBdr>
      </w:pPr>
      <w:r w:rsidRPr="00291C04">
        <w:t xml:space="preserve">ii. Fitness Equipment: Proper use of fitness equipment is mandatory. Unaccompanied minors must have an adult present when using the fitness equipment. Users are to respect the equipment. Proper shoes </w:t>
      </w:r>
      <w:r w:rsidR="00CF2670">
        <w:t xml:space="preserve">and attire </w:t>
      </w:r>
      <w:r w:rsidRPr="00291C04">
        <w:t xml:space="preserve">are required for the use of the treadmill and elliptical. </w:t>
      </w:r>
      <w:r w:rsidR="00E014A4">
        <w:t xml:space="preserve">Wet swim attire is not permitted in the gym or when using the equipment. </w:t>
      </w:r>
      <w:r w:rsidRPr="00291C04">
        <w:t xml:space="preserve">Please report </w:t>
      </w:r>
      <w:proofErr w:type="gramStart"/>
      <w:r w:rsidRPr="00291C04">
        <w:t>any and all</w:t>
      </w:r>
      <w:proofErr w:type="gramEnd"/>
      <w:r w:rsidRPr="00291C04">
        <w:t xml:space="preserve"> damage, or problems immediately to the office </w:t>
      </w:r>
      <w:r w:rsidR="00C04A98">
        <w:t>or Board of Directors</w:t>
      </w:r>
      <w:r w:rsidRPr="00291C04">
        <w:t xml:space="preserve">. When the room is not in use, windows must be closed, and the fans </w:t>
      </w:r>
      <w:proofErr w:type="gramStart"/>
      <w:r w:rsidRPr="00291C04">
        <w:t>turned</w:t>
      </w:r>
      <w:proofErr w:type="gramEnd"/>
      <w:r w:rsidRPr="00291C04">
        <w:t xml:space="preserve"> off. Lights and </w:t>
      </w:r>
      <w:proofErr w:type="gramStart"/>
      <w:r w:rsidRPr="00291C04">
        <w:t>thermostat</w:t>
      </w:r>
      <w:proofErr w:type="gramEnd"/>
      <w:r w:rsidRPr="00291C04">
        <w:t xml:space="preserve"> are automatic and should not be touched. </w:t>
      </w:r>
      <w:proofErr w:type="gramStart"/>
      <w:r w:rsidRPr="00291C04">
        <w:t>Door</w:t>
      </w:r>
      <w:proofErr w:type="gramEnd"/>
      <w:r w:rsidRPr="00291C04">
        <w:t xml:space="preserve"> must be closed completely upon exiting.</w:t>
      </w:r>
    </w:p>
    <w:p w14:paraId="055C2692" w14:textId="77777777" w:rsidR="00001218" w:rsidRDefault="00001218" w:rsidP="00001218">
      <w:pPr>
        <w:jc w:val="center"/>
      </w:pPr>
    </w:p>
    <w:p w14:paraId="4D6A9BF2" w14:textId="1B4A9D5B" w:rsidR="007132DB" w:rsidRPr="007132DB" w:rsidRDefault="00C04A98" w:rsidP="009D04F4">
      <w:r>
        <w:t>GBVC</w:t>
      </w:r>
      <w:r w:rsidR="007132DB" w:rsidRPr="007132DB">
        <w:t xml:space="preserve"> enforce</w:t>
      </w:r>
      <w:r>
        <w:t>s these</w:t>
      </w:r>
      <w:r w:rsidR="007132DB" w:rsidRPr="007132DB">
        <w:t xml:space="preserve"> rules and regulations to maintain the safety, cleanliness, and harmony of the community. If residents or guests violate the rules of the</w:t>
      </w:r>
      <w:r>
        <w:t xml:space="preserve"> </w:t>
      </w:r>
      <w:r w:rsidR="007132DB" w:rsidRPr="007132DB">
        <w:t>clubhouse, they may face various fines. Common fines for not following clubhouse rules and regulations include:</w:t>
      </w:r>
    </w:p>
    <w:p w14:paraId="0DED79F2" w14:textId="77777777" w:rsidR="007132DB" w:rsidRPr="007132DB" w:rsidRDefault="007132DB" w:rsidP="007132DB">
      <w:pPr>
        <w:numPr>
          <w:ilvl w:val="0"/>
          <w:numId w:val="5"/>
        </w:numPr>
      </w:pPr>
      <w:r w:rsidRPr="007132DB">
        <w:rPr>
          <w:b/>
          <w:bCs/>
        </w:rPr>
        <w:t>Unauthorized Use of Facilities</w:t>
      </w:r>
      <w:r w:rsidRPr="007132DB">
        <w:t>:</w:t>
      </w:r>
    </w:p>
    <w:p w14:paraId="6A6BE306" w14:textId="06B2C0AF" w:rsidR="007132DB" w:rsidRPr="007132DB" w:rsidRDefault="007132DB" w:rsidP="007132DB">
      <w:pPr>
        <w:numPr>
          <w:ilvl w:val="1"/>
          <w:numId w:val="5"/>
        </w:numPr>
      </w:pPr>
      <w:r w:rsidRPr="007132DB">
        <w:t>Using the clubhouse for events or activities without prior approval or after hours can lead to fines.</w:t>
      </w:r>
      <w:r w:rsidR="009D04F4">
        <w:t xml:space="preserve"> Accessing clubhouse via other owner’s fobs or </w:t>
      </w:r>
      <w:r w:rsidR="009D04F4">
        <w:lastRenderedPageBreak/>
        <w:t>codes</w:t>
      </w:r>
      <w:r w:rsidR="009C3B9C">
        <w:t xml:space="preserve">, or via emergency exit fence may result in a fine ranging from $50 to $200 depending on severity. </w:t>
      </w:r>
    </w:p>
    <w:p w14:paraId="0C51470F" w14:textId="77777777" w:rsidR="007132DB" w:rsidRPr="007132DB" w:rsidRDefault="007132DB" w:rsidP="007132DB">
      <w:pPr>
        <w:numPr>
          <w:ilvl w:val="0"/>
          <w:numId w:val="5"/>
        </w:numPr>
      </w:pPr>
      <w:r w:rsidRPr="007132DB">
        <w:rPr>
          <w:b/>
          <w:bCs/>
        </w:rPr>
        <w:t>Failure to Clean Up After Use</w:t>
      </w:r>
      <w:r w:rsidRPr="007132DB">
        <w:t>:</w:t>
      </w:r>
    </w:p>
    <w:p w14:paraId="251FD036" w14:textId="77777777" w:rsidR="007132DB" w:rsidRPr="007132DB" w:rsidRDefault="007132DB" w:rsidP="007132DB">
      <w:pPr>
        <w:numPr>
          <w:ilvl w:val="1"/>
          <w:numId w:val="5"/>
        </w:numPr>
      </w:pPr>
      <w:r w:rsidRPr="007132DB">
        <w:t>Not cleaning up after using the clubhouse (leaving trash, not wiping surfaces, etc.).</w:t>
      </w:r>
    </w:p>
    <w:p w14:paraId="50835F37" w14:textId="42867117" w:rsidR="007132DB" w:rsidRPr="007132DB" w:rsidRDefault="007132DB" w:rsidP="007132DB">
      <w:pPr>
        <w:numPr>
          <w:ilvl w:val="1"/>
          <w:numId w:val="5"/>
        </w:numPr>
      </w:pPr>
      <w:r w:rsidRPr="007132DB">
        <w:t>Fine for failure to clean up</w:t>
      </w:r>
      <w:r w:rsidR="00E9269C">
        <w:t>: $75</w:t>
      </w:r>
    </w:p>
    <w:p w14:paraId="5AE89247" w14:textId="77777777" w:rsidR="007132DB" w:rsidRPr="007132DB" w:rsidRDefault="007132DB" w:rsidP="007132DB">
      <w:pPr>
        <w:numPr>
          <w:ilvl w:val="0"/>
          <w:numId w:val="5"/>
        </w:numPr>
      </w:pPr>
      <w:r w:rsidRPr="007132DB">
        <w:rPr>
          <w:b/>
          <w:bCs/>
        </w:rPr>
        <w:t>Improper Behavior or Disturbances</w:t>
      </w:r>
      <w:r w:rsidRPr="007132DB">
        <w:t>:</w:t>
      </w:r>
    </w:p>
    <w:p w14:paraId="27408AB5" w14:textId="77777777" w:rsidR="007132DB" w:rsidRPr="007132DB" w:rsidRDefault="007132DB" w:rsidP="007132DB">
      <w:pPr>
        <w:numPr>
          <w:ilvl w:val="1"/>
          <w:numId w:val="5"/>
        </w:numPr>
      </w:pPr>
      <w:r w:rsidRPr="007132DB">
        <w:t>Behavior such as drunkenness, fights, or inappropriate conduct may result in fines.</w:t>
      </w:r>
    </w:p>
    <w:p w14:paraId="7215FE38" w14:textId="77777777" w:rsidR="007132DB" w:rsidRPr="007132DB" w:rsidRDefault="007132DB" w:rsidP="007132DB">
      <w:pPr>
        <w:numPr>
          <w:ilvl w:val="1"/>
          <w:numId w:val="5"/>
        </w:numPr>
      </w:pPr>
      <w:r w:rsidRPr="007132DB">
        <w:t>Fines can range from $100 to $500 for serious infractions.</w:t>
      </w:r>
    </w:p>
    <w:p w14:paraId="3B6F0D8C" w14:textId="53DF262C" w:rsidR="007132DB" w:rsidRPr="007132DB" w:rsidRDefault="007132DB" w:rsidP="004F2C85">
      <w:pPr>
        <w:numPr>
          <w:ilvl w:val="0"/>
          <w:numId w:val="5"/>
        </w:numPr>
      </w:pPr>
      <w:r w:rsidRPr="007132DB">
        <w:rPr>
          <w:b/>
          <w:bCs/>
        </w:rPr>
        <w:t>Violation of Pool</w:t>
      </w:r>
      <w:r w:rsidR="004F2C85">
        <w:rPr>
          <w:b/>
          <w:bCs/>
        </w:rPr>
        <w:t>, Game Room,</w:t>
      </w:r>
      <w:r w:rsidRPr="007132DB">
        <w:rPr>
          <w:b/>
          <w:bCs/>
        </w:rPr>
        <w:t xml:space="preserve"> or Gym Rules</w:t>
      </w:r>
      <w:r w:rsidRPr="007132DB">
        <w:t>:</w:t>
      </w:r>
    </w:p>
    <w:p w14:paraId="2E678010" w14:textId="77777777" w:rsidR="007132DB" w:rsidRPr="007132DB" w:rsidRDefault="007132DB" w:rsidP="007132DB">
      <w:pPr>
        <w:numPr>
          <w:ilvl w:val="1"/>
          <w:numId w:val="5"/>
        </w:numPr>
      </w:pPr>
      <w:r w:rsidRPr="007132DB">
        <w:t>These fines can range from $50 to $250.</w:t>
      </w:r>
    </w:p>
    <w:p w14:paraId="53A8B53C" w14:textId="77777777" w:rsidR="007132DB" w:rsidRPr="007132DB" w:rsidRDefault="007132DB" w:rsidP="007132DB">
      <w:pPr>
        <w:numPr>
          <w:ilvl w:val="0"/>
          <w:numId w:val="5"/>
        </w:numPr>
      </w:pPr>
      <w:r w:rsidRPr="007132DB">
        <w:rPr>
          <w:b/>
          <w:bCs/>
        </w:rPr>
        <w:t>Parking Violations</w:t>
      </w:r>
      <w:r w:rsidRPr="007132DB">
        <w:t>:</w:t>
      </w:r>
    </w:p>
    <w:p w14:paraId="0A3DAD52" w14:textId="77777777" w:rsidR="007132DB" w:rsidRPr="007132DB" w:rsidRDefault="007132DB" w:rsidP="007132DB">
      <w:pPr>
        <w:numPr>
          <w:ilvl w:val="1"/>
          <w:numId w:val="5"/>
        </w:numPr>
      </w:pPr>
      <w:r w:rsidRPr="007132DB">
        <w:t>If clubhouse parking areas are misused (e.g., unauthorized parking, blocking spaces), fines can be assessed.</w:t>
      </w:r>
    </w:p>
    <w:p w14:paraId="7B2ED331" w14:textId="0B298611" w:rsidR="007132DB" w:rsidRPr="007132DB" w:rsidRDefault="007132DB" w:rsidP="007132DB">
      <w:pPr>
        <w:numPr>
          <w:ilvl w:val="1"/>
          <w:numId w:val="5"/>
        </w:numPr>
      </w:pPr>
      <w:r w:rsidRPr="007132DB">
        <w:t xml:space="preserve">Fines </w:t>
      </w:r>
      <w:r w:rsidR="002F6C16">
        <w:t>may be assessed for any parking in grass that results in damage to sprinkler systems or lawn</w:t>
      </w:r>
      <w:r w:rsidR="007F5EB1">
        <w:t xml:space="preserve"> to cover the cost to repair</w:t>
      </w:r>
    </w:p>
    <w:p w14:paraId="294006D3" w14:textId="7A7F2A3E" w:rsidR="007132DB" w:rsidRPr="007132DB" w:rsidRDefault="003F483B" w:rsidP="007F5EB1">
      <w:pPr>
        <w:numPr>
          <w:ilvl w:val="0"/>
          <w:numId w:val="5"/>
        </w:numPr>
      </w:pPr>
      <w:r>
        <w:rPr>
          <w:b/>
          <w:bCs/>
        </w:rPr>
        <w:t>Wearing Wet Swimsuits in Clubhouse or Gym</w:t>
      </w:r>
      <w:r w:rsidR="007132DB" w:rsidRPr="007132DB">
        <w:t>:</w:t>
      </w:r>
    </w:p>
    <w:p w14:paraId="1852927D" w14:textId="77777777" w:rsidR="007132DB" w:rsidRPr="007132DB" w:rsidRDefault="007132DB" w:rsidP="007132DB">
      <w:pPr>
        <w:numPr>
          <w:ilvl w:val="1"/>
          <w:numId w:val="5"/>
        </w:numPr>
      </w:pPr>
      <w:r w:rsidRPr="007132DB">
        <w:t>Fines for attire violations may be around $25 to $50.</w:t>
      </w:r>
    </w:p>
    <w:p w14:paraId="066267CA" w14:textId="3113208F" w:rsidR="007132DB" w:rsidRPr="007132DB" w:rsidRDefault="007132DB" w:rsidP="007132DB">
      <w:pPr>
        <w:numPr>
          <w:ilvl w:val="0"/>
          <w:numId w:val="5"/>
        </w:numPr>
      </w:pPr>
      <w:r w:rsidRPr="007132DB">
        <w:rPr>
          <w:b/>
          <w:bCs/>
        </w:rPr>
        <w:t>Damage to Clubhouse Property</w:t>
      </w:r>
      <w:r w:rsidRPr="007132DB">
        <w:t>:</w:t>
      </w:r>
    </w:p>
    <w:p w14:paraId="1E35DB00" w14:textId="4B6DE7E9" w:rsidR="007132DB" w:rsidRPr="007132DB" w:rsidRDefault="007132DB" w:rsidP="007132DB">
      <w:pPr>
        <w:numPr>
          <w:ilvl w:val="1"/>
          <w:numId w:val="5"/>
        </w:numPr>
      </w:pPr>
      <w:r w:rsidRPr="007132DB">
        <w:t>If a resident or guest damages clubhouse property (e.g., furniture, equipment, etc.), they</w:t>
      </w:r>
      <w:r w:rsidR="007F5EB1">
        <w:t xml:space="preserve"> will be he</w:t>
      </w:r>
      <w:r w:rsidRPr="007132DB">
        <w:t>ld responsible for repairs and could face fines</w:t>
      </w:r>
      <w:r w:rsidR="00A52E8E">
        <w:t xml:space="preserve"> in addition to cost to repair</w:t>
      </w:r>
      <w:r w:rsidRPr="007132DB">
        <w:t>.</w:t>
      </w:r>
    </w:p>
    <w:p w14:paraId="131F45ED" w14:textId="77777777" w:rsidR="007132DB" w:rsidRPr="007132DB" w:rsidRDefault="007132DB" w:rsidP="007132DB">
      <w:pPr>
        <w:numPr>
          <w:ilvl w:val="1"/>
          <w:numId w:val="5"/>
        </w:numPr>
      </w:pPr>
      <w:r w:rsidRPr="007132DB">
        <w:t>Repair costs or fines could vary greatly depending on the damage but typically range from $100 to several hundred dollars.</w:t>
      </w:r>
    </w:p>
    <w:p w14:paraId="31CA4E0B" w14:textId="26EDA56C" w:rsidR="007132DB" w:rsidRPr="007132DB" w:rsidRDefault="007132DB" w:rsidP="007132DB">
      <w:pPr>
        <w:numPr>
          <w:ilvl w:val="0"/>
          <w:numId w:val="5"/>
        </w:numPr>
      </w:pPr>
      <w:r w:rsidRPr="007132DB">
        <w:rPr>
          <w:b/>
          <w:bCs/>
        </w:rPr>
        <w:t>Bringing Pets into the Clubhouse</w:t>
      </w:r>
      <w:r w:rsidR="00432022">
        <w:rPr>
          <w:b/>
          <w:bCs/>
        </w:rPr>
        <w:t xml:space="preserve"> Area</w:t>
      </w:r>
      <w:r w:rsidRPr="007132DB">
        <w:t>:</w:t>
      </w:r>
    </w:p>
    <w:p w14:paraId="3BFD4150" w14:textId="0B02F004" w:rsidR="007132DB" w:rsidRPr="007132DB" w:rsidRDefault="00355E6F" w:rsidP="007132DB">
      <w:pPr>
        <w:numPr>
          <w:ilvl w:val="1"/>
          <w:numId w:val="5"/>
        </w:numPr>
      </w:pPr>
      <w:r>
        <w:t>$50</w:t>
      </w:r>
      <w:r w:rsidR="00ED17EA">
        <w:t xml:space="preserve"> fine for bringing pet into the clubhouse area. Additional fees may be charged </w:t>
      </w:r>
      <w:proofErr w:type="gramStart"/>
      <w:r w:rsidR="00ED17EA">
        <w:t>in excess of</w:t>
      </w:r>
      <w:proofErr w:type="gramEnd"/>
      <w:r w:rsidR="00ED17EA">
        <w:t xml:space="preserve"> </w:t>
      </w:r>
      <w:proofErr w:type="gramStart"/>
      <w:r w:rsidR="00ED17EA">
        <w:t>the $</w:t>
      </w:r>
      <w:proofErr w:type="gramEnd"/>
      <w:r w:rsidR="00ED17EA">
        <w:t xml:space="preserve">50 if there </w:t>
      </w:r>
      <w:proofErr w:type="gramStart"/>
      <w:r w:rsidR="00ED17EA">
        <w:t>are additional damages</w:t>
      </w:r>
      <w:proofErr w:type="gramEnd"/>
      <w:r w:rsidR="00F01A38">
        <w:t xml:space="preserve"> or cleaning required.</w:t>
      </w:r>
    </w:p>
    <w:p w14:paraId="732434E6" w14:textId="6E33EF9B" w:rsidR="00D5518A" w:rsidRPr="00D06E43" w:rsidRDefault="00E9182F" w:rsidP="004C0967">
      <w:pPr>
        <w:rPr>
          <w:b/>
          <w:bCs/>
        </w:rPr>
      </w:pPr>
      <w:r w:rsidRPr="00D06E43">
        <w:rPr>
          <w:b/>
          <w:bCs/>
        </w:rPr>
        <w:lastRenderedPageBreak/>
        <w:t xml:space="preserve">Appeals Process for Violations/Fines </w:t>
      </w:r>
    </w:p>
    <w:p w14:paraId="038475EE" w14:textId="3467C155" w:rsidR="00E9182F" w:rsidRDefault="00E9182F" w:rsidP="004C0967">
      <w:r>
        <w:t xml:space="preserve">Owners have the right to appeal within 15 </w:t>
      </w:r>
      <w:r w:rsidR="00971863">
        <w:t xml:space="preserve">business </w:t>
      </w:r>
      <w:r>
        <w:t>days of receiving notice of</w:t>
      </w:r>
      <w:r w:rsidR="00971863">
        <w:t xml:space="preserve"> violation </w:t>
      </w:r>
      <w:proofErr w:type="gramStart"/>
      <w:r w:rsidR="00971863">
        <w:t>to</w:t>
      </w:r>
      <w:proofErr w:type="gramEnd"/>
      <w:r w:rsidR="00971863">
        <w:t xml:space="preserve"> the rules and regulations, and to contest the</w:t>
      </w:r>
      <w:r>
        <w:t xml:space="preserve"> suspension </w:t>
      </w:r>
      <w:r w:rsidR="00971863">
        <w:t>of clubhouse use</w:t>
      </w:r>
      <w:r w:rsidR="002C291C">
        <w:t xml:space="preserve"> if they feel the decision is unfair</w:t>
      </w:r>
      <w:r w:rsidR="00971863">
        <w:t xml:space="preserve">. Appeals must be presented in writing via certified mail to Green Briar Village Club, 10151 Gifford BLVD, Orlando, FL 32821. The Board of Directors will then consider the appeal at the next duly noticed Board meeting. </w:t>
      </w:r>
    </w:p>
    <w:p w14:paraId="376B2DDE" w14:textId="77777777" w:rsidR="00D22293" w:rsidRPr="004C0967" w:rsidRDefault="00D22293" w:rsidP="004C0967"/>
    <w:sectPr w:rsidR="00D22293" w:rsidRPr="004C0967" w:rsidSect="00EA6FE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FF50" w14:textId="77777777" w:rsidR="00DE356E" w:rsidRDefault="00DE356E">
      <w:pPr>
        <w:spacing w:after="0" w:line="240" w:lineRule="auto"/>
      </w:pPr>
      <w:r>
        <w:separator/>
      </w:r>
    </w:p>
  </w:endnote>
  <w:endnote w:type="continuationSeparator" w:id="0">
    <w:p w14:paraId="4BAA966C" w14:textId="77777777" w:rsidR="00DE356E" w:rsidRDefault="00DE356E">
      <w:pPr>
        <w:spacing w:after="0" w:line="240" w:lineRule="auto"/>
      </w:pPr>
      <w:r>
        <w:continuationSeparator/>
      </w:r>
    </w:p>
  </w:endnote>
  <w:endnote w:type="continuationNotice" w:id="1">
    <w:p w14:paraId="058BED81" w14:textId="77777777" w:rsidR="00DE356E" w:rsidRDefault="00DE3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F9F3" w14:textId="77777777" w:rsidR="00DE356E" w:rsidRDefault="00DE356E">
      <w:pPr>
        <w:spacing w:after="0" w:line="240" w:lineRule="auto"/>
      </w:pPr>
      <w:r>
        <w:separator/>
      </w:r>
    </w:p>
  </w:footnote>
  <w:footnote w:type="continuationSeparator" w:id="0">
    <w:p w14:paraId="3B1CFE00" w14:textId="77777777" w:rsidR="00DE356E" w:rsidRDefault="00DE356E">
      <w:pPr>
        <w:spacing w:after="0" w:line="240" w:lineRule="auto"/>
      </w:pPr>
      <w:r>
        <w:continuationSeparator/>
      </w:r>
    </w:p>
  </w:footnote>
  <w:footnote w:type="continuationNotice" w:id="1">
    <w:p w14:paraId="28604369" w14:textId="77777777" w:rsidR="00DE356E" w:rsidRDefault="00DE3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B593" w14:textId="0BD3A2C6" w:rsidR="64994917" w:rsidRDefault="64994917" w:rsidP="64994917">
    <w:pPr>
      <w:spacing w:after="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6B5C" w14:textId="5D98E5CD" w:rsidR="64994917" w:rsidRDefault="64994917" w:rsidP="64994917">
    <w:pPr>
      <w:spacing w:after="0"/>
      <w:jc w:val="center"/>
      <w:rPr>
        <w:sz w:val="28"/>
        <w:szCs w:val="28"/>
      </w:rPr>
    </w:pPr>
    <w:r w:rsidRPr="64994917">
      <w:rPr>
        <w:sz w:val="28"/>
        <w:szCs w:val="28"/>
      </w:rPr>
      <w:t>GREEN BRIAR VILLAGE CLUB, INC.</w:t>
    </w:r>
  </w:p>
  <w:p w14:paraId="1FDA97D4" w14:textId="0D9D2417" w:rsidR="64994917" w:rsidRDefault="64994917" w:rsidP="64994917">
    <w:pPr>
      <w:spacing w:after="0"/>
      <w:jc w:val="center"/>
      <w:rPr>
        <w:sz w:val="28"/>
        <w:szCs w:val="28"/>
      </w:rPr>
    </w:pPr>
    <w:r w:rsidRPr="64994917">
      <w:rPr>
        <w:sz w:val="28"/>
        <w:szCs w:val="28"/>
      </w:rPr>
      <w:t>RULES AND REGULATIONS</w:t>
    </w:r>
  </w:p>
  <w:p w14:paraId="5A7F1BCB" w14:textId="74D51B97" w:rsidR="64994917" w:rsidRDefault="64994917" w:rsidP="64994917">
    <w:pPr>
      <w:spacing w:after="0"/>
      <w:jc w:val="center"/>
      <w:rPr>
        <w:sz w:val="28"/>
        <w:szCs w:val="28"/>
      </w:rPr>
    </w:pPr>
    <w:r w:rsidRPr="64994917">
      <w:rPr>
        <w:sz w:val="28"/>
        <w:szCs w:val="28"/>
      </w:rPr>
      <w:t>(Revised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27E"/>
    <w:multiLevelType w:val="multilevel"/>
    <w:tmpl w:val="AD844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31F0B"/>
    <w:multiLevelType w:val="hybridMultilevel"/>
    <w:tmpl w:val="E5268E46"/>
    <w:lvl w:ilvl="0" w:tplc="0D5034B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B183B"/>
    <w:multiLevelType w:val="hybridMultilevel"/>
    <w:tmpl w:val="A5486704"/>
    <w:lvl w:ilvl="0" w:tplc="A6ACA2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52111"/>
    <w:multiLevelType w:val="multilevel"/>
    <w:tmpl w:val="783865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EFFA91"/>
    <w:multiLevelType w:val="hybridMultilevel"/>
    <w:tmpl w:val="D84A2AA2"/>
    <w:lvl w:ilvl="0" w:tplc="DF1CF860">
      <w:start w:val="1"/>
      <w:numFmt w:val="bullet"/>
      <w:lvlText w:val=""/>
      <w:lvlJc w:val="left"/>
      <w:pPr>
        <w:ind w:left="720" w:hanging="360"/>
      </w:pPr>
      <w:rPr>
        <w:rFonts w:ascii="Symbol" w:hAnsi="Symbol" w:hint="default"/>
      </w:rPr>
    </w:lvl>
    <w:lvl w:ilvl="1" w:tplc="1040E1EA">
      <w:start w:val="1"/>
      <w:numFmt w:val="bullet"/>
      <w:lvlText w:val="o"/>
      <w:lvlJc w:val="left"/>
      <w:pPr>
        <w:ind w:left="1440" w:hanging="360"/>
      </w:pPr>
      <w:rPr>
        <w:rFonts w:ascii="Courier New" w:hAnsi="Courier New" w:hint="default"/>
      </w:rPr>
    </w:lvl>
    <w:lvl w:ilvl="2" w:tplc="55446A80">
      <w:start w:val="1"/>
      <w:numFmt w:val="bullet"/>
      <w:lvlText w:val=""/>
      <w:lvlJc w:val="left"/>
      <w:pPr>
        <w:ind w:left="2160" w:hanging="360"/>
      </w:pPr>
      <w:rPr>
        <w:rFonts w:ascii="Wingdings" w:hAnsi="Wingdings" w:hint="default"/>
      </w:rPr>
    </w:lvl>
    <w:lvl w:ilvl="3" w:tplc="25661ABC">
      <w:start w:val="1"/>
      <w:numFmt w:val="bullet"/>
      <w:lvlText w:val=""/>
      <w:lvlJc w:val="left"/>
      <w:pPr>
        <w:ind w:left="2880" w:hanging="360"/>
      </w:pPr>
      <w:rPr>
        <w:rFonts w:ascii="Symbol" w:hAnsi="Symbol" w:hint="default"/>
      </w:rPr>
    </w:lvl>
    <w:lvl w:ilvl="4" w:tplc="E6029A50">
      <w:start w:val="1"/>
      <w:numFmt w:val="bullet"/>
      <w:lvlText w:val="o"/>
      <w:lvlJc w:val="left"/>
      <w:pPr>
        <w:ind w:left="3600" w:hanging="360"/>
      </w:pPr>
      <w:rPr>
        <w:rFonts w:ascii="Courier New" w:hAnsi="Courier New" w:hint="default"/>
      </w:rPr>
    </w:lvl>
    <w:lvl w:ilvl="5" w:tplc="7200DEEE">
      <w:start w:val="1"/>
      <w:numFmt w:val="bullet"/>
      <w:lvlText w:val=""/>
      <w:lvlJc w:val="left"/>
      <w:pPr>
        <w:ind w:left="4320" w:hanging="360"/>
      </w:pPr>
      <w:rPr>
        <w:rFonts w:ascii="Wingdings" w:hAnsi="Wingdings" w:hint="default"/>
      </w:rPr>
    </w:lvl>
    <w:lvl w:ilvl="6" w:tplc="FC5ABC20">
      <w:start w:val="1"/>
      <w:numFmt w:val="bullet"/>
      <w:lvlText w:val=""/>
      <w:lvlJc w:val="left"/>
      <w:pPr>
        <w:ind w:left="5040" w:hanging="360"/>
      </w:pPr>
      <w:rPr>
        <w:rFonts w:ascii="Symbol" w:hAnsi="Symbol" w:hint="default"/>
      </w:rPr>
    </w:lvl>
    <w:lvl w:ilvl="7" w:tplc="AABC65EA">
      <w:start w:val="1"/>
      <w:numFmt w:val="bullet"/>
      <w:lvlText w:val="o"/>
      <w:lvlJc w:val="left"/>
      <w:pPr>
        <w:ind w:left="5760" w:hanging="360"/>
      </w:pPr>
      <w:rPr>
        <w:rFonts w:ascii="Courier New" w:hAnsi="Courier New" w:hint="default"/>
      </w:rPr>
    </w:lvl>
    <w:lvl w:ilvl="8" w:tplc="17EE67B2">
      <w:start w:val="1"/>
      <w:numFmt w:val="bullet"/>
      <w:lvlText w:val=""/>
      <w:lvlJc w:val="left"/>
      <w:pPr>
        <w:ind w:left="6480" w:hanging="360"/>
      </w:pPr>
      <w:rPr>
        <w:rFonts w:ascii="Wingdings" w:hAnsi="Wingdings" w:hint="default"/>
      </w:rPr>
    </w:lvl>
  </w:abstractNum>
  <w:num w:numId="1" w16cid:durableId="99183231">
    <w:abstractNumId w:val="4"/>
  </w:num>
  <w:num w:numId="2" w16cid:durableId="1603948360">
    <w:abstractNumId w:val="0"/>
  </w:num>
  <w:num w:numId="3" w16cid:durableId="301694904">
    <w:abstractNumId w:val="1"/>
  </w:num>
  <w:num w:numId="4" w16cid:durableId="1320767852">
    <w:abstractNumId w:val="2"/>
  </w:num>
  <w:num w:numId="5" w16cid:durableId="662394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72A7CD"/>
    <w:rsid w:val="00001218"/>
    <w:rsid w:val="00034EA8"/>
    <w:rsid w:val="00043D6C"/>
    <w:rsid w:val="00065314"/>
    <w:rsid w:val="00087A4C"/>
    <w:rsid w:val="000909DF"/>
    <w:rsid w:val="00097A74"/>
    <w:rsid w:val="000B09C0"/>
    <w:rsid w:val="000E0EB1"/>
    <w:rsid w:val="000F194A"/>
    <w:rsid w:val="001028C7"/>
    <w:rsid w:val="00114042"/>
    <w:rsid w:val="001200A0"/>
    <w:rsid w:val="00136A1E"/>
    <w:rsid w:val="001C6400"/>
    <w:rsid w:val="001D1DFA"/>
    <w:rsid w:val="002122A0"/>
    <w:rsid w:val="00237736"/>
    <w:rsid w:val="00244D40"/>
    <w:rsid w:val="002726C0"/>
    <w:rsid w:val="00284E37"/>
    <w:rsid w:val="00291C04"/>
    <w:rsid w:val="002B4F78"/>
    <w:rsid w:val="002C09A8"/>
    <w:rsid w:val="002C291C"/>
    <w:rsid w:val="002D0057"/>
    <w:rsid w:val="002D4034"/>
    <w:rsid w:val="002F6C16"/>
    <w:rsid w:val="00313727"/>
    <w:rsid w:val="00325213"/>
    <w:rsid w:val="00350CD3"/>
    <w:rsid w:val="00355E6F"/>
    <w:rsid w:val="003658AF"/>
    <w:rsid w:val="003730D4"/>
    <w:rsid w:val="003937BA"/>
    <w:rsid w:val="00393C98"/>
    <w:rsid w:val="003A647D"/>
    <w:rsid w:val="003F483B"/>
    <w:rsid w:val="0040577B"/>
    <w:rsid w:val="004128BE"/>
    <w:rsid w:val="00414BD9"/>
    <w:rsid w:val="00432022"/>
    <w:rsid w:val="00470B12"/>
    <w:rsid w:val="004A4CBB"/>
    <w:rsid w:val="004B5580"/>
    <w:rsid w:val="004C0967"/>
    <w:rsid w:val="004F13FF"/>
    <w:rsid w:val="004F2C85"/>
    <w:rsid w:val="0051475B"/>
    <w:rsid w:val="005158CF"/>
    <w:rsid w:val="0055291D"/>
    <w:rsid w:val="00566177"/>
    <w:rsid w:val="005B40B4"/>
    <w:rsid w:val="005E3019"/>
    <w:rsid w:val="005F3844"/>
    <w:rsid w:val="0062196E"/>
    <w:rsid w:val="0062478D"/>
    <w:rsid w:val="00657B50"/>
    <w:rsid w:val="006874E9"/>
    <w:rsid w:val="00697BA9"/>
    <w:rsid w:val="006C46EF"/>
    <w:rsid w:val="006E5D62"/>
    <w:rsid w:val="006E72CB"/>
    <w:rsid w:val="006F0766"/>
    <w:rsid w:val="007132DB"/>
    <w:rsid w:val="0072157C"/>
    <w:rsid w:val="0076278A"/>
    <w:rsid w:val="00766A0B"/>
    <w:rsid w:val="0077D4EF"/>
    <w:rsid w:val="007A5EEA"/>
    <w:rsid w:val="007C60FC"/>
    <w:rsid w:val="007D53BB"/>
    <w:rsid w:val="007E5F70"/>
    <w:rsid w:val="007F5EB1"/>
    <w:rsid w:val="008048D2"/>
    <w:rsid w:val="00847A31"/>
    <w:rsid w:val="008553A8"/>
    <w:rsid w:val="008611BA"/>
    <w:rsid w:val="008727C6"/>
    <w:rsid w:val="00894B18"/>
    <w:rsid w:val="008D1956"/>
    <w:rsid w:val="008F255D"/>
    <w:rsid w:val="0091152F"/>
    <w:rsid w:val="00942488"/>
    <w:rsid w:val="0095158C"/>
    <w:rsid w:val="00971863"/>
    <w:rsid w:val="00975645"/>
    <w:rsid w:val="009801DB"/>
    <w:rsid w:val="009C3B9C"/>
    <w:rsid w:val="009D04F4"/>
    <w:rsid w:val="009D3382"/>
    <w:rsid w:val="009F134C"/>
    <w:rsid w:val="009F503C"/>
    <w:rsid w:val="00A14031"/>
    <w:rsid w:val="00A52E8E"/>
    <w:rsid w:val="00A63DC6"/>
    <w:rsid w:val="00AC6C21"/>
    <w:rsid w:val="00B03016"/>
    <w:rsid w:val="00B22327"/>
    <w:rsid w:val="00B332D6"/>
    <w:rsid w:val="00B74DB6"/>
    <w:rsid w:val="00B874CD"/>
    <w:rsid w:val="00BC3417"/>
    <w:rsid w:val="00BC525E"/>
    <w:rsid w:val="00BD6968"/>
    <w:rsid w:val="00C04A98"/>
    <w:rsid w:val="00C0654C"/>
    <w:rsid w:val="00C1168C"/>
    <w:rsid w:val="00C136CE"/>
    <w:rsid w:val="00C215F7"/>
    <w:rsid w:val="00C3577B"/>
    <w:rsid w:val="00C803AA"/>
    <w:rsid w:val="00CA7EFD"/>
    <w:rsid w:val="00CB2919"/>
    <w:rsid w:val="00CB2A0A"/>
    <w:rsid w:val="00CB60AF"/>
    <w:rsid w:val="00CB75B5"/>
    <w:rsid w:val="00CE36A0"/>
    <w:rsid w:val="00CF2670"/>
    <w:rsid w:val="00D06E43"/>
    <w:rsid w:val="00D10492"/>
    <w:rsid w:val="00D167A7"/>
    <w:rsid w:val="00D22293"/>
    <w:rsid w:val="00D539C2"/>
    <w:rsid w:val="00D5518A"/>
    <w:rsid w:val="00D7285D"/>
    <w:rsid w:val="00DA3563"/>
    <w:rsid w:val="00DB3FBA"/>
    <w:rsid w:val="00DB7BDC"/>
    <w:rsid w:val="00DC194E"/>
    <w:rsid w:val="00DE15B7"/>
    <w:rsid w:val="00DE356E"/>
    <w:rsid w:val="00E014A4"/>
    <w:rsid w:val="00E0164E"/>
    <w:rsid w:val="00E2249B"/>
    <w:rsid w:val="00E24681"/>
    <w:rsid w:val="00E33FB3"/>
    <w:rsid w:val="00E42B55"/>
    <w:rsid w:val="00E471DC"/>
    <w:rsid w:val="00E9182F"/>
    <w:rsid w:val="00E9269C"/>
    <w:rsid w:val="00EA6FE3"/>
    <w:rsid w:val="00EC54EC"/>
    <w:rsid w:val="00ED17EA"/>
    <w:rsid w:val="00F01A38"/>
    <w:rsid w:val="00F74B8E"/>
    <w:rsid w:val="01A3556B"/>
    <w:rsid w:val="01B25D5C"/>
    <w:rsid w:val="01E8C7FB"/>
    <w:rsid w:val="02456BDA"/>
    <w:rsid w:val="028B926F"/>
    <w:rsid w:val="02E31698"/>
    <w:rsid w:val="02E3CCBE"/>
    <w:rsid w:val="02FEA61A"/>
    <w:rsid w:val="0300ACB9"/>
    <w:rsid w:val="0332B168"/>
    <w:rsid w:val="03D11B36"/>
    <w:rsid w:val="0432A7D2"/>
    <w:rsid w:val="043494DF"/>
    <w:rsid w:val="04AE52BB"/>
    <w:rsid w:val="04B48C23"/>
    <w:rsid w:val="04EAA8B9"/>
    <w:rsid w:val="056517F0"/>
    <w:rsid w:val="057376A8"/>
    <w:rsid w:val="06043D5B"/>
    <w:rsid w:val="07396F98"/>
    <w:rsid w:val="0761EFCA"/>
    <w:rsid w:val="07943013"/>
    <w:rsid w:val="07DD0AFD"/>
    <w:rsid w:val="07FED11B"/>
    <w:rsid w:val="08132F51"/>
    <w:rsid w:val="08179BF5"/>
    <w:rsid w:val="0831B95E"/>
    <w:rsid w:val="086332DB"/>
    <w:rsid w:val="086E78D0"/>
    <w:rsid w:val="08EA3CF6"/>
    <w:rsid w:val="097DC198"/>
    <w:rsid w:val="09BDAA05"/>
    <w:rsid w:val="0A05FA50"/>
    <w:rsid w:val="0A632074"/>
    <w:rsid w:val="0AC959FD"/>
    <w:rsid w:val="0AEDB27D"/>
    <w:rsid w:val="0B2FBDCA"/>
    <w:rsid w:val="0B9B22B4"/>
    <w:rsid w:val="0BF4C3AE"/>
    <w:rsid w:val="0C7A1A9B"/>
    <w:rsid w:val="0CC4B865"/>
    <w:rsid w:val="0CD38B42"/>
    <w:rsid w:val="0D1EBFC8"/>
    <w:rsid w:val="0D2E5931"/>
    <w:rsid w:val="0D2F58D5"/>
    <w:rsid w:val="0D3AD9FF"/>
    <w:rsid w:val="0D90B077"/>
    <w:rsid w:val="0E59E80D"/>
    <w:rsid w:val="0E6B7482"/>
    <w:rsid w:val="0E9E3CA7"/>
    <w:rsid w:val="0EAB23DA"/>
    <w:rsid w:val="0EE2AA16"/>
    <w:rsid w:val="0F317BC5"/>
    <w:rsid w:val="0F8C3FE5"/>
    <w:rsid w:val="0F8D356A"/>
    <w:rsid w:val="0FA8CF77"/>
    <w:rsid w:val="100C7043"/>
    <w:rsid w:val="104075DE"/>
    <w:rsid w:val="10EB796D"/>
    <w:rsid w:val="11213564"/>
    <w:rsid w:val="1145E4EC"/>
    <w:rsid w:val="11EF477B"/>
    <w:rsid w:val="12F6F296"/>
    <w:rsid w:val="12F9A4A3"/>
    <w:rsid w:val="1319540D"/>
    <w:rsid w:val="133CE6E7"/>
    <w:rsid w:val="134F1563"/>
    <w:rsid w:val="13803E86"/>
    <w:rsid w:val="13A31CD8"/>
    <w:rsid w:val="13B4CE09"/>
    <w:rsid w:val="14199393"/>
    <w:rsid w:val="14ACEDF9"/>
    <w:rsid w:val="15079382"/>
    <w:rsid w:val="153F82BF"/>
    <w:rsid w:val="155E9A9E"/>
    <w:rsid w:val="15C9D6BD"/>
    <w:rsid w:val="1619ED85"/>
    <w:rsid w:val="1688D5A0"/>
    <w:rsid w:val="16A0FFD4"/>
    <w:rsid w:val="16E52250"/>
    <w:rsid w:val="16F373B3"/>
    <w:rsid w:val="1704F443"/>
    <w:rsid w:val="1769ED33"/>
    <w:rsid w:val="17775CFB"/>
    <w:rsid w:val="17E096E1"/>
    <w:rsid w:val="17F914D0"/>
    <w:rsid w:val="1842D399"/>
    <w:rsid w:val="185ADE08"/>
    <w:rsid w:val="1878F418"/>
    <w:rsid w:val="188AC2C9"/>
    <w:rsid w:val="18FFFD2A"/>
    <w:rsid w:val="190AC9E5"/>
    <w:rsid w:val="19D04A37"/>
    <w:rsid w:val="19EA27C7"/>
    <w:rsid w:val="1A5CCCE5"/>
    <w:rsid w:val="1A6B9D18"/>
    <w:rsid w:val="1A72D33B"/>
    <w:rsid w:val="1A947475"/>
    <w:rsid w:val="1B6126F9"/>
    <w:rsid w:val="1B8FC430"/>
    <w:rsid w:val="1C4DD08D"/>
    <w:rsid w:val="1CA08129"/>
    <w:rsid w:val="1DA43DDD"/>
    <w:rsid w:val="1DC37B8A"/>
    <w:rsid w:val="1DD2243E"/>
    <w:rsid w:val="1E0B39CA"/>
    <w:rsid w:val="1E31C770"/>
    <w:rsid w:val="1E320638"/>
    <w:rsid w:val="1F251975"/>
    <w:rsid w:val="1F510343"/>
    <w:rsid w:val="1FE58009"/>
    <w:rsid w:val="1FF6DDA5"/>
    <w:rsid w:val="2001BF85"/>
    <w:rsid w:val="2007ABBC"/>
    <w:rsid w:val="2022BFBD"/>
    <w:rsid w:val="20312BDD"/>
    <w:rsid w:val="207C0029"/>
    <w:rsid w:val="20C56B11"/>
    <w:rsid w:val="2104BA90"/>
    <w:rsid w:val="211859B7"/>
    <w:rsid w:val="21366336"/>
    <w:rsid w:val="21672C57"/>
    <w:rsid w:val="219EF50D"/>
    <w:rsid w:val="21E3D651"/>
    <w:rsid w:val="225222F1"/>
    <w:rsid w:val="2266F781"/>
    <w:rsid w:val="22B9B146"/>
    <w:rsid w:val="22E4289E"/>
    <w:rsid w:val="22EF8F47"/>
    <w:rsid w:val="234DB3E4"/>
    <w:rsid w:val="235E6B82"/>
    <w:rsid w:val="238631C8"/>
    <w:rsid w:val="238EB790"/>
    <w:rsid w:val="239E5990"/>
    <w:rsid w:val="23AB4EF6"/>
    <w:rsid w:val="2469C6C5"/>
    <w:rsid w:val="24B1548A"/>
    <w:rsid w:val="24E792B1"/>
    <w:rsid w:val="25269519"/>
    <w:rsid w:val="2554109C"/>
    <w:rsid w:val="25733132"/>
    <w:rsid w:val="25D70570"/>
    <w:rsid w:val="260CD8F8"/>
    <w:rsid w:val="2647C67F"/>
    <w:rsid w:val="264FE2A8"/>
    <w:rsid w:val="26EE7A95"/>
    <w:rsid w:val="272F2EAE"/>
    <w:rsid w:val="278F5B8D"/>
    <w:rsid w:val="27B1A250"/>
    <w:rsid w:val="27DFDBCE"/>
    <w:rsid w:val="280BAFC0"/>
    <w:rsid w:val="281C6F95"/>
    <w:rsid w:val="28554F12"/>
    <w:rsid w:val="28946B0B"/>
    <w:rsid w:val="28A1F64A"/>
    <w:rsid w:val="28A7263C"/>
    <w:rsid w:val="28CAADBC"/>
    <w:rsid w:val="28E12AF6"/>
    <w:rsid w:val="28E4CCD7"/>
    <w:rsid w:val="29903318"/>
    <w:rsid w:val="29BE2E68"/>
    <w:rsid w:val="29DE3435"/>
    <w:rsid w:val="2A03CCE2"/>
    <w:rsid w:val="2A35458C"/>
    <w:rsid w:val="2A468389"/>
    <w:rsid w:val="2A7C416F"/>
    <w:rsid w:val="2A8D9137"/>
    <w:rsid w:val="2AA66D0D"/>
    <w:rsid w:val="2BA87303"/>
    <w:rsid w:val="2BB4D503"/>
    <w:rsid w:val="2BFDEE87"/>
    <w:rsid w:val="2C485C69"/>
    <w:rsid w:val="2C733141"/>
    <w:rsid w:val="2CDD847F"/>
    <w:rsid w:val="2D8EB246"/>
    <w:rsid w:val="2DDF9E7E"/>
    <w:rsid w:val="2E0062D0"/>
    <w:rsid w:val="2E4435E2"/>
    <w:rsid w:val="2EE2ADF0"/>
    <w:rsid w:val="2F13DC23"/>
    <w:rsid w:val="2F45D9DA"/>
    <w:rsid w:val="2FAA8546"/>
    <w:rsid w:val="2FC5B4B9"/>
    <w:rsid w:val="2FE18327"/>
    <w:rsid w:val="300B1BD9"/>
    <w:rsid w:val="302E70FE"/>
    <w:rsid w:val="30D3EA97"/>
    <w:rsid w:val="30D4BAF7"/>
    <w:rsid w:val="3118E828"/>
    <w:rsid w:val="3179A597"/>
    <w:rsid w:val="318F0C8A"/>
    <w:rsid w:val="32159CF5"/>
    <w:rsid w:val="3218D932"/>
    <w:rsid w:val="32DA021C"/>
    <w:rsid w:val="32E3BBDF"/>
    <w:rsid w:val="333F3A93"/>
    <w:rsid w:val="33854D7D"/>
    <w:rsid w:val="33930AF8"/>
    <w:rsid w:val="3399D86C"/>
    <w:rsid w:val="341110C2"/>
    <w:rsid w:val="343C664E"/>
    <w:rsid w:val="3457FFA4"/>
    <w:rsid w:val="345A956C"/>
    <w:rsid w:val="346F57A4"/>
    <w:rsid w:val="34E3C802"/>
    <w:rsid w:val="35AD66B7"/>
    <w:rsid w:val="35E35C10"/>
    <w:rsid w:val="35EAC373"/>
    <w:rsid w:val="35F00C93"/>
    <w:rsid w:val="3662D5BD"/>
    <w:rsid w:val="36A05201"/>
    <w:rsid w:val="3726298C"/>
    <w:rsid w:val="37602151"/>
    <w:rsid w:val="379E2548"/>
    <w:rsid w:val="37FB625F"/>
    <w:rsid w:val="3811DCF3"/>
    <w:rsid w:val="3815966E"/>
    <w:rsid w:val="3820A750"/>
    <w:rsid w:val="38EDEFA6"/>
    <w:rsid w:val="3938A937"/>
    <w:rsid w:val="395BE606"/>
    <w:rsid w:val="39615405"/>
    <w:rsid w:val="39A857FC"/>
    <w:rsid w:val="39F9EEB8"/>
    <w:rsid w:val="3A2578C5"/>
    <w:rsid w:val="3A36EDFE"/>
    <w:rsid w:val="3A8CDF68"/>
    <w:rsid w:val="3A8E5B3F"/>
    <w:rsid w:val="3AE430F5"/>
    <w:rsid w:val="3BEAFC4D"/>
    <w:rsid w:val="3BFA1415"/>
    <w:rsid w:val="3BFE50A7"/>
    <w:rsid w:val="3C324CB9"/>
    <w:rsid w:val="3CB4A94D"/>
    <w:rsid w:val="3CCD8B72"/>
    <w:rsid w:val="3CD02A01"/>
    <w:rsid w:val="3D3B6646"/>
    <w:rsid w:val="3D612322"/>
    <w:rsid w:val="3D69EBDF"/>
    <w:rsid w:val="3D90AEC1"/>
    <w:rsid w:val="3DB1869D"/>
    <w:rsid w:val="3E032E57"/>
    <w:rsid w:val="3E3BA9FF"/>
    <w:rsid w:val="3E9DA313"/>
    <w:rsid w:val="3EA4D7CC"/>
    <w:rsid w:val="3ECA4BBB"/>
    <w:rsid w:val="3ED7FE48"/>
    <w:rsid w:val="3EE582E9"/>
    <w:rsid w:val="3EF167D6"/>
    <w:rsid w:val="3F0B2B04"/>
    <w:rsid w:val="3F4737A0"/>
    <w:rsid w:val="3F753065"/>
    <w:rsid w:val="3F91E4CC"/>
    <w:rsid w:val="3FBF5DA3"/>
    <w:rsid w:val="401C94C6"/>
    <w:rsid w:val="40278AAC"/>
    <w:rsid w:val="40656F80"/>
    <w:rsid w:val="4068E365"/>
    <w:rsid w:val="409037F6"/>
    <w:rsid w:val="40A6D7AD"/>
    <w:rsid w:val="40AABF7A"/>
    <w:rsid w:val="40E2F477"/>
    <w:rsid w:val="40FDFA8D"/>
    <w:rsid w:val="412110CB"/>
    <w:rsid w:val="414FB637"/>
    <w:rsid w:val="41803492"/>
    <w:rsid w:val="41C3A928"/>
    <w:rsid w:val="41F38647"/>
    <w:rsid w:val="42A7D275"/>
    <w:rsid w:val="42B41A8F"/>
    <w:rsid w:val="42E8A31F"/>
    <w:rsid w:val="4348FC28"/>
    <w:rsid w:val="437EA557"/>
    <w:rsid w:val="447EB443"/>
    <w:rsid w:val="44C055E6"/>
    <w:rsid w:val="45856C63"/>
    <w:rsid w:val="45AFCA23"/>
    <w:rsid w:val="45B96751"/>
    <w:rsid w:val="45C38E1C"/>
    <w:rsid w:val="45D41456"/>
    <w:rsid w:val="46811393"/>
    <w:rsid w:val="46E2B0AF"/>
    <w:rsid w:val="46F23133"/>
    <w:rsid w:val="4712B3CD"/>
    <w:rsid w:val="474A4C5E"/>
    <w:rsid w:val="4782B4B5"/>
    <w:rsid w:val="4800C993"/>
    <w:rsid w:val="48368AFC"/>
    <w:rsid w:val="48E50EFB"/>
    <w:rsid w:val="4985E9FE"/>
    <w:rsid w:val="498EEB6C"/>
    <w:rsid w:val="498F618F"/>
    <w:rsid w:val="499322C2"/>
    <w:rsid w:val="49B30640"/>
    <w:rsid w:val="49BD9B6E"/>
    <w:rsid w:val="4A69D735"/>
    <w:rsid w:val="4AAA2FF2"/>
    <w:rsid w:val="4AF9F9A3"/>
    <w:rsid w:val="4B7AE087"/>
    <w:rsid w:val="4C2CD368"/>
    <w:rsid w:val="4C3448AE"/>
    <w:rsid w:val="4C408948"/>
    <w:rsid w:val="4C6B1AC0"/>
    <w:rsid w:val="4C88032D"/>
    <w:rsid w:val="4CAB2A09"/>
    <w:rsid w:val="4CBA241F"/>
    <w:rsid w:val="4D71E0F3"/>
    <w:rsid w:val="4DFA16EE"/>
    <w:rsid w:val="4E153F21"/>
    <w:rsid w:val="4E6D6E2B"/>
    <w:rsid w:val="4EBCEA3E"/>
    <w:rsid w:val="4ED86457"/>
    <w:rsid w:val="4EFBEF3C"/>
    <w:rsid w:val="4FC54007"/>
    <w:rsid w:val="502DAD04"/>
    <w:rsid w:val="50AC28D2"/>
    <w:rsid w:val="50CB61EF"/>
    <w:rsid w:val="51329F44"/>
    <w:rsid w:val="514F9C2B"/>
    <w:rsid w:val="515052A2"/>
    <w:rsid w:val="518C04B0"/>
    <w:rsid w:val="51990680"/>
    <w:rsid w:val="52BC87CD"/>
    <w:rsid w:val="5406EFDE"/>
    <w:rsid w:val="548CE9AD"/>
    <w:rsid w:val="54D167E1"/>
    <w:rsid w:val="55B142E9"/>
    <w:rsid w:val="55CADF22"/>
    <w:rsid w:val="5607DD11"/>
    <w:rsid w:val="5623EFDB"/>
    <w:rsid w:val="565CC30B"/>
    <w:rsid w:val="5683F9A3"/>
    <w:rsid w:val="568872C6"/>
    <w:rsid w:val="56CF5313"/>
    <w:rsid w:val="5707AE3E"/>
    <w:rsid w:val="572BE779"/>
    <w:rsid w:val="579CBCDA"/>
    <w:rsid w:val="57F9BD9B"/>
    <w:rsid w:val="5822404E"/>
    <w:rsid w:val="58248070"/>
    <w:rsid w:val="5827D4A1"/>
    <w:rsid w:val="582ECD8F"/>
    <w:rsid w:val="583B6874"/>
    <w:rsid w:val="58786AAA"/>
    <w:rsid w:val="58BBE156"/>
    <w:rsid w:val="58CAED43"/>
    <w:rsid w:val="58E03B74"/>
    <w:rsid w:val="58F5146A"/>
    <w:rsid w:val="598274F9"/>
    <w:rsid w:val="59D6AA9D"/>
    <w:rsid w:val="5A16E04E"/>
    <w:rsid w:val="5A3A080B"/>
    <w:rsid w:val="5A4FFF7A"/>
    <w:rsid w:val="5AF8922E"/>
    <w:rsid w:val="5B1716F4"/>
    <w:rsid w:val="5B6D9A5F"/>
    <w:rsid w:val="5B7C65E5"/>
    <w:rsid w:val="5B97AF40"/>
    <w:rsid w:val="5BAA4923"/>
    <w:rsid w:val="5BDBD590"/>
    <w:rsid w:val="5C819719"/>
    <w:rsid w:val="5C833B88"/>
    <w:rsid w:val="5D6D11ED"/>
    <w:rsid w:val="5D72A7CD"/>
    <w:rsid w:val="5D8B5CB0"/>
    <w:rsid w:val="5DCF552B"/>
    <w:rsid w:val="5DD71483"/>
    <w:rsid w:val="5E08507A"/>
    <w:rsid w:val="5E39C2D8"/>
    <w:rsid w:val="5E4CA091"/>
    <w:rsid w:val="5EA52721"/>
    <w:rsid w:val="5FEAB2E0"/>
    <w:rsid w:val="6095DD8F"/>
    <w:rsid w:val="60AB2751"/>
    <w:rsid w:val="61310445"/>
    <w:rsid w:val="61645FD2"/>
    <w:rsid w:val="61A9E4BF"/>
    <w:rsid w:val="61D62C66"/>
    <w:rsid w:val="625A8B55"/>
    <w:rsid w:val="629701FE"/>
    <w:rsid w:val="62C00C34"/>
    <w:rsid w:val="637325D5"/>
    <w:rsid w:val="63AAF687"/>
    <w:rsid w:val="6431FD2E"/>
    <w:rsid w:val="647DBB2B"/>
    <w:rsid w:val="6492FD0B"/>
    <w:rsid w:val="64994917"/>
    <w:rsid w:val="65377734"/>
    <w:rsid w:val="654B0EDA"/>
    <w:rsid w:val="663436EA"/>
    <w:rsid w:val="663C03B3"/>
    <w:rsid w:val="6645C6B7"/>
    <w:rsid w:val="66514699"/>
    <w:rsid w:val="6675F96A"/>
    <w:rsid w:val="66927393"/>
    <w:rsid w:val="6696E3E6"/>
    <w:rsid w:val="67106D52"/>
    <w:rsid w:val="6715476C"/>
    <w:rsid w:val="67206548"/>
    <w:rsid w:val="67570BC3"/>
    <w:rsid w:val="67EF3568"/>
    <w:rsid w:val="687C5023"/>
    <w:rsid w:val="68BD2207"/>
    <w:rsid w:val="69BDEC90"/>
    <w:rsid w:val="6A11743E"/>
    <w:rsid w:val="6A5167BE"/>
    <w:rsid w:val="6A9D5281"/>
    <w:rsid w:val="6B1D8734"/>
    <w:rsid w:val="6C7BAD9A"/>
    <w:rsid w:val="6CA09AEF"/>
    <w:rsid w:val="6CFBAC58"/>
    <w:rsid w:val="6D9C8CFE"/>
    <w:rsid w:val="6DD0DA5C"/>
    <w:rsid w:val="6DD150BB"/>
    <w:rsid w:val="6E5CB687"/>
    <w:rsid w:val="6E6124E0"/>
    <w:rsid w:val="6E6CEBA9"/>
    <w:rsid w:val="6F98BDBA"/>
    <w:rsid w:val="6FAFD4FC"/>
    <w:rsid w:val="6FDC6D12"/>
    <w:rsid w:val="7029A8FD"/>
    <w:rsid w:val="70693771"/>
    <w:rsid w:val="70E45583"/>
    <w:rsid w:val="7103C1BE"/>
    <w:rsid w:val="710F8BA9"/>
    <w:rsid w:val="71549996"/>
    <w:rsid w:val="717E47D4"/>
    <w:rsid w:val="71A7B6BD"/>
    <w:rsid w:val="71D2438A"/>
    <w:rsid w:val="72366D1B"/>
    <w:rsid w:val="72683D10"/>
    <w:rsid w:val="726B2A36"/>
    <w:rsid w:val="72F8ECDB"/>
    <w:rsid w:val="7352288F"/>
    <w:rsid w:val="737E3C0F"/>
    <w:rsid w:val="74039937"/>
    <w:rsid w:val="745283AA"/>
    <w:rsid w:val="74ABE797"/>
    <w:rsid w:val="74D30D3B"/>
    <w:rsid w:val="754D8794"/>
    <w:rsid w:val="7555A73C"/>
    <w:rsid w:val="7564F2DE"/>
    <w:rsid w:val="7589EFEA"/>
    <w:rsid w:val="766C0124"/>
    <w:rsid w:val="76B84F33"/>
    <w:rsid w:val="76D1EE4D"/>
    <w:rsid w:val="76F88005"/>
    <w:rsid w:val="76FF8596"/>
    <w:rsid w:val="77835B4B"/>
    <w:rsid w:val="77B0A3AC"/>
    <w:rsid w:val="77FC394D"/>
    <w:rsid w:val="780B7E49"/>
    <w:rsid w:val="781D4C78"/>
    <w:rsid w:val="7847D07B"/>
    <w:rsid w:val="7862BE9D"/>
    <w:rsid w:val="78A546F8"/>
    <w:rsid w:val="78D72076"/>
    <w:rsid w:val="79050583"/>
    <w:rsid w:val="79354B40"/>
    <w:rsid w:val="7987FF8B"/>
    <w:rsid w:val="79B6F341"/>
    <w:rsid w:val="79D033DB"/>
    <w:rsid w:val="7A3D1B12"/>
    <w:rsid w:val="7A59A5BA"/>
    <w:rsid w:val="7A5B2438"/>
    <w:rsid w:val="7ADB98FE"/>
    <w:rsid w:val="7AFE5785"/>
    <w:rsid w:val="7B4312B6"/>
    <w:rsid w:val="7B47F4D2"/>
    <w:rsid w:val="7B7505B9"/>
    <w:rsid w:val="7B79FA6F"/>
    <w:rsid w:val="7C84B0FF"/>
    <w:rsid w:val="7D7A9F1E"/>
    <w:rsid w:val="7DC4AA2E"/>
    <w:rsid w:val="7DDDC8E0"/>
    <w:rsid w:val="7E15FAD8"/>
    <w:rsid w:val="7E968983"/>
    <w:rsid w:val="7E9B4515"/>
    <w:rsid w:val="7EC6E8F9"/>
    <w:rsid w:val="7ECAF584"/>
    <w:rsid w:val="7F337289"/>
    <w:rsid w:val="7FAEC0A7"/>
    <w:rsid w:val="7FBAC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FA86"/>
  <w15:chartTrackingRefBased/>
  <w15:docId w15:val="{814F0051-F06A-4A94-9723-E633FCCA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64994917"/>
    <w:pPr>
      <w:tabs>
        <w:tab w:val="center" w:pos="4680"/>
        <w:tab w:val="right" w:pos="9360"/>
      </w:tabs>
      <w:spacing w:after="0" w:line="240" w:lineRule="auto"/>
    </w:pPr>
  </w:style>
  <w:style w:type="paragraph" w:styleId="Footer">
    <w:name w:val="footer"/>
    <w:basedOn w:val="Normal"/>
    <w:uiPriority w:val="99"/>
    <w:unhideWhenUsed/>
    <w:rsid w:val="64994917"/>
    <w:pPr>
      <w:tabs>
        <w:tab w:val="center" w:pos="4680"/>
        <w:tab w:val="right" w:pos="9360"/>
      </w:tabs>
      <w:spacing w:after="0" w:line="240" w:lineRule="auto"/>
    </w:pPr>
  </w:style>
  <w:style w:type="paragraph" w:styleId="ListParagraph">
    <w:name w:val="List Paragraph"/>
    <w:basedOn w:val="Normal"/>
    <w:uiPriority w:val="34"/>
    <w:qFormat/>
    <w:rsid w:val="6499491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85970">
      <w:bodyDiv w:val="1"/>
      <w:marLeft w:val="0"/>
      <w:marRight w:val="0"/>
      <w:marTop w:val="0"/>
      <w:marBottom w:val="0"/>
      <w:divBdr>
        <w:top w:val="none" w:sz="0" w:space="0" w:color="auto"/>
        <w:left w:val="none" w:sz="0" w:space="0" w:color="auto"/>
        <w:bottom w:val="none" w:sz="0" w:space="0" w:color="auto"/>
        <w:right w:val="none" w:sz="0" w:space="0" w:color="auto"/>
      </w:divBdr>
    </w:div>
    <w:div w:id="1172911558">
      <w:bodyDiv w:val="1"/>
      <w:marLeft w:val="0"/>
      <w:marRight w:val="0"/>
      <w:marTop w:val="0"/>
      <w:marBottom w:val="0"/>
      <w:divBdr>
        <w:top w:val="none" w:sz="0" w:space="0" w:color="auto"/>
        <w:left w:val="none" w:sz="0" w:space="0" w:color="auto"/>
        <w:bottom w:val="none" w:sz="0" w:space="0" w:color="auto"/>
        <w:right w:val="none" w:sz="0" w:space="0" w:color="auto"/>
      </w:divBdr>
    </w:div>
    <w:div w:id="1293562644">
      <w:bodyDiv w:val="1"/>
      <w:marLeft w:val="0"/>
      <w:marRight w:val="0"/>
      <w:marTop w:val="0"/>
      <w:marBottom w:val="0"/>
      <w:divBdr>
        <w:top w:val="none" w:sz="0" w:space="0" w:color="auto"/>
        <w:left w:val="none" w:sz="0" w:space="0" w:color="auto"/>
        <w:bottom w:val="none" w:sz="0" w:space="0" w:color="auto"/>
        <w:right w:val="none" w:sz="0" w:space="0" w:color="auto"/>
      </w:divBdr>
    </w:div>
    <w:div w:id="1353609103">
      <w:bodyDiv w:val="1"/>
      <w:marLeft w:val="0"/>
      <w:marRight w:val="0"/>
      <w:marTop w:val="0"/>
      <w:marBottom w:val="0"/>
      <w:divBdr>
        <w:top w:val="none" w:sz="0" w:space="0" w:color="auto"/>
        <w:left w:val="none" w:sz="0" w:space="0" w:color="auto"/>
        <w:bottom w:val="none" w:sz="0" w:space="0" w:color="auto"/>
        <w:right w:val="none" w:sz="0" w:space="0" w:color="auto"/>
      </w:divBdr>
    </w:div>
    <w:div w:id="1855729025">
      <w:bodyDiv w:val="1"/>
      <w:marLeft w:val="0"/>
      <w:marRight w:val="0"/>
      <w:marTop w:val="0"/>
      <w:marBottom w:val="0"/>
      <w:divBdr>
        <w:top w:val="none" w:sz="0" w:space="0" w:color="auto"/>
        <w:left w:val="none" w:sz="0" w:space="0" w:color="auto"/>
        <w:bottom w:val="none" w:sz="0" w:space="0" w:color="auto"/>
        <w:right w:val="none" w:sz="0" w:space="0" w:color="auto"/>
      </w:divBdr>
    </w:div>
    <w:div w:id="1857959637">
      <w:bodyDiv w:val="1"/>
      <w:marLeft w:val="0"/>
      <w:marRight w:val="0"/>
      <w:marTop w:val="0"/>
      <w:marBottom w:val="0"/>
      <w:divBdr>
        <w:top w:val="none" w:sz="0" w:space="0" w:color="auto"/>
        <w:left w:val="none" w:sz="0" w:space="0" w:color="auto"/>
        <w:bottom w:val="none" w:sz="0" w:space="0" w:color="auto"/>
        <w:right w:val="none" w:sz="0" w:space="0" w:color="auto"/>
      </w:divBdr>
    </w:div>
    <w:div w:id="192764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2270</Words>
  <Characters>12943</Characters>
  <Application>Microsoft Office Word</Application>
  <DocSecurity>0</DocSecurity>
  <Lines>107</Lines>
  <Paragraphs>30</Paragraphs>
  <ScaleCrop>false</ScaleCrop>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Briar Office Manager</dc:creator>
  <cp:keywords/>
  <dc:description/>
  <cp:lastModifiedBy>Green Briar Office Manager</cp:lastModifiedBy>
  <cp:revision>68</cp:revision>
  <dcterms:created xsi:type="dcterms:W3CDTF">2025-05-03T14:34:00Z</dcterms:created>
  <dcterms:modified xsi:type="dcterms:W3CDTF">2025-05-05T20:17:00Z</dcterms:modified>
</cp:coreProperties>
</file>