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6B2D" w14:textId="77777777" w:rsidR="00EB7481" w:rsidRDefault="00EB7481">
      <w:pPr>
        <w:rPr>
          <w:b/>
          <w:bCs/>
          <w:color w:val="EE0000"/>
        </w:rPr>
      </w:pPr>
      <w:r w:rsidRPr="00EB7481">
        <w:rPr>
          <w:b/>
          <w:bCs/>
          <w:color w:val="EE0000"/>
        </w:rPr>
        <w:t xml:space="preserve">                                                        DİK AYAĞI VE DİK BOYU HESABI</w:t>
      </w:r>
    </w:p>
    <w:p w14:paraId="3B47483E" w14:textId="58C3AE04" w:rsidR="00EB7481" w:rsidRPr="007C73A0" w:rsidRDefault="00EB7481">
      <w:pPr>
        <w:rPr>
          <w:rFonts w:ascii="Times New Roman" w:hAnsi="Times New Roman" w:cs="Times New Roman"/>
        </w:rPr>
      </w:pPr>
      <w:r>
        <w:rPr>
          <w:b/>
          <w:bCs/>
          <w:color w:val="EE0000"/>
        </w:rPr>
        <w:t xml:space="preserve">  </w:t>
      </w:r>
      <w:r w:rsidRPr="007C73A0">
        <w:rPr>
          <w:rFonts w:ascii="Times New Roman" w:hAnsi="Times New Roman" w:cs="Times New Roman"/>
        </w:rPr>
        <w:t>Koordinatları Verilen İki Noktayı Birleştiren Doğru Ölçü Doğrusu Kabul Edilerek Koordinatları Bilinen Diğer Noktaların Bu Ölçü Doğrusuna Göre Dik Ayağı ve Dik Boyunun Hesaplanmasıdır.</w:t>
      </w:r>
    </w:p>
    <w:p w14:paraId="4DF4E461" w14:textId="151B528E" w:rsidR="007C73A0" w:rsidRPr="007C73A0" w:rsidRDefault="007C73A0" w:rsidP="007C73A0">
      <w:pPr>
        <w:spacing w:after="0" w:line="240" w:lineRule="auto"/>
        <w:rPr>
          <w:rFonts w:ascii="Times New Roman" w:eastAsia="Times New Roman" w:hAnsi="Times New Roman" w:cs="Times New Roman"/>
          <w:kern w:val="0"/>
          <w:lang w:eastAsia="tr-TR"/>
          <w14:ligatures w14:val="none"/>
        </w:rPr>
      </w:pPr>
      <w:r w:rsidRPr="007C73A0">
        <w:rPr>
          <w:rFonts w:ascii="Times New Roman" w:eastAsia="Times New Roman" w:hAnsi="Times New Roman" w:cs="Times New Roman"/>
          <w:kern w:val="0"/>
          <w:lang w:eastAsia="tr-TR"/>
          <w14:ligatures w14:val="none"/>
        </w:rPr>
        <w:t xml:space="preserve"> </w:t>
      </w:r>
      <w:r w:rsidRPr="007C73A0">
        <w:rPr>
          <w:rFonts w:ascii="Times New Roman" w:eastAsia="Times New Roman" w:hAnsi="Times New Roman" w:cs="Times New Roman"/>
          <w:kern w:val="0"/>
          <w:lang w:eastAsia="tr-TR"/>
          <w14:ligatures w14:val="none"/>
        </w:rPr>
        <w:t>Şekilde koordinatları verilen noktalar A ve B ise ölçü doğrusunun sağındaki P1 ve ölçü doğrusunun solundaki P2 noktalarından AB ölçü doğrusuna göre dik ayakları S1 ve S2, dik boyları h1 ve h2 değerinin bulunması temel ödevler ve üçgen çözümü ile yapılmalıdır.</w:t>
      </w:r>
    </w:p>
    <w:p w14:paraId="6C9E5461" w14:textId="77777777" w:rsidR="007C73A0" w:rsidRDefault="007C73A0" w:rsidP="007C73A0">
      <w:pPr>
        <w:spacing w:after="0" w:line="240" w:lineRule="auto"/>
        <w:rPr>
          <w:rFonts w:ascii="Times New Roman" w:eastAsia="Times New Roman" w:hAnsi="Times New Roman" w:cs="Times New Roman"/>
          <w:kern w:val="0"/>
          <w:lang w:eastAsia="tr-TR"/>
          <w14:ligatures w14:val="none"/>
        </w:rPr>
      </w:pPr>
    </w:p>
    <w:p w14:paraId="785D3CD6" w14:textId="5F0565DE" w:rsidR="00743126" w:rsidRPr="00B7604A" w:rsidRDefault="007C73A0" w:rsidP="00743126">
      <w:pPr>
        <w:pStyle w:val="Balk2"/>
        <w:rPr>
          <w:rFonts w:ascii="Times New Roman" w:eastAsia="Times New Roman" w:hAnsi="Times New Roman" w:cs="Times New Roman"/>
          <w:color w:val="000000" w:themeColor="text1"/>
          <w:sz w:val="24"/>
          <w:szCs w:val="24"/>
          <w:lang w:eastAsia="tr-TR"/>
        </w:rPr>
      </w:pPr>
      <w:r w:rsidRPr="00B7604A">
        <w:rPr>
          <w:rFonts w:eastAsia="Times New Roman"/>
          <w:noProof/>
          <w:color w:val="000000" w:themeColor="text1"/>
          <w:lang w:eastAsia="tr-TR"/>
        </w:rPr>
        <w:drawing>
          <wp:anchor distT="0" distB="0" distL="114300" distR="114300" simplePos="0" relativeHeight="251658240" behindDoc="0" locked="0" layoutInCell="1" allowOverlap="1" wp14:anchorId="26BE1022" wp14:editId="3E13481B">
            <wp:simplePos x="895350" y="2628900"/>
            <wp:positionH relativeFrom="column">
              <wp:align>left</wp:align>
            </wp:positionH>
            <wp:positionV relativeFrom="paragraph">
              <wp:align>top</wp:align>
            </wp:positionV>
            <wp:extent cx="2400300" cy="2400300"/>
            <wp:effectExtent l="0" t="0" r="0" b="0"/>
            <wp:wrapSquare wrapText="bothSides"/>
            <wp:docPr id="1440686206" name="Resim 1" descr="metin, çizim, taslak,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86206" name="Resim 1" descr="metin, çizim, taslak, çizgi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0300" cy="2400300"/>
                    </a:xfrm>
                    <a:prstGeom prst="rect">
                      <a:avLst/>
                    </a:prstGeom>
                  </pic:spPr>
                </pic:pic>
              </a:graphicData>
            </a:graphic>
          </wp:anchor>
        </w:drawing>
      </w:r>
      <w:r w:rsidR="00743126" w:rsidRPr="00B7604A">
        <w:rPr>
          <w:rFonts w:ascii="Times New Roman" w:eastAsia="Times New Roman" w:hAnsi="Times New Roman" w:cs="Times New Roman"/>
          <w:color w:val="000000" w:themeColor="text1"/>
          <w:sz w:val="24"/>
          <w:szCs w:val="24"/>
          <w:lang w:eastAsia="tr-TR"/>
        </w:rPr>
        <w:t>Temel Ödev II ile |AB|, |AP1| ve |AP2| uzunlukları ile (AB), (AP1) ve (AP2) semt değerleri bulunur.</w:t>
      </w:r>
    </w:p>
    <w:p w14:paraId="2BF3E79D" w14:textId="56EA1E04" w:rsidR="00743126" w:rsidRPr="00B7604A" w:rsidRDefault="00743126" w:rsidP="00743126">
      <w:pPr>
        <w:pStyle w:val="Balk2"/>
        <w:rPr>
          <w:rFonts w:ascii="Times New Roman" w:eastAsia="Times New Roman" w:hAnsi="Times New Roman" w:cs="Times New Roman"/>
          <w:color w:val="000000" w:themeColor="text1"/>
          <w:sz w:val="24"/>
          <w:szCs w:val="24"/>
          <w:lang w:eastAsia="tr-TR"/>
        </w:rPr>
      </w:pPr>
      <w:r w:rsidRPr="00B7604A">
        <w:rPr>
          <w:rFonts w:ascii="Times New Roman" w:eastAsia="Times New Roman" w:hAnsi="Times New Roman" w:cs="Times New Roman"/>
          <w:color w:val="000000" w:themeColor="text1"/>
          <w:sz w:val="24"/>
          <w:szCs w:val="24"/>
          <w:lang w:eastAsia="tr-TR"/>
        </w:rPr>
        <w:t xml:space="preserve">Şekilde </w:t>
      </w:r>
      <w:r w:rsidR="00EA0EE9" w:rsidRPr="00B7604A">
        <w:rPr>
          <w:rFonts w:ascii="Times New Roman" w:hAnsi="Times New Roman" w:cs="Times New Roman"/>
          <w:color w:val="000000" w:themeColor="text1"/>
        </w:rPr>
        <w:t>α₁</w:t>
      </w:r>
      <w:r w:rsidR="00EA0EE9" w:rsidRPr="00B7604A">
        <w:rPr>
          <w:rFonts w:ascii="Times New Roman" w:hAnsi="Times New Roman" w:cs="Times New Roman"/>
          <w:color w:val="000000" w:themeColor="text1"/>
        </w:rPr>
        <w:t xml:space="preserve"> </w:t>
      </w:r>
      <w:r w:rsidRPr="00B7604A">
        <w:rPr>
          <w:rFonts w:ascii="Times New Roman" w:eastAsia="Times New Roman" w:hAnsi="Times New Roman" w:cs="Times New Roman"/>
          <w:color w:val="000000" w:themeColor="text1"/>
          <w:sz w:val="24"/>
          <w:szCs w:val="24"/>
          <w:lang w:eastAsia="tr-TR"/>
        </w:rPr>
        <w:t xml:space="preserve">ve </w:t>
      </w:r>
      <w:r w:rsidR="00EA0EE9" w:rsidRPr="00B7604A">
        <w:rPr>
          <w:rFonts w:ascii="Times New Roman" w:hAnsi="Times New Roman" w:cs="Times New Roman"/>
          <w:color w:val="000000" w:themeColor="text1"/>
        </w:rPr>
        <w:t>α₂</w:t>
      </w:r>
      <w:r w:rsidR="00EA0EE9" w:rsidRPr="00B7604A">
        <w:rPr>
          <w:rFonts w:ascii="Times New Roman" w:hAnsi="Times New Roman" w:cs="Times New Roman"/>
          <w:color w:val="000000" w:themeColor="text1"/>
        </w:rPr>
        <w:t xml:space="preserve"> </w:t>
      </w:r>
      <w:r w:rsidRPr="00B7604A">
        <w:rPr>
          <w:rFonts w:ascii="Times New Roman" w:eastAsia="Times New Roman" w:hAnsi="Times New Roman" w:cs="Times New Roman"/>
          <w:color w:val="000000" w:themeColor="text1"/>
          <w:sz w:val="24"/>
          <w:szCs w:val="24"/>
          <w:lang w:eastAsia="tr-TR"/>
        </w:rPr>
        <w:t>açıları da temel ödev III kullanılarak;</w:t>
      </w:r>
    </w:p>
    <w:p w14:paraId="47092DE7" w14:textId="26600492" w:rsidR="00743126" w:rsidRPr="00B7604A" w:rsidRDefault="00F73A1D" w:rsidP="00743126">
      <w:pPr>
        <w:pStyle w:val="Balk2"/>
        <w:rPr>
          <w:rFonts w:ascii="Times New Roman" w:eastAsia="Times New Roman" w:hAnsi="Times New Roman" w:cs="Times New Roman"/>
          <w:color w:val="000000" w:themeColor="text1"/>
          <w:sz w:val="24"/>
          <w:szCs w:val="24"/>
          <w:lang w:eastAsia="tr-TR"/>
        </w:rPr>
      </w:pPr>
      <w:proofErr w:type="gramStart"/>
      <w:r w:rsidRPr="00B7604A">
        <w:rPr>
          <w:rFonts w:ascii="Times New Roman" w:hAnsi="Times New Roman" w:cs="Times New Roman"/>
          <w:color w:val="000000" w:themeColor="text1"/>
        </w:rPr>
        <w:t>α</w:t>
      </w:r>
      <w:proofErr w:type="gramEnd"/>
      <w:r w:rsidRPr="00B7604A">
        <w:rPr>
          <w:rFonts w:ascii="Times New Roman" w:hAnsi="Times New Roman" w:cs="Times New Roman"/>
          <w:color w:val="000000" w:themeColor="text1"/>
        </w:rPr>
        <w:t>₁</w:t>
      </w:r>
      <w:r w:rsidR="00743126" w:rsidRPr="00B7604A">
        <w:rPr>
          <w:rFonts w:ascii="Times New Roman" w:eastAsia="Times New Roman" w:hAnsi="Times New Roman" w:cs="Times New Roman"/>
          <w:color w:val="000000" w:themeColor="text1"/>
          <w:sz w:val="24"/>
          <w:szCs w:val="24"/>
          <w:lang w:eastAsia="tr-TR"/>
        </w:rPr>
        <w:t>= |AP1|-</w:t>
      </w:r>
      <w:r w:rsidR="00743126" w:rsidRPr="00B7604A">
        <w:rPr>
          <w:rFonts w:ascii="Times New Roman" w:eastAsia="Times New Roman" w:hAnsi="Times New Roman" w:cs="Times New Roman"/>
          <w:color w:val="000000" w:themeColor="text1"/>
          <w:sz w:val="24"/>
          <w:szCs w:val="24"/>
          <w:lang w:eastAsia="tr-TR"/>
        </w:rPr>
        <w:t xml:space="preserve"> </w:t>
      </w:r>
      <w:r w:rsidR="00743126" w:rsidRPr="00B7604A">
        <w:rPr>
          <w:rFonts w:ascii="Times New Roman" w:eastAsia="Times New Roman" w:hAnsi="Times New Roman" w:cs="Times New Roman"/>
          <w:color w:val="000000" w:themeColor="text1"/>
          <w:sz w:val="24"/>
          <w:szCs w:val="24"/>
          <w:lang w:eastAsia="tr-TR"/>
        </w:rPr>
        <w:t>(AB)</w:t>
      </w:r>
    </w:p>
    <w:p w14:paraId="4632D5C7" w14:textId="39B296B8" w:rsidR="00743126" w:rsidRPr="00B7604A" w:rsidRDefault="00F73A1D" w:rsidP="00743126">
      <w:pPr>
        <w:pStyle w:val="Balk2"/>
        <w:rPr>
          <w:rFonts w:ascii="Times New Roman" w:eastAsia="Times New Roman" w:hAnsi="Times New Roman" w:cs="Times New Roman"/>
          <w:color w:val="000000" w:themeColor="text1"/>
          <w:sz w:val="24"/>
          <w:szCs w:val="24"/>
          <w:lang w:eastAsia="tr-TR"/>
        </w:rPr>
      </w:pPr>
      <w:proofErr w:type="gramStart"/>
      <w:r w:rsidRPr="00B7604A">
        <w:rPr>
          <w:rFonts w:ascii="Times New Roman" w:hAnsi="Times New Roman" w:cs="Times New Roman"/>
          <w:color w:val="000000" w:themeColor="text1"/>
        </w:rPr>
        <w:t>α</w:t>
      </w:r>
      <w:proofErr w:type="gramEnd"/>
      <w:r w:rsidRPr="00B7604A">
        <w:rPr>
          <w:rFonts w:ascii="Times New Roman" w:hAnsi="Times New Roman" w:cs="Times New Roman"/>
          <w:color w:val="000000" w:themeColor="text1"/>
        </w:rPr>
        <w:t>₂</w:t>
      </w:r>
      <w:r w:rsidR="00743126" w:rsidRPr="00B7604A">
        <w:rPr>
          <w:rFonts w:ascii="Times New Roman" w:eastAsia="Times New Roman" w:hAnsi="Times New Roman" w:cs="Times New Roman"/>
          <w:color w:val="000000" w:themeColor="text1"/>
          <w:sz w:val="24"/>
          <w:szCs w:val="24"/>
          <w:lang w:eastAsia="tr-TR"/>
        </w:rPr>
        <w:t xml:space="preserve">= (AB)- </w:t>
      </w:r>
      <w:r w:rsidRPr="00B7604A">
        <w:rPr>
          <w:rFonts w:ascii="Times New Roman" w:eastAsia="Times New Roman" w:hAnsi="Times New Roman" w:cs="Times New Roman"/>
          <w:color w:val="000000" w:themeColor="text1"/>
          <w:sz w:val="24"/>
          <w:szCs w:val="24"/>
          <w:lang w:eastAsia="tr-TR"/>
        </w:rPr>
        <w:t>|AP</w:t>
      </w:r>
      <w:r w:rsidRPr="00B7604A">
        <w:rPr>
          <w:rFonts w:ascii="Times New Roman" w:eastAsia="Times New Roman" w:hAnsi="Times New Roman" w:cs="Times New Roman"/>
          <w:color w:val="000000" w:themeColor="text1"/>
          <w:sz w:val="24"/>
          <w:szCs w:val="24"/>
          <w:lang w:eastAsia="tr-TR"/>
        </w:rPr>
        <w:t>2</w:t>
      </w:r>
      <w:r w:rsidRPr="00B7604A">
        <w:rPr>
          <w:rFonts w:ascii="Times New Roman" w:eastAsia="Times New Roman" w:hAnsi="Times New Roman" w:cs="Times New Roman"/>
          <w:color w:val="000000" w:themeColor="text1"/>
          <w:sz w:val="24"/>
          <w:szCs w:val="24"/>
          <w:lang w:eastAsia="tr-TR"/>
        </w:rPr>
        <w:t>|</w:t>
      </w:r>
    </w:p>
    <w:p w14:paraId="31B1899D" w14:textId="4C7FA5FE" w:rsidR="007C73A0" w:rsidRPr="00B7604A" w:rsidRDefault="00743126" w:rsidP="00743126">
      <w:pPr>
        <w:pStyle w:val="Balk2"/>
        <w:rPr>
          <w:rFonts w:ascii="Times New Roman" w:eastAsia="Times New Roman" w:hAnsi="Times New Roman" w:cs="Times New Roman"/>
          <w:color w:val="000000" w:themeColor="text1"/>
          <w:sz w:val="24"/>
          <w:szCs w:val="24"/>
          <w:lang w:eastAsia="tr-TR"/>
        </w:rPr>
      </w:pPr>
      <w:r w:rsidRPr="00B7604A">
        <w:rPr>
          <w:rFonts w:ascii="Times New Roman" w:eastAsia="Times New Roman" w:hAnsi="Times New Roman" w:cs="Times New Roman"/>
          <w:color w:val="000000" w:themeColor="text1"/>
          <w:sz w:val="24"/>
          <w:szCs w:val="24"/>
          <w:lang w:eastAsia="tr-TR"/>
        </w:rPr>
        <w:t>B</w:t>
      </w:r>
      <w:r w:rsidRPr="00B7604A">
        <w:rPr>
          <w:rFonts w:ascii="Times New Roman" w:eastAsia="Times New Roman" w:hAnsi="Times New Roman" w:cs="Times New Roman"/>
          <w:color w:val="000000" w:themeColor="text1"/>
          <w:sz w:val="24"/>
          <w:szCs w:val="24"/>
          <w:lang w:eastAsia="tr-TR"/>
        </w:rPr>
        <w:t>içiminde hesaplanır.</w:t>
      </w:r>
    </w:p>
    <w:p w14:paraId="6AA2FE32" w14:textId="77777777" w:rsidR="00EB7481" w:rsidRPr="00B7604A" w:rsidRDefault="00EB7481">
      <w:pPr>
        <w:rPr>
          <w:rFonts w:ascii="Times New Roman" w:hAnsi="Times New Roman" w:cs="Times New Roman"/>
          <w:color w:val="000000" w:themeColor="text1"/>
          <w:sz w:val="36"/>
          <w:szCs w:val="36"/>
        </w:rPr>
      </w:pPr>
    </w:p>
    <w:p w14:paraId="51142633" w14:textId="77777777" w:rsidR="00743126" w:rsidRDefault="00743126">
      <w:pPr>
        <w:rPr>
          <w:rFonts w:ascii="Times New Roman" w:hAnsi="Times New Roman" w:cs="Times New Roman"/>
          <w:sz w:val="36"/>
          <w:szCs w:val="36"/>
        </w:rPr>
      </w:pPr>
    </w:p>
    <w:p w14:paraId="6159AA36" w14:textId="2ED0EBEA" w:rsidR="00743126" w:rsidRDefault="00743126">
      <w:pPr>
        <w:rPr>
          <w:rFonts w:ascii="Times New Roman" w:hAnsi="Times New Roman" w:cs="Times New Roman"/>
        </w:rPr>
      </w:pPr>
      <w:r>
        <w:rPr>
          <w:rFonts w:ascii="Times New Roman" w:hAnsi="Times New Roman" w:cs="Times New Roman"/>
        </w:rPr>
        <w:t>İlgili dik üçgenlerde;</w:t>
      </w:r>
    </w:p>
    <w:p w14:paraId="6D4BD654" w14:textId="175D0D87" w:rsidR="00743126" w:rsidRPr="00F73A1D" w:rsidRDefault="0015513A">
      <w:pPr>
        <w:rPr>
          <w:rFonts w:ascii="Times New Roman" w:hAnsi="Times New Roman" w:cs="Times New Roman"/>
          <w:b/>
          <w:bCs/>
        </w:rPr>
      </w:pPr>
      <w:r w:rsidRPr="00F73A1D">
        <w:rPr>
          <w:rFonts w:ascii="Times New Roman" w:hAnsi="Times New Roman" w:cs="Times New Roman"/>
          <w:b/>
          <w:bCs/>
        </w:rPr>
        <w:t xml:space="preserve">S1= </w:t>
      </w:r>
      <w:r w:rsidRPr="00F73A1D">
        <w:rPr>
          <w:rStyle w:val="Gl"/>
          <w:rFonts w:ascii="Times New Roman" w:hAnsi="Times New Roman" w:cs="Times New Roman"/>
          <w:b w:val="0"/>
          <w:bCs w:val="0"/>
        </w:rPr>
        <w:t>A̅P̅₁</w:t>
      </w:r>
      <w:r w:rsidRPr="00F73A1D">
        <w:rPr>
          <w:rStyle w:val="Gl"/>
          <w:rFonts w:ascii="Times New Roman" w:hAnsi="Times New Roman" w:cs="Times New Roman"/>
          <w:b w:val="0"/>
          <w:bCs w:val="0"/>
        </w:rPr>
        <w:t>*cos</w:t>
      </w:r>
      <w:r w:rsidRPr="00F73A1D">
        <w:rPr>
          <w:rFonts w:ascii="Times New Roman" w:hAnsi="Times New Roman" w:cs="Times New Roman"/>
        </w:rPr>
        <w:t>α₁</w:t>
      </w:r>
      <w:r w:rsidRPr="00F73A1D">
        <w:rPr>
          <w:rFonts w:ascii="Times New Roman" w:hAnsi="Times New Roman" w:cs="Times New Roman"/>
          <w:b/>
          <w:bCs/>
        </w:rPr>
        <w:t xml:space="preserve">          </w:t>
      </w:r>
      <w:r w:rsidRPr="00F73A1D">
        <w:rPr>
          <w:rFonts w:ascii="Times New Roman" w:hAnsi="Times New Roman" w:cs="Times New Roman"/>
          <w:b/>
          <w:bCs/>
        </w:rPr>
        <w:t>h₁</w:t>
      </w:r>
      <w:r w:rsidRPr="00F73A1D">
        <w:rPr>
          <w:rFonts w:ascii="Times New Roman" w:hAnsi="Times New Roman" w:cs="Times New Roman"/>
        </w:rPr>
        <w:t>=</w:t>
      </w:r>
      <w:r w:rsidRPr="00F73A1D">
        <w:rPr>
          <w:rStyle w:val="Gl"/>
          <w:rFonts w:ascii="Times New Roman" w:hAnsi="Times New Roman" w:cs="Times New Roman"/>
          <w:b w:val="0"/>
          <w:bCs w:val="0"/>
        </w:rPr>
        <w:t xml:space="preserve"> </w:t>
      </w:r>
      <w:r w:rsidRPr="00F73A1D">
        <w:rPr>
          <w:rStyle w:val="Gl"/>
          <w:rFonts w:ascii="Times New Roman" w:hAnsi="Times New Roman" w:cs="Times New Roman"/>
          <w:b w:val="0"/>
          <w:bCs w:val="0"/>
        </w:rPr>
        <w:t>A̅P̅₁*</w:t>
      </w:r>
      <w:r w:rsidRPr="00F73A1D">
        <w:rPr>
          <w:rStyle w:val="Gl"/>
          <w:rFonts w:ascii="Times New Roman" w:hAnsi="Times New Roman" w:cs="Times New Roman"/>
          <w:b w:val="0"/>
          <w:bCs w:val="0"/>
        </w:rPr>
        <w:t>sin</w:t>
      </w:r>
      <w:r w:rsidRPr="00F73A1D">
        <w:rPr>
          <w:rFonts w:ascii="Times New Roman" w:hAnsi="Times New Roman" w:cs="Times New Roman"/>
        </w:rPr>
        <w:t>α₁</w:t>
      </w:r>
    </w:p>
    <w:p w14:paraId="0558F557" w14:textId="77777777" w:rsidR="00F73A1D" w:rsidRDefault="0015513A">
      <w:pPr>
        <w:rPr>
          <w:rStyle w:val="Balk1Char"/>
          <w:rFonts w:ascii="Times New Roman" w:hAnsi="Times New Roman" w:cs="Times New Roman"/>
        </w:rPr>
      </w:pPr>
      <w:r w:rsidRPr="00F73A1D">
        <w:rPr>
          <w:rFonts w:ascii="Times New Roman" w:hAnsi="Times New Roman" w:cs="Times New Roman"/>
          <w:b/>
          <w:bCs/>
        </w:rPr>
        <w:t xml:space="preserve">S2= </w:t>
      </w:r>
      <w:r w:rsidRPr="00F73A1D">
        <w:rPr>
          <w:rFonts w:ascii="Times New Roman" w:hAnsi="Times New Roman" w:cs="Times New Roman"/>
        </w:rPr>
        <w:t>A̅P̅₂</w:t>
      </w:r>
      <w:r w:rsidRPr="00F73A1D">
        <w:rPr>
          <w:rFonts w:ascii="Times New Roman" w:hAnsi="Times New Roman" w:cs="Times New Roman"/>
        </w:rPr>
        <w:t>*cos</w:t>
      </w:r>
      <w:r w:rsidR="00F73A1D" w:rsidRPr="00F73A1D">
        <w:rPr>
          <w:rFonts w:ascii="Times New Roman" w:hAnsi="Times New Roman" w:cs="Times New Roman"/>
        </w:rPr>
        <w:t>α₂</w:t>
      </w:r>
      <w:r w:rsidRPr="00F73A1D">
        <w:rPr>
          <w:rStyle w:val="Balk1Char"/>
          <w:rFonts w:ascii="Times New Roman" w:hAnsi="Times New Roman" w:cs="Times New Roman"/>
        </w:rPr>
        <w:t xml:space="preserve"> </w:t>
      </w:r>
      <w:r w:rsidR="00F73A1D" w:rsidRPr="00F73A1D">
        <w:rPr>
          <w:rStyle w:val="Balk1Char"/>
          <w:rFonts w:ascii="Times New Roman" w:hAnsi="Times New Roman" w:cs="Times New Roman"/>
        </w:rPr>
        <w:t xml:space="preserve">     </w:t>
      </w:r>
      <w:r w:rsidRPr="00F73A1D">
        <w:rPr>
          <w:rFonts w:ascii="Times New Roman" w:hAnsi="Times New Roman" w:cs="Times New Roman"/>
          <w:b/>
          <w:bCs/>
        </w:rPr>
        <w:t>h₂</w:t>
      </w:r>
      <w:r w:rsidRPr="00F73A1D">
        <w:rPr>
          <w:rFonts w:ascii="Times New Roman" w:hAnsi="Times New Roman" w:cs="Times New Roman"/>
        </w:rPr>
        <w:t>=</w:t>
      </w:r>
      <w:r w:rsidR="00F73A1D" w:rsidRPr="00F73A1D">
        <w:rPr>
          <w:rFonts w:ascii="Times New Roman" w:hAnsi="Times New Roman" w:cs="Times New Roman"/>
        </w:rPr>
        <w:t xml:space="preserve"> </w:t>
      </w:r>
      <w:r w:rsidR="00F73A1D" w:rsidRPr="00F73A1D">
        <w:rPr>
          <w:rFonts w:ascii="Times New Roman" w:hAnsi="Times New Roman" w:cs="Times New Roman"/>
        </w:rPr>
        <w:t>A̅P̅₂*</w:t>
      </w:r>
      <w:r w:rsidR="00F73A1D" w:rsidRPr="00F73A1D">
        <w:rPr>
          <w:rFonts w:ascii="Times New Roman" w:hAnsi="Times New Roman" w:cs="Times New Roman"/>
        </w:rPr>
        <w:t>sin</w:t>
      </w:r>
      <w:r w:rsidR="00F73A1D" w:rsidRPr="00F73A1D">
        <w:rPr>
          <w:rFonts w:ascii="Times New Roman" w:hAnsi="Times New Roman" w:cs="Times New Roman"/>
        </w:rPr>
        <w:t>α₂</w:t>
      </w:r>
      <w:r w:rsidR="00F73A1D" w:rsidRPr="00F73A1D">
        <w:rPr>
          <w:rStyle w:val="Balk1Char"/>
          <w:rFonts w:ascii="Times New Roman" w:hAnsi="Times New Roman" w:cs="Times New Roman"/>
        </w:rPr>
        <w:t xml:space="preserve">  </w:t>
      </w:r>
    </w:p>
    <w:p w14:paraId="3973586E" w14:textId="3CCD02E9" w:rsidR="00F73A1D" w:rsidRDefault="00F73A1D">
      <w:pPr>
        <w:rPr>
          <w:rStyle w:val="Balk1Char"/>
          <w:rFonts w:ascii="Times New Roman" w:hAnsi="Times New Roman" w:cs="Times New Roman"/>
        </w:rPr>
      </w:pPr>
      <w:r w:rsidRPr="00F73A1D">
        <w:t>Veya</w:t>
      </w:r>
      <w:r>
        <w:rPr>
          <w:rStyle w:val="Balk1Char"/>
          <w:rFonts w:ascii="Times New Roman" w:hAnsi="Times New Roman" w:cs="Times New Roman"/>
        </w:rPr>
        <w:t xml:space="preserve"> </w:t>
      </w:r>
      <w:r>
        <w:t>P</w:t>
      </w:r>
      <w:r>
        <w:rPr>
          <w:rFonts w:ascii="Arial" w:hAnsi="Arial" w:cs="Arial"/>
        </w:rPr>
        <w:t>ᵢ</w:t>
      </w:r>
      <w:r>
        <w:rPr>
          <w:rFonts w:ascii="Arial" w:hAnsi="Arial" w:cs="Arial"/>
        </w:rPr>
        <w:t xml:space="preserve"> noktası için genel olarak yazılırsa,</w:t>
      </w:r>
    </w:p>
    <w:p w14:paraId="2CA752A3" w14:textId="11F33C5A" w:rsidR="0015513A" w:rsidRDefault="00F73A1D">
      <w:pPr>
        <w:rPr>
          <w:rFonts w:ascii="Arial" w:hAnsi="Arial" w:cs="Arial"/>
        </w:rPr>
      </w:pPr>
      <w:r w:rsidRPr="00F73A1D">
        <w:rPr>
          <w:rStyle w:val="Balk1Char"/>
          <w:rFonts w:ascii="Times New Roman" w:hAnsi="Times New Roman" w:cs="Times New Roman"/>
        </w:rPr>
        <w:t xml:space="preserve"> </w:t>
      </w:r>
      <w:r>
        <w:t>S</w:t>
      </w:r>
      <w:r>
        <w:rPr>
          <w:rFonts w:ascii="Arial" w:hAnsi="Arial" w:cs="Arial"/>
        </w:rPr>
        <w:t>ᵢ</w:t>
      </w:r>
      <w:r>
        <w:rPr>
          <w:rFonts w:ascii="Arial" w:hAnsi="Arial" w:cs="Arial"/>
        </w:rPr>
        <w:t xml:space="preserve"> =</w:t>
      </w:r>
      <w:r>
        <w:t>A</w:t>
      </w:r>
      <w:r>
        <w:rPr>
          <w:rFonts w:ascii="Arial" w:hAnsi="Arial" w:cs="Arial"/>
        </w:rPr>
        <w:t>̅</w:t>
      </w:r>
      <w:r>
        <w:t>P</w:t>
      </w:r>
      <w:r>
        <w:rPr>
          <w:rFonts w:ascii="Arial" w:hAnsi="Arial" w:cs="Arial"/>
        </w:rPr>
        <w:t>̅ᵢ</w:t>
      </w:r>
      <w:r>
        <w:rPr>
          <w:rFonts w:ascii="Arial" w:hAnsi="Arial" w:cs="Arial"/>
        </w:rPr>
        <w:t xml:space="preserve"> *cos</w:t>
      </w:r>
      <w:r>
        <w:t>α</w:t>
      </w:r>
      <w:r>
        <w:rPr>
          <w:rFonts w:ascii="Arial" w:hAnsi="Arial" w:cs="Arial"/>
        </w:rPr>
        <w:t>ᵢ</w:t>
      </w:r>
    </w:p>
    <w:p w14:paraId="0B45D1C0" w14:textId="3B5F10A1" w:rsidR="00F73A1D" w:rsidRDefault="00F73A1D">
      <w:pPr>
        <w:rPr>
          <w:rFonts w:ascii="Arial" w:hAnsi="Arial" w:cs="Arial"/>
        </w:rPr>
      </w:pPr>
      <w:r>
        <w:rPr>
          <w:rFonts w:ascii="Arial" w:hAnsi="Arial" w:cs="Arial"/>
        </w:rPr>
        <w:t xml:space="preserve">  </w:t>
      </w:r>
      <w:proofErr w:type="gramStart"/>
      <w:r>
        <w:t>h</w:t>
      </w:r>
      <w:r>
        <w:rPr>
          <w:rFonts w:ascii="Arial" w:hAnsi="Arial" w:cs="Arial"/>
        </w:rPr>
        <w:t>ᵢ</w:t>
      </w:r>
      <w:proofErr w:type="gramEnd"/>
      <w:r>
        <w:rPr>
          <w:rFonts w:ascii="Arial" w:hAnsi="Arial" w:cs="Arial"/>
        </w:rPr>
        <w:t>=</w:t>
      </w:r>
      <w:r>
        <w:t>A</w:t>
      </w:r>
      <w:r>
        <w:rPr>
          <w:rFonts w:ascii="Arial" w:hAnsi="Arial" w:cs="Arial"/>
        </w:rPr>
        <w:t>̅</w:t>
      </w:r>
      <w:r>
        <w:t>P</w:t>
      </w:r>
      <w:r>
        <w:rPr>
          <w:rFonts w:ascii="Arial" w:hAnsi="Arial" w:cs="Arial"/>
        </w:rPr>
        <w:t>̅ᵢ *</w:t>
      </w:r>
      <w:r>
        <w:rPr>
          <w:rFonts w:ascii="Arial" w:hAnsi="Arial" w:cs="Arial"/>
        </w:rPr>
        <w:t>sin</w:t>
      </w:r>
      <w:r>
        <w:t>α</w:t>
      </w:r>
      <w:r>
        <w:rPr>
          <w:rFonts w:ascii="Arial" w:hAnsi="Arial" w:cs="Arial"/>
        </w:rPr>
        <w:t>ᵢ</w:t>
      </w:r>
    </w:p>
    <w:p w14:paraId="26616E1F" w14:textId="18FC9212" w:rsidR="00EA0EE9" w:rsidRDefault="00EA0EE9">
      <w:pPr>
        <w:rPr>
          <w:rFonts w:ascii="Times New Roman" w:hAnsi="Times New Roman" w:cs="Times New Roman"/>
          <w:b/>
          <w:bCs/>
        </w:rPr>
      </w:pPr>
    </w:p>
    <w:p w14:paraId="2C7C7290" w14:textId="77777777" w:rsidR="00EA0EE9" w:rsidRDefault="00EA0EE9">
      <w:pPr>
        <w:rPr>
          <w:rFonts w:ascii="Times New Roman" w:hAnsi="Times New Roman" w:cs="Times New Roman"/>
          <w:b/>
          <w:bCs/>
        </w:rPr>
      </w:pPr>
      <w:r>
        <w:rPr>
          <w:rFonts w:ascii="Times New Roman" w:hAnsi="Times New Roman" w:cs="Times New Roman"/>
          <w:b/>
          <w:bCs/>
        </w:rPr>
        <w:br w:type="page"/>
      </w:r>
    </w:p>
    <w:p w14:paraId="2A91086A" w14:textId="29C61F51" w:rsidR="00EA0EE9" w:rsidRDefault="00EA0EE9">
      <w:pPr>
        <w:rPr>
          <w:rFonts w:ascii="Times New Roman" w:hAnsi="Times New Roman" w:cs="Times New Roman"/>
        </w:rPr>
      </w:pPr>
      <w:r w:rsidRPr="00EA0EE9">
        <w:rPr>
          <w:rFonts w:ascii="Times New Roman" w:hAnsi="Times New Roman" w:cs="Times New Roman"/>
          <w:b/>
          <w:bCs/>
          <w:highlight w:val="yellow"/>
        </w:rPr>
        <w:lastRenderedPageBreak/>
        <w:t>ÖRNEK:</w:t>
      </w:r>
      <w:r w:rsidRPr="00EA0EE9">
        <w:t xml:space="preserve"> </w:t>
      </w:r>
      <w:r w:rsidRPr="00EA0EE9">
        <w:rPr>
          <w:rFonts w:ascii="Times New Roman" w:hAnsi="Times New Roman" w:cs="Times New Roman"/>
        </w:rPr>
        <w:t>Aşağıdaki verilenlerden yararlanarak P ve Q noktalarının AB ölçü doğrusu üzerinde prizmatik olarak aplikasyonuna esas olacak sürekli ölçü düzeninde dik ayaklarını ve dik boylarını hesaplayınız.</w:t>
      </w:r>
    </w:p>
    <w:p w14:paraId="56113D16" w14:textId="2A7560E0" w:rsidR="00EA0EE9" w:rsidRPr="00EA0EE9" w:rsidRDefault="00EA0EE9">
      <w:pPr>
        <w:rPr>
          <w:rFonts w:ascii="Times New Roman" w:hAnsi="Times New Roman" w:cs="Times New Roman"/>
        </w:rPr>
      </w:pPr>
      <w:r>
        <w:rPr>
          <w:rFonts w:ascii="Times New Roman" w:hAnsi="Times New Roman" w:cs="Times New Roman"/>
          <w:noProof/>
        </w:rPr>
        <w:drawing>
          <wp:inline distT="0" distB="0" distL="0" distR="0" wp14:anchorId="741230D6" wp14:editId="6BC70461">
            <wp:extent cx="6153150" cy="1714500"/>
            <wp:effectExtent l="0" t="0" r="0" b="0"/>
            <wp:docPr id="395557901" name="Resim 2" descr="metin, yazı tipi, sayı, numara, el yazı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57901" name="Resim 2" descr="metin, yazı tipi, sayı, numara, el yazısı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53150" cy="1714500"/>
                    </a:xfrm>
                    <a:prstGeom prst="rect">
                      <a:avLst/>
                    </a:prstGeom>
                  </pic:spPr>
                </pic:pic>
              </a:graphicData>
            </a:graphic>
          </wp:inline>
        </w:drawing>
      </w:r>
    </w:p>
    <w:p w14:paraId="0EE06EAE" w14:textId="727C1BCB" w:rsidR="00EA0EE9" w:rsidRDefault="00EA0EE9">
      <w:pPr>
        <w:rPr>
          <w:rFonts w:ascii="Times New Roman" w:hAnsi="Times New Roman" w:cs="Times New Roman"/>
        </w:rPr>
      </w:pPr>
      <w:r>
        <w:rPr>
          <w:rFonts w:ascii="Times New Roman" w:hAnsi="Times New Roman" w:cs="Times New Roman"/>
        </w:rPr>
        <w:t xml:space="preserve"> </w:t>
      </w:r>
      <w:r w:rsidRPr="00EA0EE9">
        <w:rPr>
          <w:rFonts w:ascii="Times New Roman" w:hAnsi="Times New Roman" w:cs="Times New Roman"/>
          <w:highlight w:val="yellow"/>
        </w:rPr>
        <w:t>ÇÖZÜM:</w:t>
      </w:r>
      <w:r w:rsidRPr="00EA0EE9">
        <w:t xml:space="preserve"> </w:t>
      </w:r>
      <w:r w:rsidRPr="00EA0EE9">
        <w:rPr>
          <w:rFonts w:ascii="Times New Roman" w:hAnsi="Times New Roman" w:cs="Times New Roman"/>
        </w:rPr>
        <w:t>Temel ödev II ile</w:t>
      </w:r>
      <w:r>
        <w:rPr>
          <w:rFonts w:ascii="Times New Roman" w:hAnsi="Times New Roman" w:cs="Times New Roman"/>
        </w:rPr>
        <w:t xml:space="preserve"> </w:t>
      </w:r>
      <w:r>
        <w:t>A</w:t>
      </w:r>
      <w:r>
        <w:rPr>
          <w:rFonts w:ascii="Arial" w:hAnsi="Arial" w:cs="Arial"/>
        </w:rPr>
        <w:t>̅</w:t>
      </w:r>
      <w:r>
        <w:t>B</w:t>
      </w:r>
      <w:r>
        <w:rPr>
          <w:rFonts w:ascii="Arial" w:hAnsi="Arial" w:cs="Arial"/>
        </w:rPr>
        <w:t>̅</w:t>
      </w:r>
      <w:r w:rsidRPr="00EA0EE9">
        <w:rPr>
          <w:rFonts w:ascii="Times New Roman" w:hAnsi="Times New Roman" w:cs="Times New Roman"/>
        </w:rPr>
        <w:t xml:space="preserve">= 256.14m, </w:t>
      </w:r>
      <w:r>
        <w:t>A</w:t>
      </w:r>
      <w:r>
        <w:rPr>
          <w:rFonts w:ascii="Arial" w:hAnsi="Arial" w:cs="Arial"/>
        </w:rPr>
        <w:t>̅</w:t>
      </w:r>
      <w:r>
        <w:t>P</w:t>
      </w:r>
      <w:r>
        <w:rPr>
          <w:rFonts w:ascii="Arial" w:hAnsi="Arial" w:cs="Arial"/>
        </w:rPr>
        <w:t>̅</w:t>
      </w:r>
      <w:r w:rsidRPr="00EA0EE9">
        <w:rPr>
          <w:rFonts w:ascii="Times New Roman" w:hAnsi="Times New Roman" w:cs="Times New Roman"/>
        </w:rPr>
        <w:t xml:space="preserve">= 29.86m ve </w:t>
      </w:r>
      <w:r w:rsidR="00085879">
        <w:t>A</w:t>
      </w:r>
      <w:r w:rsidR="00085879">
        <w:rPr>
          <w:rFonts w:ascii="Arial" w:hAnsi="Arial" w:cs="Arial"/>
        </w:rPr>
        <w:t>̅</w:t>
      </w:r>
      <w:r w:rsidR="00085879">
        <w:t>Q</w:t>
      </w:r>
      <w:r w:rsidR="00085879">
        <w:rPr>
          <w:rFonts w:ascii="Arial" w:hAnsi="Arial" w:cs="Arial"/>
        </w:rPr>
        <w:t>̅</w:t>
      </w:r>
      <w:r w:rsidRPr="00EA0EE9">
        <w:rPr>
          <w:rFonts w:ascii="Times New Roman" w:hAnsi="Times New Roman" w:cs="Times New Roman"/>
        </w:rPr>
        <w:t xml:space="preserve">= 185.98m uzunlukları ile (AB) </w:t>
      </w:r>
      <w:r>
        <w:rPr>
          <w:rFonts w:ascii="Times New Roman" w:hAnsi="Times New Roman" w:cs="Times New Roman"/>
        </w:rPr>
        <w:t>=</w:t>
      </w:r>
      <w:r w:rsidRPr="00EA0EE9">
        <w:rPr>
          <w:rFonts w:ascii="Times New Roman" w:hAnsi="Times New Roman" w:cs="Times New Roman"/>
        </w:rPr>
        <w:t>318.697</w:t>
      </w:r>
      <w:r w:rsidR="00085879">
        <w:rPr>
          <w:rFonts w:ascii="Times New Roman" w:hAnsi="Times New Roman" w:cs="Times New Roman"/>
        </w:rPr>
        <w:t>3g</w:t>
      </w:r>
      <w:r>
        <w:rPr>
          <w:rFonts w:ascii="Times New Roman" w:hAnsi="Times New Roman" w:cs="Times New Roman"/>
        </w:rPr>
        <w:t>,</w:t>
      </w:r>
      <w:r w:rsidRPr="00EA0EE9">
        <w:rPr>
          <w:rFonts w:ascii="Times New Roman" w:hAnsi="Times New Roman" w:cs="Times New Roman"/>
        </w:rPr>
        <w:t xml:space="preserve"> (AP) = 336.7593</w:t>
      </w:r>
      <w:r>
        <w:rPr>
          <w:rFonts w:ascii="Times New Roman" w:hAnsi="Times New Roman" w:cs="Times New Roman"/>
        </w:rPr>
        <w:t xml:space="preserve">g </w:t>
      </w:r>
      <w:r w:rsidRPr="00EA0EE9">
        <w:rPr>
          <w:rFonts w:ascii="Times New Roman" w:hAnsi="Times New Roman" w:cs="Times New Roman"/>
        </w:rPr>
        <w:t>ve (AQ</w:t>
      </w:r>
      <w:r>
        <w:rPr>
          <w:rFonts w:ascii="Times New Roman" w:hAnsi="Times New Roman" w:cs="Times New Roman"/>
        </w:rPr>
        <w:t>)</w:t>
      </w:r>
      <w:r w:rsidRPr="00EA0EE9">
        <w:rPr>
          <w:rFonts w:ascii="Times New Roman" w:hAnsi="Times New Roman" w:cs="Times New Roman"/>
        </w:rPr>
        <w:t xml:space="preserve"> = 342.9858</w:t>
      </w:r>
      <w:r>
        <w:rPr>
          <w:rFonts w:ascii="Times New Roman" w:hAnsi="Times New Roman" w:cs="Times New Roman"/>
        </w:rPr>
        <w:t xml:space="preserve">g </w:t>
      </w:r>
      <w:r w:rsidRPr="00EA0EE9">
        <w:rPr>
          <w:rFonts w:ascii="Times New Roman" w:hAnsi="Times New Roman" w:cs="Times New Roman"/>
        </w:rPr>
        <w:t>semt değerleri bulunur. P ve Q noktalarına ilişkin semt değerleri (AB) semt değerinden daha büyüktürler. Diğer bir anlatımla her iki nokta da ölçü doğrusunun sağında kalmaktadır. Şekildeki BAP açısı için</w:t>
      </w:r>
      <w:r w:rsidR="00085879">
        <w:rPr>
          <w:rFonts w:ascii="Times New Roman" w:hAnsi="Times New Roman" w:cs="Times New Roman"/>
        </w:rPr>
        <w:t xml:space="preserve"> </w:t>
      </w:r>
      <w:r w:rsidR="00085879" w:rsidRPr="00F73A1D">
        <w:rPr>
          <w:rFonts w:ascii="Times New Roman" w:hAnsi="Times New Roman" w:cs="Times New Roman"/>
        </w:rPr>
        <w:t>α₁</w:t>
      </w:r>
      <w:r w:rsidRPr="00EA0EE9">
        <w:rPr>
          <w:rFonts w:ascii="Times New Roman" w:hAnsi="Times New Roman" w:cs="Times New Roman"/>
        </w:rPr>
        <w:t xml:space="preserve"> ve BAQ </w:t>
      </w:r>
      <w:r w:rsidR="00085879" w:rsidRPr="00F73A1D">
        <w:rPr>
          <w:rFonts w:ascii="Times New Roman" w:hAnsi="Times New Roman" w:cs="Times New Roman"/>
        </w:rPr>
        <w:t>α₂</w:t>
      </w:r>
      <w:r w:rsidR="00085879">
        <w:rPr>
          <w:rFonts w:ascii="Times New Roman" w:hAnsi="Times New Roman" w:cs="Times New Roman"/>
        </w:rPr>
        <w:t xml:space="preserve"> </w:t>
      </w:r>
      <w:r w:rsidRPr="00EA0EE9">
        <w:rPr>
          <w:rFonts w:ascii="Times New Roman" w:hAnsi="Times New Roman" w:cs="Times New Roman"/>
        </w:rPr>
        <w:t>açısı için gösteriminde temel ödev III kullanılarak:</w:t>
      </w:r>
    </w:p>
    <w:p w14:paraId="11A9EB83" w14:textId="0BFD5ED5" w:rsidR="00085879" w:rsidRDefault="00085879">
      <w:pPr>
        <w:rPr>
          <w:rFonts w:ascii="Times New Roman" w:hAnsi="Times New Roman" w:cs="Times New Roman"/>
        </w:rPr>
      </w:pPr>
      <w:r>
        <w:rPr>
          <w:rFonts w:ascii="Times New Roman" w:hAnsi="Times New Roman" w:cs="Times New Roman"/>
        </w:rPr>
        <w:t xml:space="preserve"> </w:t>
      </w:r>
      <w:proofErr w:type="gramStart"/>
      <w:r w:rsidRPr="00F73A1D">
        <w:rPr>
          <w:rFonts w:ascii="Times New Roman" w:hAnsi="Times New Roman" w:cs="Times New Roman"/>
        </w:rPr>
        <w:t>α</w:t>
      </w:r>
      <w:proofErr w:type="gramEnd"/>
      <w:r w:rsidRPr="00F73A1D">
        <w:rPr>
          <w:rFonts w:ascii="Times New Roman" w:hAnsi="Times New Roman" w:cs="Times New Roman"/>
        </w:rPr>
        <w:t>₁</w:t>
      </w:r>
      <w:r>
        <w:rPr>
          <w:rFonts w:ascii="Times New Roman" w:hAnsi="Times New Roman" w:cs="Times New Roman"/>
        </w:rPr>
        <w:t xml:space="preserve"> = (AP)-(AB) = 18.0620g</w:t>
      </w:r>
    </w:p>
    <w:p w14:paraId="2E274BC6" w14:textId="4F345A51" w:rsidR="00085879" w:rsidRDefault="00BD1841">
      <w:pPr>
        <w:rPr>
          <w:rFonts w:ascii="Times New Roman" w:hAnsi="Times New Roman" w:cs="Times New Roman"/>
        </w:rPr>
      </w:pPr>
      <w:proofErr w:type="gramStart"/>
      <w:r w:rsidRPr="00F73A1D">
        <w:rPr>
          <w:rFonts w:ascii="Times New Roman" w:hAnsi="Times New Roman" w:cs="Times New Roman"/>
        </w:rPr>
        <w:t>α₂</w:t>
      </w:r>
      <w:r>
        <w:rPr>
          <w:rFonts w:ascii="Times New Roman" w:hAnsi="Times New Roman" w:cs="Times New Roman"/>
        </w:rPr>
        <w:t xml:space="preserve">  =</w:t>
      </w:r>
      <w:proofErr w:type="gramEnd"/>
      <w:r>
        <w:rPr>
          <w:rFonts w:ascii="Times New Roman" w:hAnsi="Times New Roman" w:cs="Times New Roman"/>
        </w:rPr>
        <w:t xml:space="preserve"> (AQ)-(AB) = 24.2885g</w:t>
      </w:r>
    </w:p>
    <w:p w14:paraId="28CF0CA4" w14:textId="1B1D9A15" w:rsidR="00BD1841" w:rsidRDefault="00BD1841">
      <w:pPr>
        <w:rPr>
          <w:rFonts w:ascii="Times New Roman" w:hAnsi="Times New Roman" w:cs="Times New Roman"/>
        </w:rPr>
      </w:pPr>
      <w:proofErr w:type="gramStart"/>
      <w:r>
        <w:rPr>
          <w:rFonts w:ascii="Times New Roman" w:hAnsi="Times New Roman" w:cs="Times New Roman"/>
        </w:rPr>
        <w:t>biçiminde</w:t>
      </w:r>
      <w:proofErr w:type="gramEnd"/>
      <w:r>
        <w:rPr>
          <w:rFonts w:ascii="Times New Roman" w:hAnsi="Times New Roman" w:cs="Times New Roman"/>
        </w:rPr>
        <w:t xml:space="preserve"> hesaplanır.</w:t>
      </w:r>
    </w:p>
    <w:p w14:paraId="55577836" w14:textId="78539509" w:rsidR="00BD1841" w:rsidRDefault="00BD1841">
      <w:pPr>
        <w:rPr>
          <w:rFonts w:ascii="Times New Roman" w:hAnsi="Times New Roman" w:cs="Times New Roman"/>
        </w:rPr>
      </w:pPr>
      <w:r>
        <w:rPr>
          <w:rFonts w:ascii="Times New Roman" w:hAnsi="Times New Roman" w:cs="Times New Roman"/>
        </w:rPr>
        <w:t>İlgili dik üçgende;</w:t>
      </w:r>
    </w:p>
    <w:p w14:paraId="69E748CE" w14:textId="5FDE1D76" w:rsidR="00BD1841" w:rsidRDefault="00BD1841">
      <w:pPr>
        <w:rPr>
          <w:rFonts w:ascii="Times New Roman" w:hAnsi="Times New Roman" w:cs="Times New Roman"/>
        </w:rPr>
      </w:pPr>
      <w:r w:rsidRPr="00BD1841">
        <w:rPr>
          <w:rFonts w:ascii="Times New Roman" w:hAnsi="Times New Roman" w:cs="Times New Roman"/>
        </w:rPr>
        <w:t>Sₚ</w:t>
      </w:r>
      <w:r>
        <w:rPr>
          <w:rFonts w:ascii="Cambria Math" w:hAnsi="Cambria Math" w:cs="Cambria Math"/>
        </w:rPr>
        <w:t>=</w:t>
      </w:r>
      <w:r w:rsidRPr="00BD1841">
        <w:t xml:space="preserve"> </w:t>
      </w:r>
      <w:r>
        <w:t>A</w:t>
      </w:r>
      <w:r>
        <w:rPr>
          <w:rFonts w:ascii="Arial" w:hAnsi="Arial" w:cs="Arial"/>
        </w:rPr>
        <w:t>̅</w:t>
      </w:r>
      <w:r>
        <w:t>P</w:t>
      </w:r>
      <w:r>
        <w:rPr>
          <w:rFonts w:ascii="Arial" w:hAnsi="Arial" w:cs="Arial"/>
        </w:rPr>
        <w:t>̅</w:t>
      </w:r>
      <w:r>
        <w:rPr>
          <w:rFonts w:ascii="Arial" w:hAnsi="Arial" w:cs="Arial"/>
        </w:rPr>
        <w:t xml:space="preserve"> * </w:t>
      </w:r>
      <w:r w:rsidRPr="00F73A1D">
        <w:rPr>
          <w:rStyle w:val="Gl"/>
          <w:rFonts w:ascii="Times New Roman" w:hAnsi="Times New Roman" w:cs="Times New Roman"/>
          <w:b w:val="0"/>
          <w:bCs w:val="0"/>
        </w:rPr>
        <w:t>cos</w:t>
      </w:r>
      <w:r w:rsidRPr="00F73A1D">
        <w:rPr>
          <w:rFonts w:ascii="Times New Roman" w:hAnsi="Times New Roman" w:cs="Times New Roman"/>
        </w:rPr>
        <w:t>α₁</w:t>
      </w:r>
      <w:r>
        <w:rPr>
          <w:rFonts w:ascii="Times New Roman" w:hAnsi="Times New Roman" w:cs="Times New Roman"/>
        </w:rPr>
        <w:t xml:space="preserve"> = 28.67m</w:t>
      </w:r>
    </w:p>
    <w:p w14:paraId="60E12290" w14:textId="0B49A5DF" w:rsidR="00BD1841" w:rsidRDefault="00BD1841">
      <w:pPr>
        <w:rPr>
          <w:rFonts w:ascii="Times New Roman" w:hAnsi="Times New Roman" w:cs="Times New Roman"/>
        </w:rPr>
      </w:pPr>
      <w:proofErr w:type="gramStart"/>
      <w:r w:rsidRPr="00BD1841">
        <w:rPr>
          <w:rStyle w:val="Gl"/>
          <w:rFonts w:ascii="Times New Roman" w:hAnsi="Times New Roman" w:cs="Times New Roman"/>
        </w:rPr>
        <w:t>h</w:t>
      </w:r>
      <w:proofErr w:type="gramEnd"/>
      <w:r w:rsidRPr="00BD1841">
        <w:rPr>
          <w:rStyle w:val="Gl"/>
          <w:rFonts w:ascii="Times New Roman" w:hAnsi="Times New Roman" w:cs="Times New Roman"/>
        </w:rPr>
        <w:t>ₚ</w:t>
      </w:r>
      <w:r w:rsidRPr="00BD1841">
        <w:rPr>
          <w:rStyle w:val="Gl"/>
          <w:rFonts w:ascii="Times New Roman" w:hAnsi="Times New Roman" w:cs="Times New Roman"/>
        </w:rPr>
        <w:t xml:space="preserve"> = </w:t>
      </w:r>
      <w:r w:rsidRPr="00BD1841">
        <w:rPr>
          <w:rFonts w:ascii="Times New Roman" w:hAnsi="Times New Roman" w:cs="Times New Roman"/>
        </w:rPr>
        <w:t xml:space="preserve">A̅P̅ * </w:t>
      </w:r>
      <w:r w:rsidRPr="00BD1841">
        <w:rPr>
          <w:rStyle w:val="Gl"/>
          <w:rFonts w:ascii="Times New Roman" w:hAnsi="Times New Roman" w:cs="Times New Roman"/>
          <w:b w:val="0"/>
          <w:bCs w:val="0"/>
        </w:rPr>
        <w:t>sin</w:t>
      </w:r>
      <w:r w:rsidRPr="00BD1841">
        <w:rPr>
          <w:rFonts w:ascii="Times New Roman" w:hAnsi="Times New Roman" w:cs="Times New Roman"/>
        </w:rPr>
        <w:t>α₁</w:t>
      </w:r>
      <w:r w:rsidRPr="00BD1841">
        <w:rPr>
          <w:rFonts w:ascii="Times New Roman" w:hAnsi="Times New Roman" w:cs="Times New Roman"/>
        </w:rPr>
        <w:t xml:space="preserve"> = 8.36m</w:t>
      </w:r>
    </w:p>
    <w:p w14:paraId="4395C32F" w14:textId="4DB253DB" w:rsidR="00BD1841" w:rsidRDefault="00BD1841">
      <w:pPr>
        <w:rPr>
          <w:rFonts w:ascii="Times New Roman" w:hAnsi="Times New Roman" w:cs="Times New Roman"/>
        </w:rPr>
      </w:pPr>
      <w:proofErr w:type="spellStart"/>
      <w:r>
        <w:rPr>
          <w:rFonts w:ascii="Times New Roman" w:hAnsi="Times New Roman" w:cs="Times New Roman"/>
        </w:rPr>
        <w:t>Sq</w:t>
      </w:r>
      <w:proofErr w:type="spellEnd"/>
      <w:r>
        <w:rPr>
          <w:rFonts w:ascii="Times New Roman" w:hAnsi="Times New Roman" w:cs="Times New Roman"/>
        </w:rPr>
        <w:t xml:space="preserve">= </w:t>
      </w:r>
      <w:r>
        <w:t>A</w:t>
      </w:r>
      <w:r>
        <w:rPr>
          <w:rFonts w:ascii="Arial" w:hAnsi="Arial" w:cs="Arial"/>
        </w:rPr>
        <w:t>̅</w:t>
      </w:r>
      <w:r>
        <w:t>Q</w:t>
      </w:r>
      <w:r>
        <w:rPr>
          <w:rFonts w:ascii="Arial" w:hAnsi="Arial" w:cs="Arial"/>
        </w:rPr>
        <w:t>̅</w:t>
      </w:r>
      <w:r>
        <w:rPr>
          <w:rFonts w:ascii="Arial" w:hAnsi="Arial" w:cs="Arial"/>
        </w:rPr>
        <w:t xml:space="preserve"> * </w:t>
      </w:r>
      <w:r w:rsidRPr="00F73A1D">
        <w:rPr>
          <w:rStyle w:val="Gl"/>
          <w:rFonts w:ascii="Times New Roman" w:hAnsi="Times New Roman" w:cs="Times New Roman"/>
          <w:b w:val="0"/>
          <w:bCs w:val="0"/>
        </w:rPr>
        <w:t>cos</w:t>
      </w:r>
      <w:r w:rsidRPr="00F73A1D">
        <w:rPr>
          <w:rFonts w:ascii="Times New Roman" w:hAnsi="Times New Roman" w:cs="Times New Roman"/>
        </w:rPr>
        <w:t>α₂</w:t>
      </w:r>
      <w:r>
        <w:rPr>
          <w:rFonts w:ascii="Times New Roman" w:hAnsi="Times New Roman" w:cs="Times New Roman"/>
        </w:rPr>
        <w:t xml:space="preserve"> = 1</w:t>
      </w:r>
      <w:r w:rsidR="00B7604A">
        <w:rPr>
          <w:rFonts w:ascii="Times New Roman" w:hAnsi="Times New Roman" w:cs="Times New Roman"/>
        </w:rPr>
        <w:t>72</w:t>
      </w:r>
      <w:r>
        <w:rPr>
          <w:rFonts w:ascii="Times New Roman" w:hAnsi="Times New Roman" w:cs="Times New Roman"/>
        </w:rPr>
        <w:t>.61m</w:t>
      </w:r>
    </w:p>
    <w:p w14:paraId="7215CBB5" w14:textId="2562B0AE" w:rsidR="00BD1841" w:rsidRDefault="00BD1841">
      <w:pPr>
        <w:rPr>
          <w:rFonts w:ascii="Times New Roman" w:hAnsi="Times New Roman" w:cs="Times New Roman"/>
        </w:rPr>
      </w:pPr>
      <w:proofErr w:type="spellStart"/>
      <w:r>
        <w:rPr>
          <w:rFonts w:ascii="Times New Roman" w:hAnsi="Times New Roman" w:cs="Times New Roman"/>
        </w:rPr>
        <w:t>Sq</w:t>
      </w:r>
      <w:proofErr w:type="spellEnd"/>
      <w:r w:rsidR="00B7604A">
        <w:rPr>
          <w:rFonts w:ascii="Times New Roman" w:hAnsi="Times New Roman" w:cs="Times New Roman"/>
        </w:rPr>
        <w:t xml:space="preserve"> = </w:t>
      </w:r>
      <w:r w:rsidR="00B7604A">
        <w:t>A</w:t>
      </w:r>
      <w:r w:rsidR="00B7604A">
        <w:rPr>
          <w:rFonts w:ascii="Arial" w:hAnsi="Arial" w:cs="Arial"/>
        </w:rPr>
        <w:t>̅</w:t>
      </w:r>
      <w:r w:rsidR="00B7604A">
        <w:t>Q</w:t>
      </w:r>
      <w:r w:rsidR="00B7604A">
        <w:rPr>
          <w:rFonts w:ascii="Arial" w:hAnsi="Arial" w:cs="Arial"/>
        </w:rPr>
        <w:t>̅</w:t>
      </w:r>
      <w:r w:rsidR="00B7604A">
        <w:rPr>
          <w:rFonts w:ascii="Arial" w:hAnsi="Arial" w:cs="Arial"/>
        </w:rPr>
        <w:t xml:space="preserve"> * </w:t>
      </w:r>
      <w:r w:rsidR="00B7604A" w:rsidRPr="00BD1841">
        <w:rPr>
          <w:rStyle w:val="Gl"/>
          <w:rFonts w:ascii="Times New Roman" w:hAnsi="Times New Roman" w:cs="Times New Roman"/>
          <w:b w:val="0"/>
          <w:bCs w:val="0"/>
        </w:rPr>
        <w:t>sin</w:t>
      </w:r>
      <w:r w:rsidR="00B7604A" w:rsidRPr="00F73A1D">
        <w:rPr>
          <w:rFonts w:ascii="Times New Roman" w:hAnsi="Times New Roman" w:cs="Times New Roman"/>
        </w:rPr>
        <w:t>α₂</w:t>
      </w:r>
      <w:r w:rsidR="00B7604A">
        <w:rPr>
          <w:rFonts w:ascii="Times New Roman" w:hAnsi="Times New Roman" w:cs="Times New Roman"/>
        </w:rPr>
        <w:t xml:space="preserve"> = 69.25m </w:t>
      </w:r>
    </w:p>
    <w:p w14:paraId="2E328844" w14:textId="01C1161A" w:rsidR="00B7604A" w:rsidRPr="00BD1841" w:rsidRDefault="00B7604A">
      <w:pPr>
        <w:rPr>
          <w:rFonts w:ascii="Times New Roman" w:hAnsi="Times New Roman" w:cs="Times New Roman"/>
        </w:rPr>
      </w:pPr>
      <w:r>
        <w:rPr>
          <w:rFonts w:ascii="Times New Roman" w:hAnsi="Times New Roman" w:cs="Times New Roman"/>
        </w:rPr>
        <w:t>Olarak bulunur ve ölçüler bir şekil üzerinde aşağıdaki gibi gösterilir:</w:t>
      </w:r>
    </w:p>
    <w:p w14:paraId="31EFD0F8" w14:textId="2958B095" w:rsidR="00085879" w:rsidRDefault="00B7604A">
      <w:pPr>
        <w:rPr>
          <w:rFonts w:ascii="Times New Roman" w:hAnsi="Times New Roman" w:cs="Times New Roman"/>
        </w:rPr>
      </w:pPr>
      <w:r>
        <w:rPr>
          <w:rFonts w:ascii="Times New Roman" w:hAnsi="Times New Roman" w:cs="Times New Roman"/>
          <w:noProof/>
        </w:rPr>
        <w:drawing>
          <wp:inline distT="0" distB="0" distL="0" distR="0" wp14:anchorId="4A7B1CFE" wp14:editId="48206181">
            <wp:extent cx="2105025" cy="1790700"/>
            <wp:effectExtent l="0" t="0" r="9525" b="0"/>
            <wp:docPr id="801201842" name="Resim 4" descr="metin, makbuz, yazı tipi, el yazı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01842" name="Resim 4" descr="metin, makbuz, yazı tipi, el yazısı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25" cy="1790700"/>
                    </a:xfrm>
                    <a:prstGeom prst="rect">
                      <a:avLst/>
                    </a:prstGeom>
                  </pic:spPr>
                </pic:pic>
              </a:graphicData>
            </a:graphic>
          </wp:inline>
        </w:drawing>
      </w:r>
    </w:p>
    <w:p w14:paraId="7BD27018" w14:textId="0F4F402B" w:rsidR="00085879" w:rsidRPr="00EA0EE9" w:rsidRDefault="00085879"/>
    <w:sectPr w:rsidR="00085879" w:rsidRPr="00EA0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81"/>
    <w:rsid w:val="00085879"/>
    <w:rsid w:val="000C1D1B"/>
    <w:rsid w:val="0015513A"/>
    <w:rsid w:val="00743126"/>
    <w:rsid w:val="007C73A0"/>
    <w:rsid w:val="00B7604A"/>
    <w:rsid w:val="00BD1841"/>
    <w:rsid w:val="00E82873"/>
    <w:rsid w:val="00EA0EE9"/>
    <w:rsid w:val="00EB7481"/>
    <w:rsid w:val="00F7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8972"/>
  <w15:chartTrackingRefBased/>
  <w15:docId w15:val="{EC0C387E-7EEC-4018-BA8D-24E9F2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B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748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748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748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748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748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748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748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748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B748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748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748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748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748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748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748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7481"/>
    <w:rPr>
      <w:rFonts w:eastAsiaTheme="majorEastAsia" w:cstheme="majorBidi"/>
      <w:color w:val="272727" w:themeColor="text1" w:themeTint="D8"/>
    </w:rPr>
  </w:style>
  <w:style w:type="paragraph" w:styleId="KonuBal">
    <w:name w:val="Title"/>
    <w:basedOn w:val="Normal"/>
    <w:next w:val="Normal"/>
    <w:link w:val="KonuBalChar"/>
    <w:uiPriority w:val="10"/>
    <w:qFormat/>
    <w:rsid w:val="00EB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748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748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748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748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7481"/>
    <w:rPr>
      <w:i/>
      <w:iCs/>
      <w:color w:val="404040" w:themeColor="text1" w:themeTint="BF"/>
    </w:rPr>
  </w:style>
  <w:style w:type="paragraph" w:styleId="ListeParagraf">
    <w:name w:val="List Paragraph"/>
    <w:basedOn w:val="Normal"/>
    <w:uiPriority w:val="34"/>
    <w:qFormat/>
    <w:rsid w:val="00EB7481"/>
    <w:pPr>
      <w:ind w:left="720"/>
      <w:contextualSpacing/>
    </w:pPr>
  </w:style>
  <w:style w:type="character" w:styleId="GlVurgulama">
    <w:name w:val="Intense Emphasis"/>
    <w:basedOn w:val="VarsaylanParagrafYazTipi"/>
    <w:uiPriority w:val="21"/>
    <w:qFormat/>
    <w:rsid w:val="00EB7481"/>
    <w:rPr>
      <w:i/>
      <w:iCs/>
      <w:color w:val="0F4761" w:themeColor="accent1" w:themeShade="BF"/>
    </w:rPr>
  </w:style>
  <w:style w:type="paragraph" w:styleId="GlAlnt">
    <w:name w:val="Intense Quote"/>
    <w:basedOn w:val="Normal"/>
    <w:next w:val="Normal"/>
    <w:link w:val="GlAlntChar"/>
    <w:uiPriority w:val="30"/>
    <w:qFormat/>
    <w:rsid w:val="00EB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7481"/>
    <w:rPr>
      <w:i/>
      <w:iCs/>
      <w:color w:val="0F4761" w:themeColor="accent1" w:themeShade="BF"/>
    </w:rPr>
  </w:style>
  <w:style w:type="character" w:styleId="GlBavuru">
    <w:name w:val="Intense Reference"/>
    <w:basedOn w:val="VarsaylanParagrafYazTipi"/>
    <w:uiPriority w:val="32"/>
    <w:qFormat/>
    <w:rsid w:val="00EB7481"/>
    <w:rPr>
      <w:b/>
      <w:bCs/>
      <w:smallCaps/>
      <w:color w:val="0F4761" w:themeColor="accent1" w:themeShade="BF"/>
      <w:spacing w:val="5"/>
    </w:rPr>
  </w:style>
  <w:style w:type="character" w:styleId="YerTutucuMetni">
    <w:name w:val="Placeholder Text"/>
    <w:basedOn w:val="VarsaylanParagrafYazTipi"/>
    <w:uiPriority w:val="99"/>
    <w:semiHidden/>
    <w:rsid w:val="00EB7481"/>
    <w:rPr>
      <w:color w:val="666666"/>
    </w:rPr>
  </w:style>
  <w:style w:type="character" w:styleId="Gl">
    <w:name w:val="Strong"/>
    <w:basedOn w:val="VarsaylanParagrafYazTipi"/>
    <w:uiPriority w:val="22"/>
    <w:qFormat/>
    <w:rsid w:val="0015513A"/>
    <w:rPr>
      <w:b/>
      <w:bCs/>
    </w:rPr>
  </w:style>
  <w:style w:type="character" w:customStyle="1" w:styleId="mord">
    <w:name w:val="mord"/>
    <w:basedOn w:val="VarsaylanParagrafYazTipi"/>
    <w:rsid w:val="0015513A"/>
  </w:style>
  <w:style w:type="character" w:customStyle="1" w:styleId="vlist-s">
    <w:name w:val="vlist-s"/>
    <w:basedOn w:val="VarsaylanParagrafYazTipi"/>
    <w:rsid w:val="00F7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378</Words>
  <Characters>1448</Characters>
  <Application>Microsoft Office Word</Application>
  <DocSecurity>0</DocSecurity>
  <Lines>62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BERFİN AKSU</dc:creator>
  <cp:keywords/>
  <dc:description/>
  <cp:lastModifiedBy>BERFİN AKSU</cp:lastModifiedBy>
  <cp:revision>2</cp:revision>
  <dcterms:created xsi:type="dcterms:W3CDTF">2025-12-01T10:24:00Z</dcterms:created>
  <dcterms:modified xsi:type="dcterms:W3CDTF">2025-12-01T12:19:00Z</dcterms:modified>
</cp:coreProperties>
</file>