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F348" w14:textId="77777777" w:rsidR="00F8006F" w:rsidRDefault="00F8006F" w:rsidP="004573D2">
      <w:pPr>
        <w:jc w:val="center"/>
        <w:rPr>
          <w:b/>
          <w:bCs/>
          <w:sz w:val="44"/>
          <w:szCs w:val="44"/>
        </w:rPr>
      </w:pPr>
    </w:p>
    <w:p w14:paraId="1D0B8A20" w14:textId="3E841DB8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38AA5E7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53375F">
        <w:rPr>
          <w:sz w:val="44"/>
          <w:szCs w:val="44"/>
        </w:rPr>
        <w:t>4</w:t>
      </w:r>
    </w:p>
    <w:p w14:paraId="6D01C4A5" w14:textId="21C5A307" w:rsidR="004573D2" w:rsidRDefault="0053375F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TÉCNICAS Y RECURSOS EXPRESIVOS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3C188164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F8006F">
        <w:rPr>
          <w:sz w:val="44"/>
          <w:szCs w:val="44"/>
        </w:rPr>
        <w:t>5</w:t>
      </w:r>
    </w:p>
    <w:p w14:paraId="6EBA0F81" w14:textId="72F1BA47" w:rsidR="00F8006F" w:rsidRPr="004573D2" w:rsidRDefault="00F8006F" w:rsidP="00F8006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EL ANÁLISIS DE LOS SUEÑOS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69540F93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53375F">
        <w:rPr>
          <w:b/>
          <w:bCs/>
          <w:sz w:val="44"/>
          <w:szCs w:val="44"/>
        </w:rPr>
        <w:t xml:space="preserve">DAVID GALEANO </w:t>
      </w:r>
      <w:r w:rsidR="0053375F" w:rsidRPr="0053375F">
        <w:rPr>
          <w:sz w:val="44"/>
          <w:szCs w:val="44"/>
        </w:rPr>
        <w:t>(</w:t>
      </w:r>
      <w:r w:rsidR="0053375F">
        <w:rPr>
          <w:sz w:val="44"/>
          <w:szCs w:val="44"/>
        </w:rPr>
        <w:t>Director</w:t>
      </w:r>
      <w:r w:rsidR="0053375F" w:rsidRPr="0053375F">
        <w:rPr>
          <w:sz w:val="44"/>
          <w:szCs w:val="44"/>
        </w:rPr>
        <w:t>)</w:t>
      </w:r>
      <w:r w:rsidR="0053375F">
        <w:rPr>
          <w:b/>
          <w:bCs/>
          <w:sz w:val="44"/>
          <w:szCs w:val="44"/>
        </w:rPr>
        <w:br/>
      </w:r>
    </w:p>
    <w:p w14:paraId="1862B2E1" w14:textId="77777777" w:rsidR="004A4343" w:rsidRDefault="004A4343" w:rsidP="004573D2">
      <w:pPr>
        <w:jc w:val="center"/>
        <w:rPr>
          <w:sz w:val="44"/>
          <w:szCs w:val="44"/>
        </w:rPr>
      </w:pPr>
    </w:p>
    <w:p w14:paraId="2F4B95B3" w14:textId="77777777" w:rsidR="004A4343" w:rsidRDefault="004A4343" w:rsidP="004573D2">
      <w:pPr>
        <w:jc w:val="center"/>
        <w:rPr>
          <w:sz w:val="44"/>
          <w:szCs w:val="44"/>
        </w:rPr>
      </w:pPr>
    </w:p>
    <w:p w14:paraId="71BE65C4" w14:textId="77777777" w:rsidR="004A4343" w:rsidRDefault="004A4343" w:rsidP="004573D2">
      <w:pPr>
        <w:jc w:val="center"/>
        <w:rPr>
          <w:sz w:val="44"/>
          <w:szCs w:val="44"/>
        </w:rPr>
      </w:pP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089F7506" w14:textId="28CD9A1E" w:rsidR="00E8226D" w:rsidRDefault="00E8226D" w:rsidP="00E8226D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sz w:val="28"/>
          <w:szCs w:val="28"/>
          <w:lang w:val="es-ES"/>
        </w:rPr>
        <w:lastRenderedPageBreak/>
        <w:t>Presentación</w:t>
      </w:r>
    </w:p>
    <w:p w14:paraId="77B4617C" w14:textId="77777777" w:rsidR="00734D93" w:rsidRDefault="00734D93" w:rsidP="00E8226D">
      <w:pPr>
        <w:spacing w:after="0"/>
        <w:rPr>
          <w:rFonts w:ascii="Arial" w:hAnsi="Arial" w:cs="Arial"/>
          <w:sz w:val="28"/>
          <w:szCs w:val="28"/>
        </w:rPr>
      </w:pPr>
    </w:p>
    <w:p w14:paraId="3D54F139" w14:textId="7EBA73AC" w:rsidR="00E8226D" w:rsidRDefault="00E8226D" w:rsidP="00734D93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I. </w:t>
      </w:r>
      <w:r w:rsidR="00CC6000">
        <w:rPr>
          <w:rFonts w:ascii="Arial" w:hAnsi="Arial" w:cs="Arial"/>
          <w:b/>
          <w:bCs/>
          <w:sz w:val="28"/>
          <w:szCs w:val="28"/>
          <w:lang w:val="es-ES"/>
        </w:rPr>
        <w:t>EL ANÁLISIS JUNGUIANO DE LOS SUEÑOS</w:t>
      </w:r>
      <w:r w:rsidR="00734D93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</w:p>
    <w:p w14:paraId="59953FA3" w14:textId="35DA7336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Introducción al Análisis Junguiano de los Sueños</w:t>
      </w:r>
    </w:p>
    <w:p w14:paraId="660A06EE" w14:textId="685D515A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Los Sueños de C. G. Jung en RSP</w:t>
      </w:r>
    </w:p>
    <w:p w14:paraId="71189322" w14:textId="06AC4583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Escritos sobre Análisis de los Sueños</w:t>
      </w:r>
    </w:p>
    <w:p w14:paraId="70F54958" w14:textId="18908C76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>Seminario de sobre Sueños de 1928-1930</w:t>
      </w:r>
    </w:p>
    <w:p w14:paraId="35DF1455" w14:textId="777CC870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Pilar 1. Realidad Psíquica</w:t>
      </w:r>
    </w:p>
    <w:p w14:paraId="3C180113" w14:textId="7F013F37" w:rsidR="00CC6000" w:rsidRPr="00CC6000" w:rsidRDefault="00CC6000" w:rsidP="00CE2A4A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Pilar 2. Actitud Simbólica</w:t>
      </w:r>
    </w:p>
    <w:p w14:paraId="74F07C1A" w14:textId="0B10CBAB" w:rsidR="00CC6000" w:rsidRPr="00CC6000" w:rsidRDefault="00CC6000" w:rsidP="00DA503A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Pilar 3. Complejos</w:t>
      </w:r>
    </w:p>
    <w:p w14:paraId="1F7C5FA4" w14:textId="7CE1D98A" w:rsidR="00CC6000" w:rsidRPr="00CC6000" w:rsidRDefault="00CC6000" w:rsidP="0010457A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Pilar 4. Imágenes Arquetípicas</w:t>
      </w:r>
    </w:p>
    <w:p w14:paraId="159EF132" w14:textId="707F4651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Pilar 5. Proceso de Individuación</w:t>
      </w:r>
    </w:p>
    <w:p w14:paraId="301521B1" w14:textId="0B513BCF" w:rsidR="00CC6000" w:rsidRPr="00CC6000" w:rsidRDefault="00CC6000" w:rsidP="00CC6000">
      <w:pPr>
        <w:pStyle w:val="Prrafodelista"/>
        <w:numPr>
          <w:ilvl w:val="0"/>
          <w:numId w:val="76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  <w:lang w:val="es-ES"/>
        </w:rPr>
        <w:t>Metodología del Trabajo con Sueños</w:t>
      </w:r>
    </w:p>
    <w:p w14:paraId="4CF749A3" w14:textId="77777777" w:rsidR="00CC6000" w:rsidRDefault="00CC6000" w:rsidP="00CC6000">
      <w:pPr>
        <w:spacing w:after="0"/>
        <w:rPr>
          <w:rFonts w:ascii="Arial" w:hAnsi="Arial" w:cs="Arial"/>
          <w:sz w:val="28"/>
          <w:szCs w:val="28"/>
        </w:rPr>
      </w:pPr>
    </w:p>
    <w:p w14:paraId="03758D92" w14:textId="63932251" w:rsidR="00CC6000" w:rsidRDefault="00CC6000" w:rsidP="00CC6000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</w:t>
      </w:r>
      <w:r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I. </w:t>
      </w:r>
      <w:r w:rsidR="004830FD">
        <w:rPr>
          <w:rFonts w:ascii="Arial" w:hAnsi="Arial" w:cs="Arial"/>
          <w:b/>
          <w:bCs/>
          <w:sz w:val="28"/>
          <w:szCs w:val="28"/>
          <w:lang w:val="es-ES"/>
        </w:rPr>
        <w:t>ABORDAJE INTEGRATIVO DE LOS SUEÑOS</w:t>
      </w:r>
    </w:p>
    <w:p w14:paraId="72472978" w14:textId="13FB005D" w:rsidR="004830FD" w:rsidRDefault="004830FD" w:rsidP="004830FD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Abordaje Fenomenológico – Existencial de los Sueños desde Medard Boss &amp; Viktor Frankl</w:t>
      </w:r>
    </w:p>
    <w:p w14:paraId="72302AA9" w14:textId="65B71546" w:rsidR="004830FD" w:rsidRDefault="004830FD" w:rsidP="004830FD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Abordaje Gestáltico – Psicodramático de los Sueños desde Fritz Perls &amp; Jacobo Moreno</w:t>
      </w:r>
    </w:p>
    <w:p w14:paraId="2BB3AB65" w14:textId="6C86066C" w:rsidR="004830FD" w:rsidRPr="00CC6000" w:rsidRDefault="004830FD" w:rsidP="004830FD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Abordaje Corporal - Experiencial de los Sueños desde Eugene Gendlin </w:t>
      </w:r>
    </w:p>
    <w:p w14:paraId="42DC9B8F" w14:textId="77777777" w:rsidR="00CC6000" w:rsidRDefault="00CC6000" w:rsidP="00CC6000">
      <w:pPr>
        <w:spacing w:after="0"/>
        <w:rPr>
          <w:rFonts w:ascii="Arial" w:hAnsi="Arial" w:cs="Arial"/>
          <w:sz w:val="28"/>
          <w:szCs w:val="28"/>
        </w:rPr>
      </w:pPr>
    </w:p>
    <w:p w14:paraId="1841A5E5" w14:textId="430F7BE5" w:rsidR="00CC6000" w:rsidRDefault="00CC6000" w:rsidP="00CC6000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</w:t>
      </w:r>
      <w:r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="004830FD"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I. </w:t>
      </w:r>
      <w:r w:rsidR="004830FD">
        <w:rPr>
          <w:rFonts w:ascii="Arial" w:hAnsi="Arial" w:cs="Arial"/>
          <w:b/>
          <w:bCs/>
          <w:sz w:val="28"/>
          <w:szCs w:val="28"/>
          <w:lang w:val="es-ES"/>
        </w:rPr>
        <w:t>AMPLIFICACIÓN DE LOS SUEÑOS</w:t>
      </w:r>
    </w:p>
    <w:p w14:paraId="6BA04700" w14:textId="77777777" w:rsidR="004830FD" w:rsidRDefault="004830FD" w:rsidP="004830FD">
      <w:pPr>
        <w:numPr>
          <w:ilvl w:val="0"/>
          <w:numId w:val="8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Amplificación con Arte-Terapia</w:t>
      </w:r>
    </w:p>
    <w:p w14:paraId="7ED0B64B" w14:textId="77777777" w:rsidR="004830FD" w:rsidRDefault="004830FD" w:rsidP="004830FD">
      <w:pPr>
        <w:numPr>
          <w:ilvl w:val="0"/>
          <w:numId w:val="8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Amplificación con Escritura Terapéutica</w:t>
      </w:r>
    </w:p>
    <w:p w14:paraId="27EE5FA5" w14:textId="77777777" w:rsidR="004830FD" w:rsidRDefault="004830FD" w:rsidP="004830FD">
      <w:pPr>
        <w:numPr>
          <w:ilvl w:val="0"/>
          <w:numId w:val="80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>Amplificación con Psicodrama</w:t>
      </w:r>
    </w:p>
    <w:p w14:paraId="7ED81547" w14:textId="77777777" w:rsidR="004830FD" w:rsidRDefault="004830FD" w:rsidP="004830FD">
      <w:pPr>
        <w:numPr>
          <w:ilvl w:val="0"/>
          <w:numId w:val="8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Amplificación con Imaginación </w:t>
      </w:r>
    </w:p>
    <w:p w14:paraId="42B54AEA" w14:textId="77777777" w:rsidR="004830FD" w:rsidRDefault="004830FD" w:rsidP="004830FD">
      <w:pPr>
        <w:numPr>
          <w:ilvl w:val="0"/>
          <w:numId w:val="80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 xml:space="preserve">Amplificación con la Caja de Arena </w:t>
      </w:r>
    </w:p>
    <w:p w14:paraId="4007D23E" w14:textId="77777777" w:rsidR="004830FD" w:rsidRPr="00CC6000" w:rsidRDefault="004830FD" w:rsidP="004830FD">
      <w:pPr>
        <w:numPr>
          <w:ilvl w:val="0"/>
          <w:numId w:val="8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Amplificación con Imágenes Arquetípicas</w:t>
      </w:r>
    </w:p>
    <w:p w14:paraId="3F1E7196" w14:textId="77777777" w:rsidR="004830FD" w:rsidRDefault="004830FD" w:rsidP="004830FD">
      <w:pPr>
        <w:spacing w:after="0"/>
        <w:rPr>
          <w:rFonts w:ascii="Arial" w:hAnsi="Arial" w:cs="Arial"/>
          <w:sz w:val="28"/>
          <w:szCs w:val="28"/>
        </w:rPr>
      </w:pPr>
    </w:p>
    <w:p w14:paraId="2291CE94" w14:textId="75E42FCC" w:rsidR="004830FD" w:rsidRDefault="004830FD" w:rsidP="004830FD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</w:t>
      </w:r>
      <w:r>
        <w:rPr>
          <w:rFonts w:ascii="Arial" w:hAnsi="Arial" w:cs="Arial"/>
          <w:b/>
          <w:bCs/>
          <w:sz w:val="28"/>
          <w:szCs w:val="28"/>
          <w:lang w:val="es-ES"/>
        </w:rPr>
        <w:t>I</w:t>
      </w:r>
      <w:r>
        <w:rPr>
          <w:rFonts w:ascii="Arial" w:hAnsi="Arial" w:cs="Arial"/>
          <w:b/>
          <w:bCs/>
          <w:sz w:val="28"/>
          <w:szCs w:val="28"/>
          <w:lang w:val="es-ES"/>
        </w:rPr>
        <w:t>V</w:t>
      </w: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APORTES POST-JUNGUIANOS 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</w:p>
    <w:p w14:paraId="4EAED9A2" w14:textId="77777777" w:rsidR="004830FD" w:rsidRPr="00CC6000" w:rsidRDefault="004830FD" w:rsidP="004830FD">
      <w:pPr>
        <w:numPr>
          <w:ilvl w:val="0"/>
          <w:numId w:val="78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>Marion Matton</w:t>
      </w:r>
    </w:p>
    <w:p w14:paraId="24DFFBD6" w14:textId="77777777" w:rsidR="004830FD" w:rsidRPr="00CC6000" w:rsidRDefault="004830FD" w:rsidP="004830FD">
      <w:pPr>
        <w:numPr>
          <w:ilvl w:val="0"/>
          <w:numId w:val="78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>Marie-Louise Von Franz</w:t>
      </w:r>
    </w:p>
    <w:p w14:paraId="3FCD0E5E" w14:textId="77777777" w:rsidR="004830FD" w:rsidRPr="00CC6000" w:rsidRDefault="004830FD" w:rsidP="004830FD">
      <w:pPr>
        <w:numPr>
          <w:ilvl w:val="0"/>
          <w:numId w:val="78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>James Hal</w:t>
      </w:r>
    </w:p>
    <w:p w14:paraId="38AD0CE2" w14:textId="77777777" w:rsidR="004830FD" w:rsidRPr="00CC6000" w:rsidRDefault="004830FD" w:rsidP="004830FD">
      <w:pPr>
        <w:numPr>
          <w:ilvl w:val="0"/>
          <w:numId w:val="78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 xml:space="preserve">Robert Johnson </w:t>
      </w:r>
    </w:p>
    <w:p w14:paraId="61D400AF" w14:textId="77777777" w:rsidR="004830FD" w:rsidRPr="00CC6000" w:rsidRDefault="004830FD" w:rsidP="004830FD">
      <w:pPr>
        <w:numPr>
          <w:ilvl w:val="0"/>
          <w:numId w:val="78"/>
        </w:numPr>
        <w:spacing w:after="0"/>
        <w:rPr>
          <w:rFonts w:ascii="Arial" w:hAnsi="Arial" w:cs="Arial"/>
          <w:sz w:val="28"/>
          <w:szCs w:val="28"/>
        </w:rPr>
      </w:pPr>
      <w:r w:rsidRPr="00CC6000">
        <w:rPr>
          <w:rFonts w:ascii="Arial" w:hAnsi="Arial" w:cs="Arial"/>
          <w:sz w:val="28"/>
          <w:szCs w:val="28"/>
        </w:rPr>
        <w:t>James Hillman</w:t>
      </w:r>
    </w:p>
    <w:p w14:paraId="0BCF1629" w14:textId="77777777" w:rsidR="004830FD" w:rsidRPr="00CC6000" w:rsidRDefault="004830FD" w:rsidP="004830FD">
      <w:pPr>
        <w:spacing w:after="0"/>
        <w:rPr>
          <w:rFonts w:ascii="Arial" w:hAnsi="Arial" w:cs="Arial"/>
          <w:sz w:val="28"/>
          <w:szCs w:val="28"/>
        </w:rPr>
      </w:pPr>
    </w:p>
    <w:sectPr w:rsidR="004830FD" w:rsidRPr="00CC6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C2AFD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11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10943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1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174605"/>
    <w:multiLevelType w:val="hybridMultilevel"/>
    <w:tmpl w:val="9CCA8430"/>
    <w:lvl w:ilvl="0" w:tplc="9AECFAF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92563E"/>
    <w:multiLevelType w:val="hybridMultilevel"/>
    <w:tmpl w:val="9F2E35C6"/>
    <w:lvl w:ilvl="0" w:tplc="6D4EA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8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D35560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B52A2"/>
    <w:multiLevelType w:val="hybridMultilevel"/>
    <w:tmpl w:val="D9623956"/>
    <w:lvl w:ilvl="0" w:tplc="AA5277E4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8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7E215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6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DC096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3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C6915C1"/>
    <w:multiLevelType w:val="hybridMultilevel"/>
    <w:tmpl w:val="2AF69E76"/>
    <w:lvl w:ilvl="0" w:tplc="AA5277E4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9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79"/>
  </w:num>
  <w:num w:numId="3" w16cid:durableId="202789258">
    <w:abstractNumId w:val="8"/>
  </w:num>
  <w:num w:numId="4" w16cid:durableId="347869654">
    <w:abstractNumId w:val="12"/>
  </w:num>
  <w:num w:numId="5" w16cid:durableId="1834225558">
    <w:abstractNumId w:val="62"/>
  </w:num>
  <w:num w:numId="6" w16cid:durableId="1355692135">
    <w:abstractNumId w:val="10"/>
  </w:num>
  <w:num w:numId="7" w16cid:durableId="336808817">
    <w:abstractNumId w:val="43"/>
  </w:num>
  <w:num w:numId="8" w16cid:durableId="391849924">
    <w:abstractNumId w:val="75"/>
  </w:num>
  <w:num w:numId="9" w16cid:durableId="800005015">
    <w:abstractNumId w:val="35"/>
  </w:num>
  <w:num w:numId="10" w16cid:durableId="1180893798">
    <w:abstractNumId w:val="18"/>
  </w:num>
  <w:num w:numId="11" w16cid:durableId="56056119">
    <w:abstractNumId w:val="66"/>
  </w:num>
  <w:num w:numId="12" w16cid:durableId="1071465607">
    <w:abstractNumId w:val="11"/>
  </w:num>
  <w:num w:numId="13" w16cid:durableId="1164204206">
    <w:abstractNumId w:val="15"/>
  </w:num>
  <w:num w:numId="14" w16cid:durableId="2080328202">
    <w:abstractNumId w:val="61"/>
  </w:num>
  <w:num w:numId="15" w16cid:durableId="1380744705">
    <w:abstractNumId w:val="58"/>
  </w:num>
  <w:num w:numId="16" w16cid:durableId="1428043354">
    <w:abstractNumId w:val="0"/>
  </w:num>
  <w:num w:numId="17" w16cid:durableId="608396524">
    <w:abstractNumId w:val="36"/>
  </w:num>
  <w:num w:numId="18" w16cid:durableId="1295596712">
    <w:abstractNumId w:val="76"/>
  </w:num>
  <w:num w:numId="19" w16cid:durableId="1152410336">
    <w:abstractNumId w:val="54"/>
  </w:num>
  <w:num w:numId="20" w16cid:durableId="1650591928">
    <w:abstractNumId w:val="68"/>
  </w:num>
  <w:num w:numId="21" w16cid:durableId="872307595">
    <w:abstractNumId w:val="23"/>
  </w:num>
  <w:num w:numId="22" w16cid:durableId="432093178">
    <w:abstractNumId w:val="77"/>
  </w:num>
  <w:num w:numId="23" w16cid:durableId="1132601563">
    <w:abstractNumId w:val="40"/>
  </w:num>
  <w:num w:numId="24" w16cid:durableId="1526862623">
    <w:abstractNumId w:val="28"/>
  </w:num>
  <w:num w:numId="25" w16cid:durableId="1071738028">
    <w:abstractNumId w:val="60"/>
  </w:num>
  <w:num w:numId="26" w16cid:durableId="905266776">
    <w:abstractNumId w:val="9"/>
  </w:num>
  <w:num w:numId="27" w16cid:durableId="282925493">
    <w:abstractNumId w:val="19"/>
  </w:num>
  <w:num w:numId="28" w16cid:durableId="1153109370">
    <w:abstractNumId w:val="39"/>
  </w:num>
  <w:num w:numId="29" w16cid:durableId="719327763">
    <w:abstractNumId w:val="73"/>
  </w:num>
  <w:num w:numId="30" w16cid:durableId="763107350">
    <w:abstractNumId w:val="49"/>
  </w:num>
  <w:num w:numId="31" w16cid:durableId="801927570">
    <w:abstractNumId w:val="53"/>
  </w:num>
  <w:num w:numId="32" w16cid:durableId="1073162107">
    <w:abstractNumId w:val="7"/>
  </w:num>
  <w:num w:numId="33" w16cid:durableId="271522171">
    <w:abstractNumId w:val="24"/>
  </w:num>
  <w:num w:numId="34" w16cid:durableId="680008131">
    <w:abstractNumId w:val="21"/>
  </w:num>
  <w:num w:numId="35" w16cid:durableId="1499997689">
    <w:abstractNumId w:val="13"/>
  </w:num>
  <w:num w:numId="36" w16cid:durableId="1562138116">
    <w:abstractNumId w:val="64"/>
  </w:num>
  <w:num w:numId="37" w16cid:durableId="1324242193">
    <w:abstractNumId w:val="30"/>
  </w:num>
  <w:num w:numId="38" w16cid:durableId="841968861">
    <w:abstractNumId w:val="27"/>
  </w:num>
  <w:num w:numId="39" w16cid:durableId="1817917905">
    <w:abstractNumId w:val="55"/>
  </w:num>
  <w:num w:numId="40" w16cid:durableId="1594049494">
    <w:abstractNumId w:val="71"/>
  </w:num>
  <w:num w:numId="41" w16cid:durableId="1423647666">
    <w:abstractNumId w:val="44"/>
  </w:num>
  <w:num w:numId="42" w16cid:durableId="1956864965">
    <w:abstractNumId w:val="33"/>
  </w:num>
  <w:num w:numId="43" w16cid:durableId="1864172964">
    <w:abstractNumId w:val="5"/>
  </w:num>
  <w:num w:numId="44" w16cid:durableId="1084643202">
    <w:abstractNumId w:val="34"/>
  </w:num>
  <w:num w:numId="45" w16cid:durableId="1426074059">
    <w:abstractNumId w:val="32"/>
  </w:num>
  <w:num w:numId="46" w16cid:durableId="1419597423">
    <w:abstractNumId w:val="25"/>
  </w:num>
  <w:num w:numId="47" w16cid:durableId="1171482446">
    <w:abstractNumId w:val="20"/>
  </w:num>
  <w:num w:numId="48" w16cid:durableId="616110391">
    <w:abstractNumId w:val="17"/>
  </w:num>
  <w:num w:numId="49" w16cid:durableId="26687555">
    <w:abstractNumId w:val="70"/>
  </w:num>
  <w:num w:numId="50" w16cid:durableId="1945109579">
    <w:abstractNumId w:val="6"/>
  </w:num>
  <w:num w:numId="51" w16cid:durableId="522984655">
    <w:abstractNumId w:val="50"/>
  </w:num>
  <w:num w:numId="52" w16cid:durableId="92668794">
    <w:abstractNumId w:val="38"/>
  </w:num>
  <w:num w:numId="53" w16cid:durableId="1354378154">
    <w:abstractNumId w:val="14"/>
  </w:num>
  <w:num w:numId="54" w16cid:durableId="382022459">
    <w:abstractNumId w:val="31"/>
  </w:num>
  <w:num w:numId="55" w16cid:durableId="1708096407">
    <w:abstractNumId w:val="67"/>
  </w:num>
  <w:num w:numId="56" w16cid:durableId="1167983190">
    <w:abstractNumId w:val="52"/>
  </w:num>
  <w:num w:numId="57" w16cid:durableId="1931964320">
    <w:abstractNumId w:val="1"/>
  </w:num>
  <w:num w:numId="58" w16cid:durableId="1708795024">
    <w:abstractNumId w:val="2"/>
  </w:num>
  <w:num w:numId="59" w16cid:durableId="589659054">
    <w:abstractNumId w:val="57"/>
  </w:num>
  <w:num w:numId="60" w16cid:durableId="1742799113">
    <w:abstractNumId w:val="45"/>
  </w:num>
  <w:num w:numId="61" w16cid:durableId="618756093">
    <w:abstractNumId w:val="4"/>
  </w:num>
  <w:num w:numId="62" w16cid:durableId="927079595">
    <w:abstractNumId w:val="56"/>
  </w:num>
  <w:num w:numId="63" w16cid:durableId="2059697620">
    <w:abstractNumId w:val="74"/>
  </w:num>
  <w:num w:numId="64" w16cid:durableId="1615478280">
    <w:abstractNumId w:val="48"/>
  </w:num>
  <w:num w:numId="65" w16cid:durableId="1524127158">
    <w:abstractNumId w:val="63"/>
  </w:num>
  <w:num w:numId="66" w16cid:durableId="30083619">
    <w:abstractNumId w:val="51"/>
  </w:num>
  <w:num w:numId="67" w16cid:durableId="1985893393">
    <w:abstractNumId w:val="42"/>
  </w:num>
  <w:num w:numId="68" w16cid:durableId="1165172692">
    <w:abstractNumId w:val="65"/>
  </w:num>
  <w:num w:numId="69" w16cid:durableId="1371766360">
    <w:abstractNumId w:val="37"/>
  </w:num>
  <w:num w:numId="70" w16cid:durableId="404305369">
    <w:abstractNumId w:val="72"/>
  </w:num>
  <w:num w:numId="71" w16cid:durableId="471990484">
    <w:abstractNumId w:val="46"/>
  </w:num>
  <w:num w:numId="72" w16cid:durableId="193616896">
    <w:abstractNumId w:val="22"/>
  </w:num>
  <w:num w:numId="73" w16cid:durableId="1757625166">
    <w:abstractNumId w:val="47"/>
  </w:num>
  <w:num w:numId="74" w16cid:durableId="967391062">
    <w:abstractNumId w:val="78"/>
  </w:num>
  <w:num w:numId="75" w16cid:durableId="1556812039">
    <w:abstractNumId w:val="69"/>
  </w:num>
  <w:num w:numId="76" w16cid:durableId="755983424">
    <w:abstractNumId w:val="29"/>
  </w:num>
  <w:num w:numId="77" w16cid:durableId="169874793">
    <w:abstractNumId w:val="41"/>
  </w:num>
  <w:num w:numId="78" w16cid:durableId="2018924225">
    <w:abstractNumId w:val="16"/>
  </w:num>
  <w:num w:numId="79" w16cid:durableId="1415781149">
    <w:abstractNumId w:val="3"/>
  </w:num>
  <w:num w:numId="80" w16cid:durableId="697508519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390966"/>
    <w:rsid w:val="003C5F2E"/>
    <w:rsid w:val="004260A7"/>
    <w:rsid w:val="004573D2"/>
    <w:rsid w:val="004830FD"/>
    <w:rsid w:val="004A4343"/>
    <w:rsid w:val="005138CE"/>
    <w:rsid w:val="0053375F"/>
    <w:rsid w:val="006C422D"/>
    <w:rsid w:val="007063B9"/>
    <w:rsid w:val="00734D93"/>
    <w:rsid w:val="00775543"/>
    <w:rsid w:val="008223B0"/>
    <w:rsid w:val="008534F7"/>
    <w:rsid w:val="008B7C5F"/>
    <w:rsid w:val="009E6EC4"/>
    <w:rsid w:val="00A31E6D"/>
    <w:rsid w:val="00A41FF7"/>
    <w:rsid w:val="00CC6000"/>
    <w:rsid w:val="00E664E9"/>
    <w:rsid w:val="00E8226D"/>
    <w:rsid w:val="00EA0278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2025-12-28T01:07:00Z</dcterms:created>
  <dcterms:modified xsi:type="dcterms:W3CDTF">2025-12-28T01:41:00Z</dcterms:modified>
</cp:coreProperties>
</file>