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/>
              <w:left w:val="none"/>
              <w:bottom w:val="none"/>
              <w:right w:val="none"/>
            </w:tcBorders>
            <w:shd w:fill="CC0000" w:val="clear"/>
            <w:tcMar>
              <w:top w:type="dxa" w:w="400"/>
              <w:left w:type="dxa" w:w="720"/>
              <w:bottom w:type="dxa" w:w="400"/>
              <w:right w:type="dxa" w:w="7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200"/>
                <w:sz w:val="18"/>
                <w:szCs w:val="18"/>
              </w:rPr>
              <w:t xml:space="preserve">ACCESS PASS MEDIA</w:t>
            </w:r>
          </w:p>
          <w:p>
            <w:pPr>
              <w:spacing w:before="80"/>
              <w:jc w:val="left"/>
            </w:pPr>
            <w:r>
              <w:rPr>
                <w:rFonts w:ascii="Arial" w:cs="Arial" w:eastAsia="Arial" w:hAnsi="Arial"/>
                <w:color w:val="FFCCCC"/>
                <w:spacing w:val="300"/>
                <w:sz w:val="13"/>
                <w:szCs w:val="13"/>
              </w:rPr>
              <w:t xml:space="preserve">ARTIST INTERVIEW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/>
              <w:left w:val="none"/>
              <w:bottom w:val="none"/>
              <w:right w:val="none"/>
            </w:tcBorders>
            <w:shd w:fill="111111" w:val="clear"/>
            <w:tcMar>
              <w:top w:type="dxa" w:w="560"/>
              <w:left w:type="dxa" w:w="720"/>
              <w:bottom w:type="dxa" w:w="560"/>
              <w:right w:type="dxa" w:w="7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400"/>
                <w:sz w:val="52"/>
                <w:szCs w:val="52"/>
              </w:rPr>
              <w:t xml:space="preserve">TANNER</w:t>
            </w:r>
          </w:p>
          <w:p>
            <w:pPr>
              <w:spacing w:before="100"/>
              <w:jc w:val="left"/>
            </w:pPr>
            <w:r>
              <w:rPr>
                <w:rFonts w:ascii="Arial" w:cs="Arial" w:eastAsia="Arial" w:hAnsi="Arial"/>
                <w:i/>
                <w:iCs/>
                <w:color w:val="CC0000"/>
                <w:sz w:val="22"/>
                <w:szCs w:val="22"/>
              </w:rPr>
              <w:t xml:space="preserve">From Skip Tracing to Selling Out Billy Bob's</w:t>
            </w:r>
          </w:p>
          <w:p>
            <w:pPr>
              <w:spacing w:before="120"/>
              <w:jc w:val="left"/>
            </w:pPr>
            <w:r>
              <w:rPr>
                <w:rFonts w:ascii="Arial" w:cs="Arial" w:eastAsia="Arial" w:hAnsi="Arial"/>
                <w:color w:val="888888"/>
                <w:spacing w:val="100"/>
                <w:sz w:val="16"/>
                <w:szCs w:val="16"/>
              </w:rPr>
              <w:t xml:space="preserve">Billy Bob's Texas  ·  Fort Worth, TX  ·  Texas Country</w:t>
            </w:r>
          </w:p>
        </w:tc>
      </w:tr>
    </w:tbl>
    <w:p>
      <w:pPr>
        <w:spacing w:before="320"/>
      </w:pPr>
    </w:p>
    <w:p>
      <w:pPr>
        <w:pBdr>
          <w:left w:val="single" w:color="CC0000" w:sz="24" w:space="12"/>
        </w:pBdr>
        <w:spacing w:after="240" w:before="0"/>
        <w:ind w:left="24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Tanner has been a fixture on the Texas country circuit for years — the kind of artist whose energy in a small bar room is the same energy he brings to a stage like Billy Bob's. We caught up with him on his birthday, right before his Birthday Bash performance, for a conversation that covered everything from his days as a skip tracer to the mentor whose advice has shaped every song he's written since high school.</w:t>
      </w:r>
    </w:p>
    <w:p>
      <w:pPr>
        <w:spacing w:before="200"/>
      </w:pPr>
    </w:p>
    <w:p>
      <w:pPr>
        <w:pBdr>
          <w:bottom w:val="single" w:color="CC0000" w:sz="6" w:space="1"/>
        </w:pBdr>
        <w:spacing w:after="200" w:before="0"/>
      </w:pPr>
      <w:r>
        <w:rPr>
          <w:rFonts w:ascii="Arial" w:cs="Arial" w:eastAsia="Arial" w:hAnsi="Arial"/>
          <w:b/>
          <w:bCs/>
          <w:color w:val="CC0000"/>
          <w:spacing w:val="300"/>
          <w:sz w:val="16"/>
          <w:szCs w:val="16"/>
        </w:rPr>
        <w:t xml:space="preserve">THE INTERVIEW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CC0000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1A1A1A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Super important question — dog or cat?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2A2A2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A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F9F9F9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Dogs. No brainer.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CC000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1A1A1A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What kind of kid were you growing up?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2A2A2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A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F9F9F9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 was always singing constantly. I did choir my senior year in high school, but I was always the kid that was always singing. I don't know if class clown would be the right word — but yeah, definitely that kid.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CC000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1A1A1A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Before music — what was the last normal job you had?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2A2A2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A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F9F9F9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 was a skip tracer. I would find people that stopped paying on their car notes. It was miserable. Pretty much a glorified stalker — find all the information, try to find their car, get cussed out. Ruining people's days.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/>
              <w:left w:val="single" w:color="CC0000" w:sz="24"/>
              <w:bottom w:val="none"/>
              <w:right w:val="none"/>
            </w:tcBorders>
            <w:shd w:fill="111111" w:val="clear"/>
            <w:tcMar>
              <w:top w:type="dxa" w:w="320"/>
              <w:left w:type="dxa" w:w="560"/>
              <w:bottom w:type="dxa" w:w="320"/>
              <w:right w:type="dxa" w:w="5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FFFFFF"/>
                <w:sz w:val="28"/>
                <w:szCs w:val="28"/>
              </w:rPr>
              <w:t xml:space="preserve">“If you can’t make ‘em laugh, make ‘em cry.”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— Tanner's high school English teacher, the line that shaped every song since</w:t>
            </w:r>
          </w:p>
        </w:tc>
      </w:tr>
    </w:tbl>
    <w:p>
      <w:pPr>
        <w:spacing w:before="2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CC000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1A1A1A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Was there a mentor who had a big impact before music took off?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2A2A2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A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F9F9F9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Back in high school, my English teacher — I had her for two years. She always told me, "If you can't make 'em laugh, make 'em cry." That's always kind of stuck with me in my songwriting.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CC000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1A1A1A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Tonight's the Birthday Bash at Billy Bob's — what would make it a perfect night?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2A2A2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A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F9F9F9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A sellout. Let's throw it out into the universe — it's gonna happen.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CC000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1A1A1A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From early bar shows like Hank's to rooms like Billy Bob's — what's changed most about how you approach a performance?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2A2A2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A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F9F9F9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 don't think anything's changed. You go out there and give it — leave it all on the stage. That's always kind of what I've done. The energy's been pretty consistent since day one.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CC000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1A1A1A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Everybody sees the lights and smoke shows. What's the part people don't see?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2A2A2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A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F9F9F9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I'm getting used to the business side of it and I'm trying to get away from that. It's easy to make this thing a job and it's supposed to be fun. I'm gonna try to get back to that.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CC000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1A1A1A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You like to goose hunt — what's in Tanner's blind bag?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9600"/>
      </w:tblGrid>
      <w:tr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  <w:shd w:fill="2A2A2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A</w:t>
            </w:r>
          </w:p>
        </w:tc>
        <w:tc>
          <w:tcPr>
            <w:tcW w:type="dxa" w:w="9600"/>
            <w:tcBorders>
              <w:top w:val="none"/>
              <w:left w:val="none"/>
              <w:bottom w:val="none"/>
              <w:right w:val="none"/>
            </w:tcBorders>
            <w:shd w:fill="F9F9F9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I'm an Alani guy — gotta have an Alani. I've been on a chi worms kick too, but those are kind of crunchy so not great for the blind. And my brother makes beef jerky — TKI Jerky — so some of that for sure.</w:t>
            </w:r>
          </w:p>
        </w:tc>
      </w:tr>
    </w:tbl>
    <w:p>
      <w:pPr>
        <w:spacing w:before="3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CC0000" w:sz="6"/>
              <w:left w:val="none"/>
              <w:bottom w:val="none"/>
              <w:right w:val="none"/>
            </w:tcBorders>
            <w:shd w:fill="111111" w:val="clear"/>
            <w:tcMar>
              <w:top w:type="dxa" w:w="240"/>
              <w:left w:type="dxa" w:w="720"/>
              <w:bottom w:type="dxa" w:w="240"/>
              <w:right w:type="dxa" w:w="7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Access Pass Media  </w:t>
            </w:r>
            <w:r>
              <w:rPr>
                <w:rFonts w:ascii="Arial" w:cs="Arial" w:eastAsia="Arial" w:hAnsi="Arial"/>
                <w:color w:val="888888"/>
                <w:sz w:val="16"/>
                <w:szCs w:val="16"/>
              </w:rPr>
              <w:t xml:space="preserve">·  @accesspassmedia  ·  bryanmatkinson@gmail.com</w:t>
            </w:r>
          </w:p>
        </w:tc>
      </w:tr>
    </w:tbl>
    <w:sectPr>
      <w:pgSz w:w="12240" w:h="15840" w:orient="portrait"/>
      <w:pgMar w:top="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  <w:outlineLvl w:val="0"/>
    </w:pPr>
    <w:rPr>
      <w:rFonts w:ascii="Arial" w:cs="Arial" w:eastAsia="Arial" w:hAnsi="Arial"/>
      <w:b/>
      <w:bCs/>
      <w:color w:val="FFFFFF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CC000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2026-05-14T10:12:34.233Z</dcterms:created>
  <dcterms:modified xsi:type="dcterms:W3CDTF">2026-05-14T10:12:34.234Z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