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C0000" w:val="clear"/>
            <w:tcMar>
              <w:top w:type="dxa" w:w="120"/>
              <w:left w:type="dxa" w:w="180"/>
              <w:bottom w:type="dxa" w:w="120"/>
              <w:right w:type="dxa" w:w="180"/>
            </w:tcMar>
          </w:tcPr>
          <w:p>
            <w:pPr>
              <w:jc w:val="center"/>
            </w:pPr>
            <w:r>
              <w:rPr>
                <w:rFonts w:ascii="Arial" w:cs="Arial" w:eastAsia="Arial" w:hAnsi="Arial"/>
                <w:b/>
                <w:bCs/>
                <w:color w:val="FFFFFF"/>
                <w:sz w:val="20"/>
                <w:szCs w:val="20"/>
              </w:rPr>
              <w:t xml:space="preserve">ACCESS PASS MEDIA</w:t>
            </w:r>
            <w:r>
              <w:rPr>
                <w:rFonts w:ascii="Arial" w:cs="Arial" w:eastAsia="Arial" w:hAnsi="Arial"/>
                <w:color w:val="FFCCCC"/>
                <w:sz w:val="20"/>
                <w:szCs w:val="20"/>
              </w:rPr>
              <w:t xml:space="preserve">  ARTIST INTERVIEW</w:t>
            </w:r>
          </w:p>
        </w:tc>
      </w:tr>
    </w:tbl>
    <w:p>
      <w:pPr>
        <w:spacing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CC0000" w:sz="6"/>
              <w:right w:val="none" w:color="FFFFFF" w:sz="0"/>
            </w:tcBorders>
            <w:shd w:fill="111111" w:val="clear"/>
            <w:tcMar>
              <w:top w:type="dxa" w:w="200"/>
              <w:left w:type="dxa" w:w="180"/>
              <w:bottom w:type="dxa" w:w="200"/>
              <w:right w:type="dxa" w:w="180"/>
            </w:tcMar>
          </w:tcPr>
          <w:p>
            <w:r>
              <w:rPr>
                <w:rFonts w:ascii="Arial" w:cs="Arial" w:eastAsia="Arial" w:hAnsi="Arial"/>
                <w:b/>
                <w:bCs/>
                <w:color w:val="FFFFFF"/>
                <w:sz w:val="48"/>
                <w:szCs w:val="48"/>
              </w:rPr>
              <w:t xml:space="preserve">SPOONE</w:t>
            </w:r>
          </w:p>
          <w:p>
            <w:r>
              <w:rPr>
                <w:rFonts w:ascii="Arial" w:cs="Arial" w:eastAsia="Arial" w:hAnsi="Arial"/>
                <w:i/>
                <w:iCs/>
                <w:color w:val="FFCCCC"/>
                <w:sz w:val="22"/>
                <w:szCs w:val="22"/>
              </w:rPr>
              <w:t xml:space="preserve">No Festival Quite Like Electric Forest</w:t>
            </w:r>
          </w:p>
          <w:p>
            <w:pPr>
              <w:spacing w:before="60"/>
            </w:pPr>
            <w:r>
              <w:rPr>
                <w:rFonts w:ascii="Arial" w:cs="Arial" w:eastAsia="Arial" w:hAnsi="Arial"/>
                <w:color w:val="888888"/>
                <w:sz w:val="18"/>
                <w:szCs w:val="18"/>
              </w:rPr>
              <w:t xml:space="preserve">Electric Forest  ·  Rothbury, MI  ·  Dubstep / Electronic</w:t>
            </w:r>
          </w:p>
        </w:tc>
      </w:tr>
    </w:tbl>
    <w:p>
      <w:pPr>
        <w:spacing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CC0000" w:sz="6"/>
              <w:right w:val="none" w:color="FFFFFF" w:sz="0"/>
            </w:tcBorders>
            <w:shd w:fill="F9F9F9" w:val="clear"/>
            <w:tcMar>
              <w:top w:type="dxa" w:w="160"/>
              <w:left w:type="dxa" w:w="180"/>
              <w:bottom w:type="dxa" w:w="160"/>
              <w:right w:type="dxa" w:w="180"/>
            </w:tcMar>
          </w:tcPr>
          <w:p>
            <w:r>
              <w:rPr>
                <w:rFonts w:ascii="Arial" w:cs="Arial" w:eastAsia="Arial" w:hAnsi="Arial"/>
                <w:i/>
                <w:iCs/>
                <w:color w:val="444444"/>
                <w:sz w:val="19"/>
                <w:szCs w:val="19"/>
              </w:rPr>
              <w:t xml:space="preserve">Spoone is a Florida-based electronic producer drawn to the emotional edge of dubstep — old school in spirit, modern in production. We caught him at Electric Forest, where he was performing for the first time after attending as a fan, right off the heels of what he called the best weekend of his life.</w:t>
            </w:r>
          </w:p>
        </w:tc>
      </w:tr>
    </w:tbl>
    <w:p>
      <w:pPr>
        <w:spacing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9360"/>
            <w:gridSpan w:val="2"/>
            <w:tcBorders>
              <w:top w:val="none" w:color="FFFFFF" w:sz="0"/>
              <w:left w:val="none" w:color="FFFFFF" w:sz="0"/>
              <w:bottom w:val="none" w:color="FFFFFF" w:sz="0"/>
              <w:right w:val="none" w:color="FFFFFF" w:sz="0"/>
            </w:tcBorders>
            <w:shd w:fill="1A1A1A" w:val="clear"/>
            <w:tcMar>
              <w:top w:type="dxa" w:w="80"/>
              <w:left w:type="dxa" w:w="180"/>
              <w:bottom w:type="dxa" w:w="80"/>
              <w:right w:type="dxa" w:w="180"/>
            </w:tcMar>
          </w:tcPr>
          <w:p>
            <w:r>
              <w:rPr>
                <w:rFonts w:ascii="Arial" w:cs="Arial" w:eastAsia="Arial" w:hAnsi="Arial"/>
                <w:b/>
                <w:bCs/>
                <w:color w:val="CC0000"/>
                <w:sz w:val="18"/>
                <w:szCs w:val="18"/>
              </w:rPr>
              <w:t xml:space="preserve">THE INTERVIEW</w:t>
            </w:r>
          </w:p>
        </w:tc>
      </w:tr>
      <w:tr>
        <w:tc>
          <w:tcPr>
            <w:tcW w:type="dxa" w:w="1200"/>
            <w:tcBorders>
              <w:top w:val="none" w:color="FFFFFF" w:sz="0"/>
              <w:left w:val="none" w:color="FFFFFF" w:sz="0"/>
              <w:bottom w:val="none" w:color="FFFFFF" w:sz="0"/>
              <w:right w:val="none" w:color="FFFFFF" w:sz="0"/>
            </w:tcBorders>
            <w:shd w:fill="CC0000" w:val="clear"/>
            <w:tcMar>
              <w:top w:type="dxa" w:w="120"/>
              <w:left w:type="dxa" w:w="120"/>
              <w:bottom w:type="dxa" w:w="80"/>
              <w:right w:type="dxa" w:w="120"/>
            </w:tcMar>
            <w:vAlign w:val="top"/>
          </w:tcPr>
          <w:p>
            <w:pPr>
              <w:jc w:val="center"/>
            </w:pPr>
            <w:r>
              <w:rPr>
                <w:rFonts w:ascii="Arial" w:cs="Arial" w:eastAsia="Arial" w:hAnsi="Arial"/>
                <w:b/>
                <w:bCs/>
                <w:color w:val="FFFFFF"/>
                <w:sz w:val="24"/>
                <w:szCs w:val="24"/>
              </w:rPr>
              <w:t xml:space="preserve">Q</w:t>
            </w:r>
          </w:p>
        </w:tc>
        <w:tc>
          <w:tcPr>
            <w:tcW w:type="dxa" w:w="8160"/>
            <w:tcBorders>
              <w:top w:val="none" w:color="FFFFFF" w:sz="0"/>
              <w:left w:val="none" w:color="FFFFFF" w:sz="0"/>
              <w:bottom w:val="single" w:color="CCCCCC" w:sz="1"/>
              <w:right w:val="none" w:color="FFFFFF" w:sz="0"/>
            </w:tcBorders>
            <w:shd w:fill="2A2A2A" w:val="clear"/>
            <w:tcMar>
              <w:top w:type="dxa" w:w="120"/>
              <w:left w:type="dxa" w:w="180"/>
              <w:bottom w:type="dxa" w:w="120"/>
              <w:right w:type="dxa" w:w="120"/>
            </w:tcMar>
          </w:tcPr>
          <w:p>
            <w:r>
              <w:rPr>
                <w:rFonts w:ascii="Arial" w:cs="Arial" w:eastAsia="Arial" w:hAnsi="Arial"/>
                <w:b/>
                <w:bCs/>
                <w:color w:val="FFFFFF"/>
                <w:sz w:val="20"/>
                <w:szCs w:val="20"/>
              </w:rPr>
              <w:t xml:space="preserve">For people just discovering your music, how would you describe the Spoone sound?</w:t>
            </w:r>
          </w:p>
        </w:tc>
      </w:tr>
      <w:tr>
        <w:tc>
          <w:tcPr>
            <w:tcW w:type="dxa" w:w="1200"/>
            <w:tcBorders>
              <w:top w:val="none" w:color="FFFFFF" w:sz="0"/>
              <w:left w:val="none" w:color="FFFFFF" w:sz="0"/>
              <w:bottom w:val="single" w:color="CCCCCC" w:sz="1"/>
              <w:right w:val="none" w:color="FFFFFF" w:sz="0"/>
            </w:tcBorders>
            <w:shd w:fill="111111" w:val="clear"/>
            <w:tcMar>
              <w:top w:type="dxa" w:w="120"/>
              <w:left w:type="dxa" w:w="120"/>
              <w:bottom w:type="dxa" w:w="80"/>
              <w:right w:type="dxa" w:w="120"/>
            </w:tcMar>
            <w:vAlign w:val="top"/>
          </w:tcPr>
          <w:p>
            <w:pPr>
              <w:jc w:val="center"/>
            </w:pPr>
            <w:r>
              <w:rPr>
                <w:rFonts w:ascii="Arial" w:cs="Arial" w:eastAsia="Arial" w:hAnsi="Arial"/>
                <w:b/>
                <w:bCs/>
                <w:color w:val="888888"/>
                <w:sz w:val="24"/>
                <w:szCs w:val="24"/>
              </w:rPr>
              <w:t xml:space="preserve">A</w:t>
            </w:r>
          </w:p>
        </w:tc>
        <w:tc>
          <w:tcPr>
            <w:tcW w:type="dxa" w:w="8160"/>
            <w:tcBorders>
              <w:top w:val="none" w:color="FFFFFF" w:sz="0"/>
              <w:left w:val="none" w:color="FFFFFF" w:sz="0"/>
              <w:bottom w:val="single" w:color="CCCCCC" w:sz="1"/>
              <w:right w:val="none" w:color="FFFFFF" w:sz="0"/>
            </w:tcBorders>
            <w:shd w:fill="F9F9F9" w:val="clear"/>
            <w:tcMar>
              <w:top w:type="dxa" w:w="120"/>
              <w:left w:type="dxa" w:w="180"/>
              <w:bottom w:type="dxa" w:w="120"/>
              <w:right w:type="dxa" w:w="120"/>
            </w:tcMar>
          </w:tcPr>
          <w:p>
            <w:r>
              <w:rPr>
                <w:rFonts w:ascii="Arial" w:cs="Arial" w:eastAsia="Arial" w:hAnsi="Arial"/>
                <w:color w:val="1A1A1A"/>
                <w:sz w:val="19"/>
                <w:szCs w:val="19"/>
              </w:rPr>
              <w:t xml:space="preserve">Kind of figuring it out, honestly. I like the old school dubstep vibe, but I've brought something familiar to it through remixes and modern production. I like to keep a high energy — almost like an emotional dubstep at times. When I was getting into it, I'd go see something and it would make me feel some type of way, and then when I'd reflect on the weekend, I could feel that same feeling again. That's how we all connect.</w:t>
            </w:r>
          </w:p>
        </w:tc>
      </w:tr>
      <w:tr>
        <w:tc>
          <w:tcPr>
            <w:tcW w:type="dxa" w:w="1200"/>
            <w:tcBorders>
              <w:top w:val="none" w:color="FFFFFF" w:sz="0"/>
              <w:left w:val="none" w:color="FFFFFF" w:sz="0"/>
              <w:bottom w:val="none" w:color="FFFFFF" w:sz="0"/>
              <w:right w:val="none" w:color="FFFFFF" w:sz="0"/>
            </w:tcBorders>
            <w:shd w:fill="CC0000" w:val="clear"/>
            <w:tcMar>
              <w:top w:type="dxa" w:w="120"/>
              <w:left w:type="dxa" w:w="120"/>
              <w:bottom w:type="dxa" w:w="80"/>
              <w:right w:type="dxa" w:w="120"/>
            </w:tcMar>
            <w:vAlign w:val="top"/>
          </w:tcPr>
          <w:p>
            <w:pPr>
              <w:jc w:val="center"/>
            </w:pPr>
            <w:r>
              <w:rPr>
                <w:rFonts w:ascii="Arial" w:cs="Arial" w:eastAsia="Arial" w:hAnsi="Arial"/>
                <w:b/>
                <w:bCs/>
                <w:color w:val="FFFFFF"/>
                <w:sz w:val="24"/>
                <w:szCs w:val="24"/>
              </w:rPr>
              <w:t xml:space="preserve">Q</w:t>
            </w:r>
          </w:p>
        </w:tc>
        <w:tc>
          <w:tcPr>
            <w:tcW w:type="dxa" w:w="8160"/>
            <w:tcBorders>
              <w:top w:val="none" w:color="FFFFFF" w:sz="0"/>
              <w:left w:val="none" w:color="FFFFFF" w:sz="0"/>
              <w:bottom w:val="single" w:color="CCCCCC" w:sz="1"/>
              <w:right w:val="none" w:color="FFFFFF" w:sz="0"/>
            </w:tcBorders>
            <w:shd w:fill="2A2A2A" w:val="clear"/>
            <w:tcMar>
              <w:top w:type="dxa" w:w="120"/>
              <w:left w:type="dxa" w:w="180"/>
              <w:bottom w:type="dxa" w:w="120"/>
              <w:right w:type="dxa" w:w="120"/>
            </w:tcMar>
          </w:tcPr>
          <w:p>
            <w:r>
              <w:rPr>
                <w:rFonts w:ascii="Arial" w:cs="Arial" w:eastAsia="Arial" w:hAnsi="Arial"/>
                <w:b/>
                <w:bCs/>
                <w:color w:val="FFFFFF"/>
                <w:sz w:val="20"/>
                <w:szCs w:val="20"/>
              </w:rPr>
              <w:t xml:space="preserve">Who are some of your biggest influences that got you into producing?</w:t>
            </w:r>
          </w:p>
        </w:tc>
      </w:tr>
      <w:tr>
        <w:tc>
          <w:tcPr>
            <w:tcW w:type="dxa" w:w="1200"/>
            <w:tcBorders>
              <w:top w:val="none" w:color="FFFFFF" w:sz="0"/>
              <w:left w:val="none" w:color="FFFFFF" w:sz="0"/>
              <w:bottom w:val="single" w:color="CCCCCC" w:sz="1"/>
              <w:right w:val="none" w:color="FFFFFF" w:sz="0"/>
            </w:tcBorders>
            <w:shd w:fill="111111" w:val="clear"/>
            <w:tcMar>
              <w:top w:type="dxa" w:w="120"/>
              <w:left w:type="dxa" w:w="120"/>
              <w:bottom w:type="dxa" w:w="80"/>
              <w:right w:type="dxa" w:w="120"/>
            </w:tcMar>
            <w:vAlign w:val="top"/>
          </w:tcPr>
          <w:p>
            <w:pPr>
              <w:jc w:val="center"/>
            </w:pPr>
            <w:r>
              <w:rPr>
                <w:rFonts w:ascii="Arial" w:cs="Arial" w:eastAsia="Arial" w:hAnsi="Arial"/>
                <w:b/>
                <w:bCs/>
                <w:color w:val="888888"/>
                <w:sz w:val="24"/>
                <w:szCs w:val="24"/>
              </w:rPr>
              <w:t xml:space="preserve">A</w:t>
            </w:r>
          </w:p>
        </w:tc>
        <w:tc>
          <w:tcPr>
            <w:tcW w:type="dxa" w:w="8160"/>
            <w:tcBorders>
              <w:top w:val="none" w:color="FFFFFF" w:sz="0"/>
              <w:left w:val="none" w:color="FFFFFF" w:sz="0"/>
              <w:bottom w:val="single" w:color="CCCCCC" w:sz="1"/>
              <w:right w:val="none" w:color="FFFFFF" w:sz="0"/>
            </w:tcBorders>
            <w:shd w:fill="F9F9F9" w:val="clear"/>
            <w:tcMar>
              <w:top w:type="dxa" w:w="120"/>
              <w:left w:type="dxa" w:w="180"/>
              <w:bottom w:type="dxa" w:w="120"/>
              <w:right w:type="dxa" w:w="120"/>
            </w:tcMar>
          </w:tcPr>
          <w:p>
            <w:r>
              <w:rPr>
                <w:rFonts w:ascii="Arial" w:cs="Arial" w:eastAsia="Arial" w:hAnsi="Arial"/>
                <w:color w:val="1A1A1A"/>
                <w:sz w:val="19"/>
                <w:szCs w:val="19"/>
              </w:rPr>
              <w:t xml:space="preserve">One of my best friends, Justin — he goes by Papa Jay — showed me just about everything I know. When it comes to bigger acts, Zeds Dead was somebody who made me look deeper into things. Tape B is one of my favorites and one of the nicest guys I've ever met. I got kind of thrown into it about five or six years ago and felt my way through the whole situation. Inspiration comes from the craziest places.</w:t>
            </w:r>
          </w:p>
        </w:tc>
      </w:tr>
      <w:tr>
        <w:tc>
          <w:tcPr>
            <w:tcW w:type="dxa" w:w="1200"/>
            <w:tcBorders>
              <w:top w:val="none" w:color="FFFFFF" w:sz="0"/>
              <w:left w:val="none" w:color="FFFFFF" w:sz="0"/>
              <w:bottom w:val="none" w:color="FFFFFF" w:sz="0"/>
              <w:right w:val="none" w:color="FFFFFF" w:sz="0"/>
            </w:tcBorders>
            <w:shd w:fill="CC0000" w:val="clear"/>
            <w:tcMar>
              <w:top w:type="dxa" w:w="120"/>
              <w:left w:type="dxa" w:w="120"/>
              <w:bottom w:type="dxa" w:w="80"/>
              <w:right w:type="dxa" w:w="120"/>
            </w:tcMar>
            <w:vAlign w:val="top"/>
          </w:tcPr>
          <w:p>
            <w:pPr>
              <w:jc w:val="center"/>
            </w:pPr>
            <w:r>
              <w:rPr>
                <w:rFonts w:ascii="Arial" w:cs="Arial" w:eastAsia="Arial" w:hAnsi="Arial"/>
                <w:b/>
                <w:bCs/>
                <w:color w:val="FFFFFF"/>
                <w:sz w:val="24"/>
                <w:szCs w:val="24"/>
              </w:rPr>
              <w:t xml:space="preserve">Q</w:t>
            </w:r>
          </w:p>
        </w:tc>
        <w:tc>
          <w:tcPr>
            <w:tcW w:type="dxa" w:w="8160"/>
            <w:tcBorders>
              <w:top w:val="none" w:color="FFFFFF" w:sz="0"/>
              <w:left w:val="none" w:color="FFFFFF" w:sz="0"/>
              <w:bottom w:val="single" w:color="CCCCCC" w:sz="1"/>
              <w:right w:val="none" w:color="FFFFFF" w:sz="0"/>
            </w:tcBorders>
            <w:shd w:fill="2A2A2A" w:val="clear"/>
            <w:tcMar>
              <w:top w:type="dxa" w:w="120"/>
              <w:left w:type="dxa" w:w="180"/>
              <w:bottom w:type="dxa" w:w="120"/>
              <w:right w:type="dxa" w:w="120"/>
            </w:tcMar>
          </w:tcPr>
          <w:p>
            <w:r>
              <w:rPr>
                <w:rFonts w:ascii="Arial" w:cs="Arial" w:eastAsia="Arial" w:hAnsi="Arial"/>
                <w:b/>
                <w:bCs/>
                <w:color w:val="FFFFFF"/>
                <w:sz w:val="20"/>
                <w:szCs w:val="20"/>
              </w:rPr>
              <w:t xml:space="preserve">Do you have a certain process when you sit down to make music?</w:t>
            </w:r>
          </w:p>
        </w:tc>
      </w:tr>
      <w:tr>
        <w:tc>
          <w:tcPr>
            <w:tcW w:type="dxa" w:w="1200"/>
            <w:tcBorders>
              <w:top w:val="none" w:color="FFFFFF" w:sz="0"/>
              <w:left w:val="none" w:color="FFFFFF" w:sz="0"/>
              <w:bottom w:val="single" w:color="CCCCCC" w:sz="1"/>
              <w:right w:val="none" w:color="FFFFFF" w:sz="0"/>
            </w:tcBorders>
            <w:shd w:fill="111111" w:val="clear"/>
            <w:tcMar>
              <w:top w:type="dxa" w:w="120"/>
              <w:left w:type="dxa" w:w="120"/>
              <w:bottom w:type="dxa" w:w="80"/>
              <w:right w:type="dxa" w:w="120"/>
            </w:tcMar>
            <w:vAlign w:val="top"/>
          </w:tcPr>
          <w:p>
            <w:pPr>
              <w:jc w:val="center"/>
            </w:pPr>
            <w:r>
              <w:rPr>
                <w:rFonts w:ascii="Arial" w:cs="Arial" w:eastAsia="Arial" w:hAnsi="Arial"/>
                <w:b/>
                <w:bCs/>
                <w:color w:val="888888"/>
                <w:sz w:val="24"/>
                <w:szCs w:val="24"/>
              </w:rPr>
              <w:t xml:space="preserve">A</w:t>
            </w:r>
          </w:p>
        </w:tc>
        <w:tc>
          <w:tcPr>
            <w:tcW w:type="dxa" w:w="8160"/>
            <w:tcBorders>
              <w:top w:val="none" w:color="FFFFFF" w:sz="0"/>
              <w:left w:val="none" w:color="FFFFFF" w:sz="0"/>
              <w:bottom w:val="single" w:color="CCCCCC" w:sz="1"/>
              <w:right w:val="none" w:color="FFFFFF" w:sz="0"/>
            </w:tcBorders>
            <w:shd w:fill="F9F9F9" w:val="clear"/>
            <w:tcMar>
              <w:top w:type="dxa" w:w="120"/>
              <w:left w:type="dxa" w:w="180"/>
              <w:bottom w:type="dxa" w:w="120"/>
              <w:right w:type="dxa" w:w="120"/>
            </w:tcMar>
          </w:tcPr>
          <w:p>
            <w:r>
              <w:rPr>
                <w:rFonts w:ascii="Arial" w:cs="Arial" w:eastAsia="Arial" w:hAnsi="Arial"/>
                <w:color w:val="1A1A1A"/>
                <w:sz w:val="19"/>
                <w:szCs w:val="19"/>
              </w:rPr>
              <w:t xml:space="preserve">I never knew it, but I've always been fascinated with drums. The drums are gonna be the first thing that lets you know where you're going, and then they carry you the rest of the way through it. I like to make my drums sound cool, and then the rest of it usually figures itself out.</w:t>
            </w:r>
          </w:p>
        </w:tc>
      </w:tr>
      <w:tr>
        <w:tc>
          <w:tcPr>
            <w:tcW w:type="dxa" w:w="1200"/>
            <w:tcBorders>
              <w:top w:val="none" w:color="FFFFFF" w:sz="0"/>
              <w:left w:val="none" w:color="FFFFFF" w:sz="0"/>
              <w:bottom w:val="none" w:color="FFFFFF" w:sz="0"/>
              <w:right w:val="none" w:color="FFFFFF" w:sz="0"/>
            </w:tcBorders>
            <w:shd w:fill="CC0000" w:val="clear"/>
            <w:tcMar>
              <w:top w:type="dxa" w:w="120"/>
              <w:left w:type="dxa" w:w="120"/>
              <w:bottom w:type="dxa" w:w="80"/>
              <w:right w:type="dxa" w:w="120"/>
            </w:tcMar>
            <w:vAlign w:val="top"/>
          </w:tcPr>
          <w:p>
            <w:pPr>
              <w:jc w:val="center"/>
            </w:pPr>
            <w:r>
              <w:rPr>
                <w:rFonts w:ascii="Arial" w:cs="Arial" w:eastAsia="Arial" w:hAnsi="Arial"/>
                <w:b/>
                <w:bCs/>
                <w:color w:val="FFFFFF"/>
                <w:sz w:val="24"/>
                <w:szCs w:val="24"/>
              </w:rPr>
              <w:t xml:space="preserve">Q</w:t>
            </w:r>
          </w:p>
        </w:tc>
        <w:tc>
          <w:tcPr>
            <w:tcW w:type="dxa" w:w="8160"/>
            <w:tcBorders>
              <w:top w:val="none" w:color="FFFFFF" w:sz="0"/>
              <w:left w:val="none" w:color="FFFFFF" w:sz="0"/>
              <w:bottom w:val="single" w:color="CCCCCC" w:sz="1"/>
              <w:right w:val="none" w:color="FFFFFF" w:sz="0"/>
            </w:tcBorders>
            <w:shd w:fill="2A2A2A" w:val="clear"/>
            <w:tcMar>
              <w:top w:type="dxa" w:w="120"/>
              <w:left w:type="dxa" w:w="180"/>
              <w:bottom w:type="dxa" w:w="120"/>
              <w:right w:type="dxa" w:w="120"/>
            </w:tcMar>
          </w:tcPr>
          <w:p>
            <w:r>
              <w:rPr>
                <w:rFonts w:ascii="Arial" w:cs="Arial" w:eastAsia="Arial" w:hAnsi="Arial"/>
                <w:b/>
                <w:bCs/>
                <w:color w:val="FFFFFF"/>
                <w:sz w:val="20"/>
                <w:szCs w:val="20"/>
              </w:rPr>
              <w:t xml:space="preserve">You've been here since Wednesday — how has Electric Forest been treating you so far?</w:t>
            </w:r>
          </w:p>
        </w:tc>
      </w:tr>
      <w:tr>
        <w:tc>
          <w:tcPr>
            <w:tcW w:type="dxa" w:w="1200"/>
            <w:tcBorders>
              <w:top w:val="none" w:color="FFFFFF" w:sz="0"/>
              <w:left w:val="none" w:color="FFFFFF" w:sz="0"/>
              <w:bottom w:val="single" w:color="CCCCCC" w:sz="1"/>
              <w:right w:val="none" w:color="FFFFFF" w:sz="0"/>
            </w:tcBorders>
            <w:shd w:fill="111111" w:val="clear"/>
            <w:tcMar>
              <w:top w:type="dxa" w:w="120"/>
              <w:left w:type="dxa" w:w="120"/>
              <w:bottom w:type="dxa" w:w="80"/>
              <w:right w:type="dxa" w:w="120"/>
            </w:tcMar>
            <w:vAlign w:val="top"/>
          </w:tcPr>
          <w:p>
            <w:pPr>
              <w:jc w:val="center"/>
            </w:pPr>
            <w:r>
              <w:rPr>
                <w:rFonts w:ascii="Arial" w:cs="Arial" w:eastAsia="Arial" w:hAnsi="Arial"/>
                <w:b/>
                <w:bCs/>
                <w:color w:val="888888"/>
                <w:sz w:val="24"/>
                <w:szCs w:val="24"/>
              </w:rPr>
              <w:t xml:space="preserve">A</w:t>
            </w:r>
          </w:p>
        </w:tc>
        <w:tc>
          <w:tcPr>
            <w:tcW w:type="dxa" w:w="8160"/>
            <w:tcBorders>
              <w:top w:val="none" w:color="FFFFFF" w:sz="0"/>
              <w:left w:val="none" w:color="FFFFFF" w:sz="0"/>
              <w:bottom w:val="single" w:color="CCCCCC" w:sz="1"/>
              <w:right w:val="none" w:color="FFFFFF" w:sz="0"/>
            </w:tcBorders>
            <w:shd w:fill="F9F9F9" w:val="clear"/>
            <w:tcMar>
              <w:top w:type="dxa" w:w="120"/>
              <w:left w:type="dxa" w:w="180"/>
              <w:bottom w:type="dxa" w:w="120"/>
              <w:right w:type="dxa" w:w="120"/>
            </w:tcMar>
          </w:tcPr>
          <w:p>
            <w:r>
              <w:rPr>
                <w:rFonts w:ascii="Arial" w:cs="Arial" w:eastAsia="Arial" w:hAnsi="Arial"/>
                <w:color w:val="1A1A1A"/>
                <w:sz w:val="19"/>
                <w:szCs w:val="19"/>
              </w:rPr>
              <w:t xml:space="preserve">This is probably the coolest festival I've ever been to, and I've been to a bunch. Never one like this, though. Everybody has been super friendly — from event staff to people we've met. It feels more like a vacation than a festival. You can wander around and get lost and you end up having the time you're supposed to have. Except for the constant drizzle when we got here — after that, it's probably been the best weekend of my life.</w:t>
            </w:r>
          </w:p>
        </w:tc>
      </w:tr>
      <w:tr>
        <w:tc>
          <w:tcPr>
            <w:tcW w:type="dxa" w:w="1200"/>
            <w:tcBorders>
              <w:top w:val="none" w:color="FFFFFF" w:sz="0"/>
              <w:left w:val="none" w:color="FFFFFF" w:sz="0"/>
              <w:bottom w:val="none" w:color="FFFFFF" w:sz="0"/>
              <w:right w:val="none" w:color="FFFFFF" w:sz="0"/>
            </w:tcBorders>
            <w:shd w:fill="CC0000" w:val="clear"/>
            <w:tcMar>
              <w:top w:type="dxa" w:w="120"/>
              <w:left w:type="dxa" w:w="120"/>
              <w:bottom w:type="dxa" w:w="80"/>
              <w:right w:type="dxa" w:w="120"/>
            </w:tcMar>
            <w:vAlign w:val="top"/>
          </w:tcPr>
          <w:p>
            <w:pPr>
              <w:jc w:val="center"/>
            </w:pPr>
            <w:r>
              <w:rPr>
                <w:rFonts w:ascii="Arial" w:cs="Arial" w:eastAsia="Arial" w:hAnsi="Arial"/>
                <w:b/>
                <w:bCs/>
                <w:color w:val="FFFFFF"/>
                <w:sz w:val="24"/>
                <w:szCs w:val="24"/>
              </w:rPr>
              <w:t xml:space="preserve">Q</w:t>
            </w:r>
          </w:p>
        </w:tc>
        <w:tc>
          <w:tcPr>
            <w:tcW w:type="dxa" w:w="8160"/>
            <w:tcBorders>
              <w:top w:val="none" w:color="FFFFFF" w:sz="0"/>
              <w:left w:val="none" w:color="FFFFFF" w:sz="0"/>
              <w:bottom w:val="single" w:color="CCCCCC" w:sz="1"/>
              <w:right w:val="none" w:color="FFFFFF" w:sz="0"/>
            </w:tcBorders>
            <w:shd w:fill="2A2A2A" w:val="clear"/>
            <w:tcMar>
              <w:top w:type="dxa" w:w="120"/>
              <w:left w:type="dxa" w:w="180"/>
              <w:bottom w:type="dxa" w:w="120"/>
              <w:right w:type="dxa" w:w="120"/>
            </w:tcMar>
          </w:tcPr>
          <w:p>
            <w:r>
              <w:rPr>
                <w:rFonts w:ascii="Arial" w:cs="Arial" w:eastAsia="Arial" w:hAnsi="Arial"/>
                <w:b/>
                <w:bCs/>
                <w:color w:val="FFFFFF"/>
                <w:sz w:val="20"/>
                <w:szCs w:val="20"/>
              </w:rPr>
              <w:t xml:space="preserve">Are there any other artists on the lineup you're excited to catch, or anyone you'd want to collab with?</w:t>
            </w:r>
          </w:p>
        </w:tc>
      </w:tr>
      <w:tr>
        <w:tc>
          <w:tcPr>
            <w:tcW w:type="dxa" w:w="1200"/>
            <w:tcBorders>
              <w:top w:val="none" w:color="FFFFFF" w:sz="0"/>
              <w:left w:val="none" w:color="FFFFFF" w:sz="0"/>
              <w:bottom w:val="single" w:color="CCCCCC" w:sz="1"/>
              <w:right w:val="none" w:color="FFFFFF" w:sz="0"/>
            </w:tcBorders>
            <w:shd w:fill="111111" w:val="clear"/>
            <w:tcMar>
              <w:top w:type="dxa" w:w="120"/>
              <w:left w:type="dxa" w:w="120"/>
              <w:bottom w:type="dxa" w:w="80"/>
              <w:right w:type="dxa" w:w="120"/>
            </w:tcMar>
            <w:vAlign w:val="top"/>
          </w:tcPr>
          <w:p>
            <w:pPr>
              <w:jc w:val="center"/>
            </w:pPr>
            <w:r>
              <w:rPr>
                <w:rFonts w:ascii="Arial" w:cs="Arial" w:eastAsia="Arial" w:hAnsi="Arial"/>
                <w:b/>
                <w:bCs/>
                <w:color w:val="888888"/>
                <w:sz w:val="24"/>
                <w:szCs w:val="24"/>
              </w:rPr>
              <w:t xml:space="preserve">A</w:t>
            </w:r>
          </w:p>
        </w:tc>
        <w:tc>
          <w:tcPr>
            <w:tcW w:type="dxa" w:w="8160"/>
            <w:tcBorders>
              <w:top w:val="none" w:color="FFFFFF" w:sz="0"/>
              <w:left w:val="none" w:color="FFFFFF" w:sz="0"/>
              <w:bottom w:val="single" w:color="CCCCCC" w:sz="1"/>
              <w:right w:val="none" w:color="FFFFFF" w:sz="0"/>
            </w:tcBorders>
            <w:shd w:fill="F9F9F9" w:val="clear"/>
            <w:tcMar>
              <w:top w:type="dxa" w:w="120"/>
              <w:left w:type="dxa" w:w="180"/>
              <w:bottom w:type="dxa" w:w="120"/>
              <w:right w:type="dxa" w:w="120"/>
            </w:tcMar>
          </w:tcPr>
          <w:p>
            <w:r>
              <w:rPr>
                <w:rFonts w:ascii="Arial" w:cs="Arial" w:eastAsia="Arial" w:hAnsi="Arial"/>
                <w:color w:val="1A1A1A"/>
                <w:sz w:val="19"/>
                <w:szCs w:val="19"/>
              </w:rPr>
              <w:t xml:space="preserve">That list would go on forever. I caught Tape B and actually heard my music played live for the first time — he played my remix on Friday. That was pretty cool. I also got a chance to meet the Louis and Clark guys. Super, super nice. They're the best for a reason. Honestly, I'd collab with anybody here.</w:t>
            </w:r>
          </w:p>
        </w:tc>
      </w:tr>
      <w:tr>
        <w:tc>
          <w:tcPr>
            <w:tcW w:type="dxa" w:w="1200"/>
            <w:tcBorders>
              <w:top w:val="none" w:color="FFFFFF" w:sz="0"/>
              <w:left w:val="none" w:color="FFFFFF" w:sz="0"/>
              <w:bottom w:val="none" w:color="FFFFFF" w:sz="0"/>
              <w:right w:val="none" w:color="FFFFFF" w:sz="0"/>
            </w:tcBorders>
            <w:shd w:fill="CC0000" w:val="clear"/>
            <w:tcMar>
              <w:top w:type="dxa" w:w="120"/>
              <w:left w:type="dxa" w:w="120"/>
              <w:bottom w:type="dxa" w:w="80"/>
              <w:right w:type="dxa" w:w="120"/>
            </w:tcMar>
            <w:vAlign w:val="top"/>
          </w:tcPr>
          <w:p>
            <w:pPr>
              <w:jc w:val="center"/>
            </w:pPr>
            <w:r>
              <w:rPr>
                <w:rFonts w:ascii="Arial" w:cs="Arial" w:eastAsia="Arial" w:hAnsi="Arial"/>
                <w:b/>
                <w:bCs/>
                <w:color w:val="FFFFFF"/>
                <w:sz w:val="24"/>
                <w:szCs w:val="24"/>
              </w:rPr>
              <w:t xml:space="preserve">Q</w:t>
            </w:r>
          </w:p>
        </w:tc>
        <w:tc>
          <w:tcPr>
            <w:tcW w:type="dxa" w:w="8160"/>
            <w:tcBorders>
              <w:top w:val="none" w:color="FFFFFF" w:sz="0"/>
              <w:left w:val="none" w:color="FFFFFF" w:sz="0"/>
              <w:bottom w:val="single" w:color="CCCCCC" w:sz="1"/>
              <w:right w:val="none" w:color="FFFFFF" w:sz="0"/>
            </w:tcBorders>
            <w:shd w:fill="2A2A2A" w:val="clear"/>
            <w:tcMar>
              <w:top w:type="dxa" w:w="120"/>
              <w:left w:type="dxa" w:w="180"/>
              <w:bottom w:type="dxa" w:w="120"/>
              <w:right w:type="dxa" w:w="120"/>
            </w:tcMar>
          </w:tcPr>
          <w:p>
            <w:r>
              <w:rPr>
                <w:rFonts w:ascii="Arial" w:cs="Arial" w:eastAsia="Arial" w:hAnsi="Arial"/>
                <w:b/>
                <w:bCs/>
                <w:color w:val="FFFFFF"/>
                <w:sz w:val="20"/>
                <w:szCs w:val="20"/>
              </w:rPr>
              <w:t xml:space="preserve">What's next for Spoone? Any releases or tours coming up?</w:t>
            </w:r>
          </w:p>
        </w:tc>
      </w:tr>
      <w:tr>
        <w:tc>
          <w:tcPr>
            <w:tcW w:type="dxa" w:w="1200"/>
            <w:tcBorders>
              <w:top w:val="none" w:color="FFFFFF" w:sz="0"/>
              <w:left w:val="none" w:color="FFFFFF" w:sz="0"/>
              <w:bottom w:val="single" w:color="CCCCCC" w:sz="1"/>
              <w:right w:val="none" w:color="FFFFFF" w:sz="0"/>
            </w:tcBorders>
            <w:shd w:fill="111111" w:val="clear"/>
            <w:tcMar>
              <w:top w:type="dxa" w:w="120"/>
              <w:left w:type="dxa" w:w="120"/>
              <w:bottom w:type="dxa" w:w="80"/>
              <w:right w:type="dxa" w:w="120"/>
            </w:tcMar>
            <w:vAlign w:val="top"/>
          </w:tcPr>
          <w:p>
            <w:pPr>
              <w:jc w:val="center"/>
            </w:pPr>
            <w:r>
              <w:rPr>
                <w:rFonts w:ascii="Arial" w:cs="Arial" w:eastAsia="Arial" w:hAnsi="Arial"/>
                <w:b/>
                <w:bCs/>
                <w:color w:val="888888"/>
                <w:sz w:val="24"/>
                <w:szCs w:val="24"/>
              </w:rPr>
              <w:t xml:space="preserve">A</w:t>
            </w:r>
          </w:p>
        </w:tc>
        <w:tc>
          <w:tcPr>
            <w:tcW w:type="dxa" w:w="8160"/>
            <w:tcBorders>
              <w:top w:val="none" w:color="FFFFFF" w:sz="0"/>
              <w:left w:val="none" w:color="FFFFFF" w:sz="0"/>
              <w:bottom w:val="single" w:color="CCCCCC" w:sz="1"/>
              <w:right w:val="none" w:color="FFFFFF" w:sz="0"/>
            </w:tcBorders>
            <w:shd w:fill="F9F9F9" w:val="clear"/>
            <w:tcMar>
              <w:top w:type="dxa" w:w="120"/>
              <w:left w:type="dxa" w:w="180"/>
              <w:bottom w:type="dxa" w:w="120"/>
              <w:right w:type="dxa" w:w="120"/>
            </w:tcMar>
          </w:tcPr>
          <w:p>
            <w:r>
              <w:rPr>
                <w:rFonts w:ascii="Arial" w:cs="Arial" w:eastAsia="Arial" w:hAnsi="Arial"/>
                <w:color w:val="1A1A1A"/>
                <w:sz w:val="19"/>
                <w:szCs w:val="19"/>
              </w:rPr>
              <w:t xml:space="preserve">I've been test driving some originals here and seeing where things go. Gotta go back to work on Tuesday, so that's what's next. But I like to think we've made some impressions and talked to the right folks to take this to the next level. Until then, I'm just enjoying the ride.</w:t>
            </w:r>
          </w:p>
        </w:tc>
      </w:tr>
      <w:tr>
        <w:tc>
          <w:tcPr>
            <w:tcW w:type="dxa" w:w="1200"/>
            <w:tcBorders>
              <w:top w:val="none" w:color="FFFFFF" w:sz="0"/>
              <w:left w:val="none" w:color="FFFFFF" w:sz="0"/>
              <w:bottom w:val="none" w:color="FFFFFF" w:sz="0"/>
              <w:right w:val="none" w:color="FFFFFF" w:sz="0"/>
            </w:tcBorders>
            <w:shd w:fill="CC0000" w:val="clear"/>
            <w:tcMar>
              <w:top w:type="dxa" w:w="120"/>
              <w:left w:type="dxa" w:w="120"/>
              <w:bottom w:type="dxa" w:w="80"/>
              <w:right w:type="dxa" w:w="120"/>
            </w:tcMar>
            <w:vAlign w:val="top"/>
          </w:tcPr>
          <w:p>
            <w:pPr>
              <w:jc w:val="center"/>
            </w:pPr>
            <w:r>
              <w:rPr>
                <w:rFonts w:ascii="Arial" w:cs="Arial" w:eastAsia="Arial" w:hAnsi="Arial"/>
                <w:b/>
                <w:bCs/>
                <w:color w:val="FFFFFF"/>
                <w:sz w:val="24"/>
                <w:szCs w:val="24"/>
              </w:rPr>
              <w:t xml:space="preserve">Q</w:t>
            </w:r>
          </w:p>
        </w:tc>
        <w:tc>
          <w:tcPr>
            <w:tcW w:type="dxa" w:w="8160"/>
            <w:tcBorders>
              <w:top w:val="none" w:color="FFFFFF" w:sz="0"/>
              <w:left w:val="none" w:color="FFFFFF" w:sz="0"/>
              <w:bottom w:val="single" w:color="CCCCCC" w:sz="1"/>
              <w:right w:val="none" w:color="FFFFFF" w:sz="0"/>
            </w:tcBorders>
            <w:shd w:fill="2A2A2A" w:val="clear"/>
            <w:tcMar>
              <w:top w:type="dxa" w:w="120"/>
              <w:left w:type="dxa" w:w="180"/>
              <w:bottom w:type="dxa" w:w="120"/>
              <w:right w:type="dxa" w:w="120"/>
            </w:tcMar>
          </w:tcPr>
          <w:p>
            <w:r>
              <w:rPr>
                <w:rFonts w:ascii="Arial" w:cs="Arial" w:eastAsia="Arial" w:hAnsi="Arial"/>
                <w:b/>
                <w:bCs/>
                <w:color w:val="FFFFFF"/>
                <w:sz w:val="20"/>
                <w:szCs w:val="20"/>
              </w:rPr>
              <w:t xml:space="preserve">What's one thing your fans might not know about you?</w:t>
            </w:r>
          </w:p>
        </w:tc>
      </w:tr>
      <w:tr>
        <w:tc>
          <w:tcPr>
            <w:tcW w:type="dxa" w:w="1200"/>
            <w:tcBorders>
              <w:top w:val="none" w:color="FFFFFF" w:sz="0"/>
              <w:left w:val="none" w:color="FFFFFF" w:sz="0"/>
              <w:bottom w:val="single" w:color="CCCCCC" w:sz="1"/>
              <w:right w:val="none" w:color="FFFFFF" w:sz="0"/>
            </w:tcBorders>
            <w:shd w:fill="111111" w:val="clear"/>
            <w:tcMar>
              <w:top w:type="dxa" w:w="120"/>
              <w:left w:type="dxa" w:w="120"/>
              <w:bottom w:type="dxa" w:w="80"/>
              <w:right w:type="dxa" w:w="120"/>
            </w:tcMar>
            <w:vAlign w:val="top"/>
          </w:tcPr>
          <w:p>
            <w:pPr>
              <w:jc w:val="center"/>
            </w:pPr>
            <w:r>
              <w:rPr>
                <w:rFonts w:ascii="Arial" w:cs="Arial" w:eastAsia="Arial" w:hAnsi="Arial"/>
                <w:b/>
                <w:bCs/>
                <w:color w:val="888888"/>
                <w:sz w:val="24"/>
                <w:szCs w:val="24"/>
              </w:rPr>
              <w:t xml:space="preserve">A</w:t>
            </w:r>
          </w:p>
        </w:tc>
        <w:tc>
          <w:tcPr>
            <w:tcW w:type="dxa" w:w="8160"/>
            <w:tcBorders>
              <w:top w:val="none" w:color="FFFFFF" w:sz="0"/>
              <w:left w:val="none" w:color="FFFFFF" w:sz="0"/>
              <w:bottom w:val="single" w:color="CCCCCC" w:sz="1"/>
              <w:right w:val="none" w:color="FFFFFF" w:sz="0"/>
            </w:tcBorders>
            <w:shd w:fill="F9F9F9" w:val="clear"/>
            <w:tcMar>
              <w:top w:type="dxa" w:w="120"/>
              <w:left w:type="dxa" w:w="180"/>
              <w:bottom w:type="dxa" w:w="120"/>
              <w:right w:type="dxa" w:w="120"/>
            </w:tcMar>
          </w:tcPr>
          <w:p>
            <w:r>
              <w:rPr>
                <w:rFonts w:ascii="Arial" w:cs="Arial" w:eastAsia="Arial" w:hAnsi="Arial"/>
                <w:color w:val="1A1A1A"/>
                <w:sz w:val="19"/>
                <w:szCs w:val="19"/>
              </w:rPr>
              <w:t xml:space="preserve">Spoone is actually my last name. And — it's not really a random fact — but coming to festivals like this as a patron first showed me a lot about finding what makes me happy, and that's through the people I've met. There really is no escape like going somewhere where your phone has no service and you're there with your friends. I wish I would've gotten into music earlier, but you can't do anything about that. All of these moments are shaping me for the future.</w:t>
            </w:r>
          </w:p>
        </w:tc>
      </w:tr>
    </w:tbl>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0000" w:sz="24"/>
              <w:bottom w:val="single" w:color="CCCCCC" w:sz="1"/>
              <w:right w:val="none" w:color="FFFFFF" w:sz="0"/>
            </w:tcBorders>
            <w:shd w:fill="F9F9F9" w:val="clear"/>
            <w:tcMar>
              <w:top w:type="dxa" w:w="160"/>
              <w:left w:type="dxa" w:w="240"/>
              <w:bottom w:type="dxa" w:w="160"/>
              <w:right w:type="dxa" w:w="180"/>
            </w:tcMar>
          </w:tcPr>
          <w:p>
            <w:r>
              <w:rPr>
                <w:rFonts w:ascii="Arial" w:cs="Arial" w:eastAsia="Arial" w:hAnsi="Arial"/>
                <w:i/>
                <w:iCs/>
                <w:color w:val="111111"/>
                <w:sz w:val="22"/>
                <w:szCs w:val="22"/>
              </w:rPr>
              <w:t xml:space="preserve">“I got thrown into it about five or six years ago and felt my way through the whole situation.”</w:t>
            </w:r>
          </w:p>
          <w:p>
            <w:pPr>
              <w:spacing w:before="80"/>
            </w:pPr>
            <w:r>
              <w:rPr>
                <w:rFonts w:ascii="Arial" w:cs="Arial" w:eastAsia="Arial" w:hAnsi="Arial"/>
                <w:color w:val="CC0000"/>
                <w:sz w:val="18"/>
                <w:szCs w:val="18"/>
              </w:rPr>
              <w:t xml:space="preserve">— Spoone on how he found his way into music</w:t>
            </w:r>
          </w:p>
        </w:tc>
      </w:tr>
    </w:tbl>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11111" w:val="clear"/>
            <w:tcMar>
              <w:top w:type="dxa" w:w="100"/>
              <w:left w:type="dxa" w:w="180"/>
              <w:bottom w:type="dxa" w:w="100"/>
              <w:right w:type="dxa" w:w="180"/>
            </w:tcMar>
          </w:tcPr>
          <w:p>
            <w:pPr>
              <w:jc w:val="center"/>
            </w:pPr>
            <w:r>
              <w:rPr>
                <w:rFonts w:ascii="Arial" w:cs="Arial" w:eastAsia="Arial" w:hAnsi="Arial"/>
                <w:color w:val="888888"/>
                <w:sz w:val="17"/>
                <w:szCs w:val="17"/>
              </w:rPr>
              <w:t xml:space="preserve">Access Pass Media  ·  @accesspassmedia  ·  bryanmatkinson@gmail.com</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2026-06-08T17:06:00.420Z</dcterms:created>
  <dcterms:modified xsi:type="dcterms:W3CDTF">2026-06-08T17:06:00.421Z</dcterms:modified>
</cp:coreProperties>
</file>

<file path=docProps/custom.xml><?xml version="1.0" encoding="utf-8"?>
<Properties xmlns="http://schemas.openxmlformats.org/officeDocument/2006/custom-properties" xmlns:vt="http://schemas.openxmlformats.org/officeDocument/2006/docPropsVTypes"/>
</file>