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EF8" w14:textId="41F0A8DE" w:rsidR="003669FB" w:rsidRDefault="008C5BC9" w:rsidP="008F6596">
      <w:pPr>
        <w:jc w:val="both"/>
        <w:rPr>
          <w:lang w:val="es-ES"/>
        </w:rPr>
      </w:pPr>
      <w:r>
        <w:rPr>
          <w:rFonts w:ascii="Book Antiqua" w:hAnsi="Book Antiqua"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733354B1" wp14:editId="2DCFE156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1448762" cy="1059180"/>
            <wp:effectExtent l="0" t="0" r="0" b="0"/>
            <wp:wrapTight wrapText="bothSides">
              <wp:wrapPolygon edited="0">
                <wp:start x="1705" y="388"/>
                <wp:lineTo x="284" y="5050"/>
                <wp:lineTo x="0" y="13597"/>
                <wp:lineTo x="568" y="20201"/>
                <wp:lineTo x="20454" y="20201"/>
                <wp:lineTo x="21306" y="14374"/>
                <wp:lineTo x="21306" y="7381"/>
                <wp:lineTo x="19034" y="388"/>
                <wp:lineTo x="1705" y="388"/>
              </wp:wrapPolygon>
            </wp:wrapTight>
            <wp:docPr id="576338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62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1F02" w:rsidRPr="00DA55CF">
        <w:rPr>
          <w:rFonts w:ascii="Book Antiqua" w:hAnsi="Book Antiqua"/>
          <w:lang w:val="es-ES"/>
        </w:rPr>
        <w:t xml:space="preserve">El Premio de la </w:t>
      </w:r>
      <w:r w:rsidR="00DB1F02" w:rsidRPr="00C80C8A">
        <w:rPr>
          <w:rFonts w:ascii="Book Antiqua" w:hAnsi="Book Antiqua"/>
          <w:lang w:val="es-419"/>
        </w:rPr>
        <w:t>Innovación</w:t>
      </w:r>
      <w:r w:rsidR="00DB1F02" w:rsidRPr="00DA55CF">
        <w:rPr>
          <w:rFonts w:ascii="Book Antiqua" w:hAnsi="Book Antiqua"/>
          <w:lang w:val="es-419"/>
        </w:rPr>
        <w:t xml:space="preserve"> </w:t>
      </w:r>
      <w:r w:rsidR="00DB1F02" w:rsidRPr="00DA55CF">
        <w:rPr>
          <w:rFonts w:ascii="Book Antiqua" w:hAnsi="Book Antiqua"/>
          <w:lang w:val="es-ES"/>
        </w:rPr>
        <w:t>es un reconocimiento otorgado por los organizadores de la Cumbre de Evolución en Pagos – Las Américas en forma de impulsar las mejores iniciativas públicas y privadas que promueven el desarrollo de las innovaciones, tecnologías de impacto en la calidad de vida de los</w:t>
      </w:r>
      <w:r w:rsidR="00495CCE">
        <w:rPr>
          <w:rFonts w:ascii="Book Antiqua" w:hAnsi="Book Antiqua"/>
          <w:lang w:val="es-ES"/>
        </w:rPr>
        <w:t xml:space="preserve"> usuarios y</w:t>
      </w:r>
      <w:r w:rsidR="00DB1F02" w:rsidRPr="00DA55CF">
        <w:rPr>
          <w:rFonts w:ascii="Book Antiqua" w:hAnsi="Book Antiqua"/>
          <w:lang w:val="es-ES"/>
        </w:rPr>
        <w:t xml:space="preserve"> </w:t>
      </w:r>
      <w:r w:rsidR="00495CCE">
        <w:rPr>
          <w:rFonts w:ascii="Book Antiqua" w:hAnsi="Book Antiqua"/>
          <w:lang w:val="es-ES"/>
        </w:rPr>
        <w:t xml:space="preserve">los </w:t>
      </w:r>
      <w:r w:rsidR="00DB1F02" w:rsidRPr="00DA55CF">
        <w:rPr>
          <w:rFonts w:ascii="Book Antiqua" w:hAnsi="Book Antiqua"/>
          <w:lang w:val="es-ES"/>
        </w:rPr>
        <w:t>ciudadanos</w:t>
      </w:r>
      <w:r w:rsidR="00495CCE">
        <w:rPr>
          <w:rFonts w:ascii="Book Antiqua" w:hAnsi="Book Antiqua"/>
          <w:lang w:val="es-ES"/>
        </w:rPr>
        <w:t xml:space="preserve"> en las Am</w:t>
      </w:r>
      <w:r w:rsidR="00495CCE">
        <w:rPr>
          <w:rFonts w:ascii="Book Antiqua" w:hAnsi="Book Antiqua"/>
          <w:lang w:val="es-419"/>
        </w:rPr>
        <w:t>éricas</w:t>
      </w:r>
      <w:r w:rsidR="00C80C8A">
        <w:rPr>
          <w:rFonts w:ascii="Book Antiqua" w:hAnsi="Book Antiqua"/>
          <w:lang w:val="es-ES"/>
        </w:rPr>
        <w:t>.</w:t>
      </w:r>
    </w:p>
    <w:p w14:paraId="3DC1A3D1" w14:textId="539F672C" w:rsidR="005C49DD" w:rsidRDefault="005C49DD" w:rsidP="00DA55CF">
      <w:pPr>
        <w:jc w:val="both"/>
        <w:rPr>
          <w:rFonts w:ascii="Book Antiqua" w:hAnsi="Book Antiqua"/>
          <w:lang w:val="es-ES"/>
        </w:rPr>
      </w:pPr>
      <w:r w:rsidRPr="00DA55CF">
        <w:rPr>
          <w:rFonts w:ascii="Book Antiqua" w:hAnsi="Book Antiqua"/>
          <w:lang w:val="es-ES"/>
        </w:rPr>
        <w:t xml:space="preserve">El premio se entregado el </w:t>
      </w:r>
      <w:r w:rsidRPr="00056DD0">
        <w:rPr>
          <w:rFonts w:ascii="Book Antiqua" w:hAnsi="Book Antiqua"/>
          <w:b/>
          <w:bCs/>
          <w:lang w:val="es-ES"/>
        </w:rPr>
        <w:t>7 de abril de 2026</w:t>
      </w:r>
      <w:r w:rsidRPr="00DA55CF">
        <w:rPr>
          <w:rFonts w:ascii="Book Antiqua" w:hAnsi="Book Antiqua"/>
          <w:lang w:val="es-ES"/>
        </w:rPr>
        <w:t xml:space="preserve">, durante la ceremonia de apertura de la Cumbre </w:t>
      </w:r>
      <w:r w:rsidR="00DA55CF" w:rsidRPr="00DA55CF">
        <w:rPr>
          <w:rFonts w:ascii="Book Antiqua" w:hAnsi="Book Antiqua"/>
          <w:lang w:val="es-ES"/>
        </w:rPr>
        <w:t>de Evolución en Pagos -Las Américas 2026</w:t>
      </w:r>
      <w:r w:rsidRPr="00DA55CF">
        <w:rPr>
          <w:rFonts w:ascii="Book Antiqua" w:hAnsi="Book Antiqua"/>
          <w:lang w:val="es-ES"/>
        </w:rPr>
        <w:t xml:space="preserve">, en </w:t>
      </w:r>
      <w:r w:rsidR="00DA55CF" w:rsidRPr="00DA55CF">
        <w:rPr>
          <w:rFonts w:ascii="Book Antiqua" w:hAnsi="Book Antiqua"/>
          <w:lang w:val="es-ES"/>
        </w:rPr>
        <w:t>la sala de Exhibición del Centro de Convenciones de Ciudad Del Saber.</w:t>
      </w:r>
      <w:r w:rsidRPr="00DA55CF">
        <w:rPr>
          <w:rFonts w:ascii="Book Antiqua" w:hAnsi="Book Antiqua"/>
          <w:lang w:val="es-ES"/>
        </w:rPr>
        <w:t xml:space="preserve"> Los proyectos ganadores son reconocidos por sus impactos </w:t>
      </w:r>
      <w:r w:rsidR="00DA55CF">
        <w:rPr>
          <w:rFonts w:ascii="Book Antiqua" w:hAnsi="Book Antiqua"/>
          <w:lang w:val="es-ES"/>
        </w:rPr>
        <w:t xml:space="preserve">medibles </w:t>
      </w:r>
      <w:r w:rsidRPr="00DA55CF">
        <w:rPr>
          <w:rFonts w:ascii="Book Antiqua" w:hAnsi="Book Antiqua"/>
          <w:lang w:val="es-ES"/>
        </w:rPr>
        <w:t xml:space="preserve">positivos, destacando soluciones </w:t>
      </w:r>
      <w:r w:rsidR="00DA55CF">
        <w:rPr>
          <w:rFonts w:ascii="Book Antiqua" w:hAnsi="Book Antiqua"/>
          <w:lang w:val="es-ES"/>
        </w:rPr>
        <w:t xml:space="preserve">de liderazgo de </w:t>
      </w:r>
      <w:r w:rsidRPr="00DA55CF">
        <w:rPr>
          <w:rFonts w:ascii="Book Antiqua" w:hAnsi="Book Antiqua"/>
          <w:lang w:val="es-ES"/>
        </w:rPr>
        <w:t>innova</w:t>
      </w:r>
      <w:r w:rsidR="00DA55CF">
        <w:rPr>
          <w:rFonts w:ascii="Book Antiqua" w:hAnsi="Book Antiqua"/>
          <w:lang w:val="es-ES"/>
        </w:rPr>
        <w:t xml:space="preserve">ción </w:t>
      </w:r>
      <w:r w:rsidRPr="00DA55CF">
        <w:rPr>
          <w:rFonts w:ascii="Book Antiqua" w:hAnsi="Book Antiqua"/>
          <w:lang w:val="es-ES"/>
        </w:rPr>
        <w:t>que benefici</w:t>
      </w:r>
      <w:r w:rsidR="00DA55CF">
        <w:rPr>
          <w:rFonts w:ascii="Book Antiqua" w:hAnsi="Book Antiqua"/>
          <w:lang w:val="es-ES"/>
        </w:rPr>
        <w:t xml:space="preserve">en la eficiencia del ecosistema, </w:t>
      </w:r>
      <w:r w:rsidRPr="00DA55CF">
        <w:rPr>
          <w:rFonts w:ascii="Book Antiqua" w:hAnsi="Book Antiqua"/>
          <w:lang w:val="es-ES"/>
        </w:rPr>
        <w:t xml:space="preserve">la sociedad y </w:t>
      </w:r>
      <w:r w:rsidR="00DA55CF">
        <w:rPr>
          <w:rFonts w:ascii="Book Antiqua" w:hAnsi="Book Antiqua"/>
          <w:lang w:val="es-ES"/>
        </w:rPr>
        <w:t xml:space="preserve">que </w:t>
      </w:r>
      <w:r w:rsidRPr="00DA55CF">
        <w:rPr>
          <w:rFonts w:ascii="Book Antiqua" w:hAnsi="Book Antiqua"/>
          <w:lang w:val="es-ES"/>
        </w:rPr>
        <w:t xml:space="preserve">transforman </w:t>
      </w:r>
      <w:r w:rsidR="00DA55CF">
        <w:rPr>
          <w:rFonts w:ascii="Book Antiqua" w:hAnsi="Book Antiqua"/>
          <w:lang w:val="es-ES"/>
        </w:rPr>
        <w:t>los</w:t>
      </w:r>
      <w:r w:rsidRPr="00DA55CF">
        <w:rPr>
          <w:rFonts w:ascii="Book Antiqua" w:hAnsi="Book Antiqua"/>
          <w:lang w:val="es-ES"/>
        </w:rPr>
        <w:t xml:space="preserve"> entornos más inteligentes y sostenibles.</w:t>
      </w:r>
    </w:p>
    <w:p w14:paraId="451CC511" w14:textId="73B81CAE" w:rsidR="001C418D" w:rsidRDefault="00DA55CF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Los resultados del concurso </w:t>
      </w:r>
      <w:r w:rsidR="001C418D">
        <w:rPr>
          <w:rFonts w:ascii="Book Antiqua" w:hAnsi="Book Antiqua"/>
          <w:lang w:val="es-ES"/>
        </w:rPr>
        <w:t xml:space="preserve">con la lista de proyectos ganadores será </w:t>
      </w:r>
      <w:r w:rsidR="00BC6DC7">
        <w:rPr>
          <w:rFonts w:ascii="Book Antiqua" w:hAnsi="Book Antiqua"/>
          <w:lang w:val="es-ES"/>
        </w:rPr>
        <w:t xml:space="preserve">determinado </w:t>
      </w:r>
      <w:r w:rsidR="001C381A">
        <w:rPr>
          <w:rFonts w:ascii="Book Antiqua" w:hAnsi="Book Antiqua"/>
          <w:lang w:val="es-ES"/>
        </w:rPr>
        <w:t xml:space="preserve">el </w:t>
      </w:r>
      <w:r w:rsidR="009F5A0E" w:rsidRPr="009F5A0E">
        <w:rPr>
          <w:rFonts w:ascii="Book Antiqua" w:hAnsi="Book Antiqua"/>
          <w:b/>
          <w:bCs/>
          <w:lang w:val="es-ES"/>
        </w:rPr>
        <w:t xml:space="preserve">25 de </w:t>
      </w:r>
      <w:proofErr w:type="gramStart"/>
      <w:r w:rsidR="009F5A0E" w:rsidRPr="009F5A0E">
        <w:rPr>
          <w:rFonts w:ascii="Book Antiqua" w:hAnsi="Book Antiqua"/>
          <w:b/>
          <w:bCs/>
          <w:lang w:val="es-ES"/>
        </w:rPr>
        <w:t>Febrero</w:t>
      </w:r>
      <w:proofErr w:type="gramEnd"/>
      <w:r w:rsidR="009F5A0E" w:rsidRPr="009F5A0E">
        <w:rPr>
          <w:rFonts w:ascii="Book Antiqua" w:hAnsi="Book Antiqua"/>
          <w:b/>
          <w:bCs/>
          <w:lang w:val="es-ES"/>
        </w:rPr>
        <w:t xml:space="preserve"> de 2026</w:t>
      </w:r>
      <w:r w:rsidR="009F5A0E">
        <w:rPr>
          <w:rFonts w:ascii="Book Antiqua" w:hAnsi="Book Antiqua"/>
          <w:lang w:val="es-ES"/>
        </w:rPr>
        <w:t xml:space="preserve"> y </w:t>
      </w:r>
      <w:r w:rsidR="001C418D">
        <w:rPr>
          <w:rFonts w:ascii="Book Antiqua" w:hAnsi="Book Antiqua"/>
          <w:lang w:val="es-ES"/>
        </w:rPr>
        <w:t>anunciado durante la ceremonia de inauguración de la Cumbre de Evolución en Pagos – Las Américas</w:t>
      </w:r>
      <w:r w:rsidR="002A6F0B">
        <w:rPr>
          <w:rFonts w:ascii="Book Antiqua" w:hAnsi="Book Antiqua"/>
          <w:lang w:val="es-ES"/>
        </w:rPr>
        <w:t xml:space="preserve"> programado el 7 de abril de 2026</w:t>
      </w:r>
      <w:r w:rsidR="001C418D">
        <w:rPr>
          <w:rFonts w:ascii="Book Antiqua" w:hAnsi="Book Antiqua"/>
          <w:lang w:val="es-ES"/>
        </w:rPr>
        <w:t>.</w:t>
      </w:r>
    </w:p>
    <w:p w14:paraId="19612870" w14:textId="2B2D6EBB" w:rsidR="001C418D" w:rsidRDefault="001C418D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Durante la ceremonia puede que la entrega del Premio de la Innovación sea hecha por un representante del comité evaluador con mayor afinidad al proyecto ganador</w:t>
      </w:r>
      <w:r w:rsidR="00056DD0">
        <w:rPr>
          <w:rFonts w:ascii="Book Antiqua" w:hAnsi="Book Antiqua"/>
          <w:lang w:val="es-ES"/>
        </w:rPr>
        <w:t xml:space="preserve"> o un representante gubernamental designado</w:t>
      </w:r>
      <w:r>
        <w:rPr>
          <w:rFonts w:ascii="Book Antiqua" w:hAnsi="Book Antiqua"/>
          <w:lang w:val="es-ES"/>
        </w:rPr>
        <w:t>.</w:t>
      </w:r>
    </w:p>
    <w:p w14:paraId="5D771DDE" w14:textId="18FE4A2E" w:rsidR="005C49DD" w:rsidRDefault="001C418D" w:rsidP="003669FB">
      <w:pPr>
        <w:jc w:val="both"/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lang w:val="es-ES"/>
        </w:rPr>
        <w:t xml:space="preserve"> </w:t>
      </w:r>
      <w:r w:rsidR="00056DD0">
        <w:rPr>
          <w:rFonts w:ascii="Book Antiqua" w:hAnsi="Book Antiqua"/>
          <w:b/>
          <w:bCs/>
          <w:lang w:val="es-ES"/>
        </w:rPr>
        <w:t>FORMULARIO DE INSCRIPCIÓN:</w:t>
      </w:r>
    </w:p>
    <w:p w14:paraId="489C6473" w14:textId="6BE42B99" w:rsidR="00056DD0" w:rsidRPr="009B08DB" w:rsidRDefault="00056DD0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Organización:</w:t>
      </w:r>
      <w:r w:rsidR="009B08DB">
        <w:rPr>
          <w:rFonts w:ascii="Book Antiqua" w:hAnsi="Book Antiqua"/>
          <w:lang w:val="es-ES"/>
        </w:rPr>
        <w:t xml:space="preserve">   ________________________________________________________________</w:t>
      </w:r>
    </w:p>
    <w:p w14:paraId="0F7B21BE" w14:textId="23857357" w:rsidR="00056DD0" w:rsidRDefault="00056DD0" w:rsidP="003669FB">
      <w:pPr>
        <w:jc w:val="both"/>
        <w:rPr>
          <w:rFonts w:ascii="Book Antiqua" w:hAnsi="Book Antiqua"/>
          <w:u w:val="single"/>
          <w:lang w:val="es-ES"/>
        </w:rPr>
      </w:pPr>
      <w:r>
        <w:rPr>
          <w:rFonts w:ascii="Book Antiqua" w:hAnsi="Book Antiqua"/>
          <w:u w:val="single"/>
          <w:lang w:val="es-ES"/>
        </w:rPr>
        <w:t>Ciudad</w:t>
      </w:r>
      <w:r w:rsidR="009B08DB">
        <w:rPr>
          <w:rFonts w:ascii="Book Antiqua" w:hAnsi="Book Antiqua"/>
          <w:u w:val="single"/>
          <w:lang w:val="es-ES"/>
        </w:rPr>
        <w:t xml:space="preserve"> / Provincia</w:t>
      </w:r>
      <w:r>
        <w:rPr>
          <w:rFonts w:ascii="Book Antiqua" w:hAnsi="Book Antiqua"/>
          <w:u w:val="single"/>
          <w:lang w:val="es-ES"/>
        </w:rPr>
        <w:t>:</w:t>
      </w:r>
      <w:r w:rsidR="009B08DB" w:rsidRPr="009B08DB">
        <w:rPr>
          <w:rFonts w:ascii="Book Antiqua" w:hAnsi="Book Antiqua"/>
          <w:lang w:val="es-ES"/>
        </w:rPr>
        <w:t xml:space="preserve"> </w:t>
      </w:r>
      <w:r w:rsidR="009B08DB">
        <w:rPr>
          <w:rFonts w:ascii="Book Antiqua" w:hAnsi="Book Antiqua"/>
          <w:lang w:val="es-ES"/>
        </w:rPr>
        <w:t xml:space="preserve">  ___________________________________________________________</w:t>
      </w:r>
    </w:p>
    <w:p w14:paraId="76A8CE08" w14:textId="17AD6486" w:rsidR="00056DD0" w:rsidRPr="009B08DB" w:rsidRDefault="00056DD0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País:</w:t>
      </w:r>
      <w:r w:rsidR="009B08DB">
        <w:rPr>
          <w:rFonts w:ascii="Book Antiqua" w:hAnsi="Book Antiqua"/>
          <w:lang w:val="es-ES"/>
        </w:rPr>
        <w:t xml:space="preserve">   ________________________________________________________________________</w:t>
      </w:r>
    </w:p>
    <w:p w14:paraId="70A03359" w14:textId="596D283F" w:rsidR="00056DD0" w:rsidRPr="009B08DB" w:rsidRDefault="00056DD0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Región:</w:t>
      </w:r>
      <w:r w:rsidR="009B08DB">
        <w:rPr>
          <w:rFonts w:ascii="Book Antiqua" w:hAnsi="Book Antiqua"/>
          <w:lang w:val="es-ES"/>
        </w:rPr>
        <w:t xml:space="preserve">   ______________________________________________________________________</w:t>
      </w:r>
    </w:p>
    <w:p w14:paraId="2BB285DA" w14:textId="77777777" w:rsidR="00056DD0" w:rsidRDefault="00056DD0" w:rsidP="003669FB">
      <w:pPr>
        <w:jc w:val="both"/>
        <w:rPr>
          <w:rFonts w:ascii="Book Antiqua" w:hAnsi="Book Antiqua"/>
          <w:u w:val="single"/>
          <w:lang w:val="es-ES"/>
        </w:rPr>
      </w:pPr>
    </w:p>
    <w:p w14:paraId="75E5C0F9" w14:textId="59776191" w:rsidR="00056DD0" w:rsidRPr="009B08DB" w:rsidRDefault="00056DD0" w:rsidP="00056DD0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Título de Proyecto o Trabajo:</w:t>
      </w:r>
      <w:r w:rsidR="009B08DB">
        <w:rPr>
          <w:rFonts w:ascii="Book Antiqua" w:hAnsi="Book Antiqua"/>
          <w:lang w:val="es-ES"/>
        </w:rPr>
        <w:t xml:space="preserve"> ____________________________________________________</w:t>
      </w:r>
    </w:p>
    <w:p w14:paraId="024E87CE" w14:textId="37B5865C" w:rsidR="00056DD0" w:rsidRDefault="00056DD0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Descripción de Proyecto o Trabajo:</w:t>
      </w:r>
      <w:r w:rsidR="009B08DB">
        <w:rPr>
          <w:rFonts w:ascii="Book Antiqua" w:hAnsi="Book Antiqua"/>
          <w:lang w:val="es-ES"/>
        </w:rPr>
        <w:t xml:space="preserve"> _______________________________________________</w:t>
      </w:r>
    </w:p>
    <w:p w14:paraId="00B7D6AB" w14:textId="5E767A71" w:rsidR="009B08DB" w:rsidRPr="009B08DB" w:rsidRDefault="009B08DB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lang w:val="es-ES"/>
        </w:rPr>
        <w:lastRenderedPageBreak/>
        <w:t>__________________________________________________________________________________________________________________________</w:t>
      </w:r>
    </w:p>
    <w:p w14:paraId="3571584A" w14:textId="77777777" w:rsidR="009B08DB" w:rsidRDefault="009B08DB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Cuáles son los componentes más Innovadores de proyecto:</w:t>
      </w:r>
      <w:r>
        <w:rPr>
          <w:rFonts w:ascii="Book Antiqua" w:hAnsi="Book Antiqua"/>
          <w:lang w:val="es-ES"/>
        </w:rPr>
        <w:t xml:space="preserve"> </w:t>
      </w:r>
    </w:p>
    <w:p w14:paraId="531F7189" w14:textId="45F11DB1" w:rsidR="00056DD0" w:rsidRPr="009B08DB" w:rsidRDefault="009B08DB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496E3F" w14:textId="77777777" w:rsidR="009B08DB" w:rsidRDefault="009B08DB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u w:val="single"/>
          <w:lang w:val="es-ES"/>
        </w:rPr>
        <w:t>Cuál fue el Impacto del Proyecto o Trabajo:</w:t>
      </w:r>
      <w:r>
        <w:rPr>
          <w:rFonts w:ascii="Book Antiqua" w:hAnsi="Book Antiqua"/>
          <w:lang w:val="es-ES"/>
        </w:rPr>
        <w:t xml:space="preserve">  </w:t>
      </w:r>
    </w:p>
    <w:p w14:paraId="62FE06EA" w14:textId="3E668E62" w:rsidR="009B08DB" w:rsidRPr="009B08DB" w:rsidRDefault="009B08DB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07465" w14:textId="77777777" w:rsidR="009B08DB" w:rsidRPr="00056DD0" w:rsidRDefault="009B08DB" w:rsidP="003669FB">
      <w:pPr>
        <w:jc w:val="both"/>
        <w:rPr>
          <w:rFonts w:ascii="Book Antiqua" w:hAnsi="Book Antiqua"/>
          <w:u w:val="single"/>
          <w:lang w:val="es-ES"/>
        </w:rPr>
      </w:pPr>
    </w:p>
    <w:p w14:paraId="386544F4" w14:textId="1DBA453C" w:rsidR="00056DD0" w:rsidRDefault="00056DD0" w:rsidP="003669FB">
      <w:pPr>
        <w:jc w:val="both"/>
        <w:rPr>
          <w:rFonts w:ascii="Book Antiqua" w:hAnsi="Book Antiqua"/>
          <w:b/>
          <w:bCs/>
          <w:lang w:val="es-ES"/>
        </w:rPr>
      </w:pPr>
      <w:r>
        <w:rPr>
          <w:rFonts w:ascii="Book Antiqua" w:hAnsi="Book Antiqua"/>
          <w:b/>
          <w:bCs/>
          <w:lang w:val="es-ES"/>
        </w:rPr>
        <w:t>METRICAS DE EVALUACIÓN:</w:t>
      </w:r>
    </w:p>
    <w:p w14:paraId="028F3C2C" w14:textId="1F98DF2D" w:rsidR="00056DD0" w:rsidRDefault="009B08DB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Cantidad de Personas Impactadas:</w:t>
      </w:r>
    </w:p>
    <w:p w14:paraId="29A4E7E9" w14:textId="3661B182" w:rsidR="00DB1F02" w:rsidRDefault="00DB1F02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645B69E7" w14:textId="6B3579BC" w:rsidR="009B08DB" w:rsidRDefault="009B08DB" w:rsidP="003669FB">
      <w:pPr>
        <w:jc w:val="both"/>
        <w:rPr>
          <w:rFonts w:ascii="Book Antiqua" w:hAnsi="Book Antiqua"/>
          <w:lang w:val="es-419"/>
        </w:rPr>
      </w:pPr>
      <w:r w:rsidRPr="009B08DB">
        <w:rPr>
          <w:rFonts w:ascii="Book Antiqua" w:hAnsi="Book Antiqua"/>
          <w:lang w:val="es-419"/>
        </w:rPr>
        <w:t xml:space="preserve">Potencial </w:t>
      </w:r>
      <w:r w:rsidR="00DB1F02">
        <w:rPr>
          <w:rFonts w:ascii="Book Antiqua" w:hAnsi="Book Antiqua"/>
          <w:lang w:val="es-419"/>
        </w:rPr>
        <w:t xml:space="preserve">Cantidad </w:t>
      </w:r>
      <w:r w:rsidRPr="009B08DB">
        <w:rPr>
          <w:rFonts w:ascii="Book Antiqua" w:hAnsi="Book Antiqua"/>
          <w:lang w:val="es-419"/>
        </w:rPr>
        <w:t>de Personas a ser Impactadas:</w:t>
      </w:r>
    </w:p>
    <w:p w14:paraId="22070C49" w14:textId="036EFE80" w:rsidR="00DB1F02" w:rsidRPr="009B08DB" w:rsidRDefault="00DB1F02" w:rsidP="003669FB">
      <w:pPr>
        <w:jc w:val="both"/>
        <w:rPr>
          <w:rFonts w:ascii="Book Antiqua" w:hAnsi="Book Antiqua"/>
          <w:lang w:val="es-419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7C53F61B" w14:textId="14CACBA0" w:rsidR="009B08DB" w:rsidRDefault="00DB1F02" w:rsidP="003669FB">
      <w:pPr>
        <w:jc w:val="both"/>
        <w:rPr>
          <w:rFonts w:ascii="Book Antiqua" w:hAnsi="Book Antiqua"/>
          <w:lang w:val="es-ES"/>
        </w:rPr>
      </w:pPr>
      <w:r w:rsidRPr="00DB1F02">
        <w:rPr>
          <w:rFonts w:ascii="Book Antiqua" w:hAnsi="Book Antiqua"/>
          <w:lang w:val="es-ES"/>
        </w:rPr>
        <w:t xml:space="preserve">Cual ha sido o será el </w:t>
      </w:r>
      <w:r w:rsidR="009B08DB" w:rsidRPr="00DB1F02">
        <w:rPr>
          <w:rFonts w:ascii="Book Antiqua" w:hAnsi="Book Antiqua"/>
          <w:lang w:val="es-ES"/>
        </w:rPr>
        <w:t xml:space="preserve">Impacto Social o </w:t>
      </w:r>
      <w:r w:rsidRPr="00DB1F02">
        <w:rPr>
          <w:rFonts w:ascii="Book Antiqua" w:hAnsi="Book Antiqua"/>
          <w:lang w:val="es-ES"/>
        </w:rPr>
        <w:t>Económico</w:t>
      </w:r>
      <w:r w:rsidR="009B08DB" w:rsidRPr="00DB1F02">
        <w:rPr>
          <w:rFonts w:ascii="Book Antiqua" w:hAnsi="Book Antiqua"/>
          <w:lang w:val="es-ES"/>
        </w:rPr>
        <w:t xml:space="preserve">: </w:t>
      </w:r>
    </w:p>
    <w:p w14:paraId="57BB8946" w14:textId="508E2F86" w:rsidR="00DB1F02" w:rsidRDefault="00DB1F02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140D3002" w14:textId="530415EF" w:rsidR="008F6596" w:rsidRDefault="008F6596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13F05179" w14:textId="76555E6F" w:rsidR="008F6596" w:rsidRPr="00DB1F02" w:rsidRDefault="008F6596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239524E3" w14:textId="77E3C153" w:rsidR="00DB1F02" w:rsidRDefault="00DB1F02" w:rsidP="003669FB">
      <w:pPr>
        <w:jc w:val="both"/>
        <w:rPr>
          <w:rFonts w:ascii="Book Antiqua" w:hAnsi="Book Antiqua"/>
          <w:lang w:val="es-ES"/>
        </w:rPr>
      </w:pPr>
      <w:r w:rsidRPr="00DB1F02">
        <w:rPr>
          <w:rFonts w:ascii="Book Antiqua" w:hAnsi="Book Antiqua"/>
          <w:lang w:val="es-ES"/>
        </w:rPr>
        <w:t>Que Organizaciones pa</w:t>
      </w:r>
      <w:r>
        <w:rPr>
          <w:rFonts w:ascii="Book Antiqua" w:hAnsi="Book Antiqua"/>
          <w:lang w:val="es-ES"/>
        </w:rPr>
        <w:t>rticiparon del Trabajo o Proyecto:</w:t>
      </w:r>
    </w:p>
    <w:p w14:paraId="2572FDF4" w14:textId="47853535" w:rsidR="00DB1F02" w:rsidRDefault="00DB1F02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4A1D16D0" w14:textId="5900F6E3" w:rsidR="008F6596" w:rsidRPr="00DB1F02" w:rsidRDefault="008F6596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1202623F" w14:textId="77777777" w:rsidR="00DB1F02" w:rsidRDefault="00DB1F02" w:rsidP="003669FB">
      <w:pPr>
        <w:jc w:val="both"/>
        <w:rPr>
          <w:rFonts w:ascii="Book Antiqua" w:hAnsi="Book Antiqua"/>
          <w:lang w:val="es-ES"/>
        </w:rPr>
      </w:pPr>
      <w:r w:rsidRPr="008F6596">
        <w:rPr>
          <w:rFonts w:ascii="Book Antiqua" w:hAnsi="Book Antiqua"/>
          <w:lang w:val="es-ES"/>
        </w:rPr>
        <w:t>Información:</w:t>
      </w:r>
    </w:p>
    <w:p w14:paraId="0F5FE906" w14:textId="6D7B4E8A" w:rsidR="008F6596" w:rsidRDefault="008F6596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228277C1" w14:textId="2D23DD54" w:rsidR="008F6596" w:rsidRPr="008F6596" w:rsidRDefault="008F6596" w:rsidP="003669FB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079D3CFF" w14:textId="1353AF01" w:rsidR="008F6596" w:rsidRDefault="008F6596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lastRenderedPageBreak/>
        <w:t xml:space="preserve">Punto de </w:t>
      </w:r>
      <w:r w:rsidRPr="00FA5B34">
        <w:rPr>
          <w:rFonts w:ascii="Book Antiqua" w:hAnsi="Book Antiqua"/>
          <w:lang w:val="es-ES"/>
        </w:rPr>
        <w:t>Contacto</w:t>
      </w:r>
      <w:r w:rsidR="00DB1F02" w:rsidRPr="00FA5B34">
        <w:rPr>
          <w:rFonts w:ascii="Book Antiqua" w:hAnsi="Book Antiqua"/>
          <w:lang w:val="es-ES"/>
        </w:rPr>
        <w:t>:</w:t>
      </w:r>
    </w:p>
    <w:p w14:paraId="0919A709" w14:textId="77777777" w:rsidR="008F6596" w:rsidRDefault="008F6596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070A29DC" w14:textId="2BF48F80" w:rsidR="008F6596" w:rsidRDefault="008F6596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76424445" w14:textId="592E0A78" w:rsidR="008F6596" w:rsidRDefault="008F6596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05E58031" w14:textId="617A8BBA" w:rsidR="008F6596" w:rsidRDefault="008F6596" w:rsidP="008F6596">
      <w:pPr>
        <w:jc w:val="both"/>
        <w:rPr>
          <w:rFonts w:ascii="Book Antiqua" w:hAnsi="Book Antiqua"/>
          <w:lang w:val="es-ES"/>
        </w:rPr>
      </w:pPr>
      <w:r w:rsidRPr="008F6596">
        <w:rPr>
          <w:rFonts w:ascii="Book Antiqua" w:hAnsi="Book Antiqua"/>
          <w:lang w:val="es-ES"/>
        </w:rPr>
        <w:t>Correo</w:t>
      </w:r>
      <w:r>
        <w:rPr>
          <w:rFonts w:ascii="Book Antiqua" w:hAnsi="Book Antiqua"/>
          <w:lang w:val="es-ES"/>
        </w:rPr>
        <w:t>s</w:t>
      </w:r>
      <w:r w:rsidR="00DB1F02" w:rsidRPr="008F6596">
        <w:rPr>
          <w:rFonts w:ascii="Book Antiqua" w:hAnsi="Book Antiqua"/>
          <w:lang w:val="es-ES"/>
        </w:rPr>
        <w:t xml:space="preserve"> </w:t>
      </w:r>
      <w:r w:rsidRPr="008F6596">
        <w:rPr>
          <w:rFonts w:ascii="Book Antiqua" w:hAnsi="Book Antiqua"/>
          <w:lang w:val="es-ES"/>
        </w:rPr>
        <w:t>Electrónico</w:t>
      </w:r>
      <w:r>
        <w:rPr>
          <w:rFonts w:ascii="Book Antiqua" w:hAnsi="Book Antiqua"/>
          <w:lang w:val="es-ES"/>
        </w:rPr>
        <w:t>s para notificación</w:t>
      </w:r>
      <w:r w:rsidR="00DB1F02" w:rsidRPr="00FA5B34">
        <w:rPr>
          <w:rFonts w:ascii="Book Antiqua" w:hAnsi="Book Antiqua"/>
          <w:lang w:val="es-ES"/>
        </w:rPr>
        <w:t>:</w:t>
      </w:r>
    </w:p>
    <w:p w14:paraId="251BACA2" w14:textId="77777777" w:rsidR="008F6596" w:rsidRDefault="008F6596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</w:t>
      </w:r>
    </w:p>
    <w:p w14:paraId="1EB2A31D" w14:textId="052AF4BF" w:rsidR="00FA5B34" w:rsidRPr="00FA5B34" w:rsidRDefault="008F6596" w:rsidP="008F6596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____________________________________________________________________________________________________________________________________________________________</w:t>
      </w:r>
    </w:p>
    <w:p w14:paraId="6D953858" w14:textId="77777777" w:rsidR="00FA5B34" w:rsidRDefault="00FA5B34" w:rsidP="008F6596">
      <w:pPr>
        <w:jc w:val="both"/>
        <w:rPr>
          <w:rFonts w:ascii="Book Antiqua" w:hAnsi="Book Antiqua"/>
          <w:lang w:val="es-ES"/>
        </w:rPr>
      </w:pPr>
    </w:p>
    <w:p w14:paraId="35CE9CE2" w14:textId="0F6955CB" w:rsidR="008F6596" w:rsidRDefault="008F6596" w:rsidP="008F6596">
      <w:pPr>
        <w:rPr>
          <w:lang w:val="es-ES"/>
        </w:rPr>
      </w:pPr>
      <w:r>
        <w:rPr>
          <w:lang w:val="es-ES"/>
        </w:rPr>
        <w:t xml:space="preserve">En caso de consultas o </w:t>
      </w:r>
      <w:proofErr w:type="gramStart"/>
      <w:r>
        <w:rPr>
          <w:lang w:val="es-ES"/>
        </w:rPr>
        <w:t>mayor información</w:t>
      </w:r>
      <w:proofErr w:type="gramEnd"/>
      <w:r>
        <w:rPr>
          <w:lang w:val="es-ES"/>
        </w:rPr>
        <w:t xml:space="preserve"> sobre </w:t>
      </w:r>
      <w:r w:rsidRPr="00B65839">
        <w:rPr>
          <w:b/>
          <w:bCs/>
          <w:lang w:val="es-ES"/>
        </w:rPr>
        <w:t>la Cumbre de Evolución e</w:t>
      </w:r>
      <w:r>
        <w:rPr>
          <w:b/>
          <w:bCs/>
          <w:lang w:val="es-ES"/>
        </w:rPr>
        <w:t>n</w:t>
      </w:r>
      <w:r w:rsidRPr="00B65839">
        <w:rPr>
          <w:b/>
          <w:bCs/>
          <w:lang w:val="es-ES"/>
        </w:rPr>
        <w:t xml:space="preserve"> Pagos 2026 – Las Américas</w:t>
      </w:r>
      <w:r>
        <w:rPr>
          <w:b/>
          <w:bCs/>
          <w:lang w:val="es-ES"/>
        </w:rPr>
        <w:t xml:space="preserve">, </w:t>
      </w:r>
      <w:r>
        <w:rPr>
          <w:lang w:val="es-ES"/>
        </w:rPr>
        <w:t>la ceremonia de premiación u otra información. Contactar a:</w:t>
      </w:r>
    </w:p>
    <w:p w14:paraId="0808E47D" w14:textId="77777777" w:rsidR="00892D7D" w:rsidRPr="00892D7D" w:rsidRDefault="00892D7D" w:rsidP="008F6596">
      <w:r w:rsidRPr="00892D7D">
        <w:t>Edgar Betts</w:t>
      </w:r>
    </w:p>
    <w:p w14:paraId="3C4073A5" w14:textId="77809FC1" w:rsidR="00892D7D" w:rsidRDefault="00892D7D" w:rsidP="008F6596">
      <w:hyperlink r:id="rId5" w:history="1">
        <w:r w:rsidRPr="00892D7D">
          <w:rPr>
            <w:rStyle w:val="Hyperlink"/>
          </w:rPr>
          <w:t>Ebetts</w:t>
        </w:r>
        <w:r w:rsidRPr="00D9699B">
          <w:rPr>
            <w:rStyle w:val="Hyperlink"/>
          </w:rPr>
          <w:t>@mtechnologies.solutions</w:t>
        </w:r>
      </w:hyperlink>
    </w:p>
    <w:sectPr w:rsidR="008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34"/>
    <w:rsid w:val="00056DD0"/>
    <w:rsid w:val="001C381A"/>
    <w:rsid w:val="001C418D"/>
    <w:rsid w:val="002A6F0B"/>
    <w:rsid w:val="003669FB"/>
    <w:rsid w:val="00495CCE"/>
    <w:rsid w:val="005C49DD"/>
    <w:rsid w:val="00785CA0"/>
    <w:rsid w:val="00892D7D"/>
    <w:rsid w:val="008C5BC9"/>
    <w:rsid w:val="008F6596"/>
    <w:rsid w:val="009B08DB"/>
    <w:rsid w:val="009D43AE"/>
    <w:rsid w:val="009F5A0E"/>
    <w:rsid w:val="00B9482E"/>
    <w:rsid w:val="00BC6DC7"/>
    <w:rsid w:val="00C80C8A"/>
    <w:rsid w:val="00DA55CF"/>
    <w:rsid w:val="00DB1F02"/>
    <w:rsid w:val="00ED299B"/>
    <w:rsid w:val="00FA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7DE2"/>
  <w15:chartTrackingRefBased/>
  <w15:docId w15:val="{DBCCDDB5-70AE-481E-8F5B-BD4315D4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B3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B3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B3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5B3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A5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etts@mtechnologies.solu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Betts</dc:creator>
  <cp:keywords/>
  <dc:description/>
  <cp:lastModifiedBy>Edgar Betts</cp:lastModifiedBy>
  <cp:revision>9</cp:revision>
  <dcterms:created xsi:type="dcterms:W3CDTF">2025-12-03T14:52:00Z</dcterms:created>
  <dcterms:modified xsi:type="dcterms:W3CDTF">2026-01-15T14:46:00Z</dcterms:modified>
</cp:coreProperties>
</file>