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LTMC Weekend Meet to Killin Highland Lodges, Killin, 20-21 March 2026.</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The forecast for Friday and Saturday was excellent, sunshine and light winds.  Oli and Val visited Doune Castle and had a picnic lunch up Kirkton Glen at Balquidder on the way to Killin. Once settled in the lodge, which had two double bedrooms, two twin rooms and the luxury of TWO shower rooms, everybody ate in. There were places to eat in Killin but a visit there necessitated an off-road walk in the dark or a car ride. Plans were made for the next day.</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Saturday morning was a bit misty but soon cleared to blue skies, light winds and a mild temperature. Oli and Val set off for the long drive up to the car park before Kenknock Farm in Glen Lochay. They climbed the steep zigzag road over to Pubil until an estate road diverged left. Oli continued along this track and visited Batavaime. This hut had somebody visiting and seemed to be private. His return route followed the estate track beside the River Lochay. Val continued up the Lairigh nan Lunn on the recently maintained road, through open gates, to the start (at 500m) of the short climb up the Corbett, Meall nan Subh. The views into Glen Lyon, down Glen Lochay and around were superb.</w:t>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Ron, Anne M, Sheila and Anne L made a hasty exit to try to ensure a parking spot on what would be a busy day for the mountains.  As a result of the rush to leave, Anne L discovered she had left her thick gloves and gaiters at the Lodge. They climbed up Meall Corranaich. At the top Anne L and Sheila rested and enjoyed the extensive views with the intention of returning to the car, while Anne M and Ron carried on along the ridge to Meall a’ Choire Leith, leaving the car keys with Sheila. Having rested and eaten, Sheila and Anne decided the lure of the next top, the views and the good weather were too good to miss so continued along the ridge to Meall a’Choire Leith as well.  Fortunately, Anne and Ron had stopped for lunch and they all met up again, forestalling the complications which would have arisen on the return to the car.</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Dot and Grace drove over to Glen Lyon and climbed the Corbett Beinn Dearg from Innerwick and were rewarded with excellent views across to Ben Lawers and the extensive snow on its north slopes.</w:t>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Before returning, two groups had a well-earned coffee at cafes in Bridge of Balgie or Killin.</w:t>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Supper on Saturday was sausage hotpot and Dot’s fantastic Rhubarb Cheesecake.</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Sunday morning dawned with a light drizzle. Anne and Ron headed home and Oli and Val went to Acharn Falls on the south and east end of Loch Tay, walking a short distance along the Queens Drive (part of the Rob Roy Way). The rest of the team climbed Sron a’ Chlachain and then onto Meall Clachach. There was a cold wind on the top but the weather cleared and the sun came out. Grace had to retrace her steps to look for part of her pole. She was successful!</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The lodge was comfortable, the weather was great and the walks were wonderful.</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
    <w:name w:val="Heading"/>
    <w:basedOn w:val="Normal"/>
    <w:next w:val="BodyText"/>
    <w:qFormat w:val="1"/>
    <w:pPr>
      <w:keepNext w:val="1"/>
      <w:spacing w:after="120" w:before="240"/>
    </w:pPr>
    <w:rPr>
      <w:rFonts w:ascii="Liberation Sans" w:cs="Arial" w:eastAsia="Microsoft YaHei"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Index">
    <w:name w:val="Index"/>
    <w:basedOn w:val="Normal"/>
    <w:qFormat w:val="1"/>
    <w:pPr>
      <w:suppressLineNumbers w:val="1"/>
    </w:pPr>
    <w:rPr>
      <w:rFonts w:cs="Aria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KA1THcsclzhorVxEo9V0n5ky5Q==">CgMxLjA4AHIhMU5qNzY0djR3VHBiVlM3ZkNRR1VPM1VPWFZpSGVjTTc0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2026-03-24T06:22:09Z</dcterms:created>
</cp:coreProperties>
</file>

<file path=docProps/custom.xml><?xml version="1.0" encoding="utf-8"?>
<Properties xmlns="http://schemas.openxmlformats.org/officeDocument/2006/custom-properties" xmlns:vt="http://schemas.openxmlformats.org/officeDocument/2006/docPropsVTypes"/>
</file>