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8"/>
          <w:szCs w:val="28"/>
        </w:rPr>
      </w:pPr>
      <w:r w:rsidDel="00000000" w:rsidR="00000000" w:rsidRPr="00000000">
        <w:rPr>
          <w:b w:val="1"/>
          <w:bCs w:val="1"/>
          <w:sz w:val="28"/>
          <w:szCs w:val="28"/>
          <w:rtl w:val="0"/>
        </w:rPr>
        <w:t xml:space="preserve">LTMC AGM minutes 2023</w:t>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Thursday December 7th 2023 8-9.15pm at the Braid Hills Hotel</w:t>
      </w:r>
    </w:p>
    <w:p w:rsidR="00000000" w:rsidDel="00000000" w:rsidP="00000000" w:rsidRDefault="00000000" w:rsidRPr="00000000" w14:paraId="00000003">
      <w:pPr>
        <w:numPr>
          <w:ilvl w:val="0"/>
          <w:numId w:val="1"/>
        </w:numPr>
        <w:spacing w:after="160" w:line="240" w:lineRule="auto"/>
        <w:ind w:left="720" w:hanging="360"/>
        <w:rPr>
          <w:rFonts w:ascii="Calibri" w:cs="Calibri" w:eastAsia="Calibri" w:hAnsi="Calibri"/>
        </w:rPr>
      </w:pPr>
      <w:r w:rsidDel="00000000" w:rsidR="00000000" w:rsidRPr="00000000">
        <w:rPr>
          <w:rFonts w:ascii="Calibri" w:cs="Calibri" w:eastAsia="Calibri" w:hAnsi="Calibri"/>
          <w:b w:val="1"/>
          <w:bCs w:val="1"/>
          <w:color w:val="000000"/>
          <w:u w:val="single"/>
          <w:rtl w:val="0"/>
        </w:rPr>
        <w:t xml:space="preserve">Welcome and Apologies</w:t>
      </w:r>
      <w:r w:rsidDel="00000000" w:rsidR="00000000" w:rsidRPr="00000000">
        <w:rPr>
          <w:rFonts w:ascii="Calibri" w:cs="Calibri" w:eastAsia="Calibri" w:hAnsi="Calibri"/>
          <w:color w:val="000000"/>
          <w:rtl w:val="0"/>
        </w:rPr>
        <w:t xml:space="preserve">: Dot Greig was in the chair and welcomed everyone to the meeting, thanking members for turning out on a cold and very wet night.</w:t>
        <w:br w:type="textWrapping"/>
      </w:r>
      <w:r w:rsidDel="00000000" w:rsidR="00000000" w:rsidRPr="00000000">
        <w:rPr>
          <w:rFonts w:ascii="Calibri" w:cs="Calibri" w:eastAsia="Calibri" w:hAnsi="Calibri"/>
          <w:b w:val="1"/>
          <w:bCs w:val="1"/>
          <w:color w:val="000000"/>
          <w:rtl w:val="0"/>
        </w:rPr>
        <w:t xml:space="preserve">Apologies:</w:t>
      </w:r>
      <w:r w:rsidDel="00000000" w:rsidR="00000000" w:rsidRPr="00000000">
        <w:rPr>
          <w:rFonts w:ascii="Calibri" w:cs="Calibri" w:eastAsia="Calibri" w:hAnsi="Calibri"/>
          <w:color w:val="000000"/>
          <w:rtl w:val="0"/>
        </w:rPr>
        <w:t xml:space="preserve"> Jean Baillie, Barbara </w:t>
      </w:r>
      <w:r w:rsidDel="00000000" w:rsidR="00000000" w:rsidRPr="00000000">
        <w:rPr>
          <w:rFonts w:ascii="Calibri" w:cs="Calibri" w:eastAsia="Calibri" w:hAnsi="Calibri"/>
          <w:rtl w:val="0"/>
        </w:rPr>
        <w:t xml:space="preserve">Da</w:t>
      </w:r>
      <w:r w:rsidDel="00000000" w:rsidR="00000000" w:rsidRPr="00000000">
        <w:rPr>
          <w:rFonts w:ascii="Calibri" w:cs="Calibri" w:eastAsia="Calibri" w:hAnsi="Calibri"/>
          <w:color w:val="000000"/>
          <w:rtl w:val="0"/>
        </w:rPr>
        <w:t xml:space="preserve">rcy, David Leslie, Oli &amp; Val Ludlow, Neil &amp; Alison Macdonald, Shonagh Potter, Helen Roy.</w:t>
      </w:r>
      <w:r w:rsidDel="00000000" w:rsidR="00000000" w:rsidRPr="00000000">
        <w:rPr>
          <w:rtl w:val="0"/>
        </w:rPr>
      </w:r>
    </w:p>
    <w:p w:rsidR="00000000" w:rsidDel="00000000" w:rsidP="00000000" w:rsidRDefault="00000000" w:rsidRPr="00000000" w14:paraId="00000004">
      <w:pPr>
        <w:spacing w:after="160" w:line="240" w:lineRule="auto"/>
        <w:rPr>
          <w:rFonts w:ascii="Calibri" w:cs="Calibri" w:eastAsia="Calibri" w:hAnsi="Calibri"/>
        </w:rPr>
      </w:pPr>
      <w:r w:rsidDel="00000000" w:rsidR="00000000" w:rsidRPr="00000000">
        <w:rPr>
          <w:rFonts w:ascii="Calibri" w:cs="Calibri" w:eastAsia="Calibri" w:hAnsi="Calibri"/>
          <w:b w:val="1"/>
          <w:bCs w:val="1"/>
          <w:color w:val="000000"/>
          <w:rtl w:val="0"/>
        </w:rPr>
        <w:t xml:space="preserve">Present:</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Brian &amp; Jenny Carson, Dot Greig, Chris &amp; Janet Hodgson, Sheila Kennedy, Tony Kent, Alex Laidlaw, Ron Loan, Anne Lyall, Gordon &amp; Anne McKay, Anne Moss, Douglas &amp; Jeanette Fraser, Bert &amp; Karen Stevenson, Rob &amp; Frances Williamson.</w:t>
      </w:r>
    </w:p>
    <w:p w:rsidR="00000000" w:rsidDel="00000000" w:rsidP="00000000" w:rsidRDefault="00000000" w:rsidRPr="00000000" w14:paraId="00000005">
      <w:pPr>
        <w:spacing w:after="160" w:line="240" w:lineRule="auto"/>
        <w:rPr>
          <w:rFonts w:ascii="Calibri" w:cs="Calibri" w:eastAsia="Calibri" w:hAnsi="Calibri"/>
          <w:b w:val="1"/>
          <w:bCs w:val="1"/>
        </w:rPr>
      </w:pPr>
      <w:r w:rsidDel="00000000" w:rsidR="00000000" w:rsidRPr="00000000">
        <w:rPr>
          <w:rFonts w:ascii="Calibri" w:cs="Calibri" w:eastAsia="Calibri" w:hAnsi="Calibri"/>
          <w:rtl w:val="0"/>
        </w:rPr>
        <w:t xml:space="preserve">2. </w:t>
      </w:r>
      <w:r w:rsidDel="00000000" w:rsidR="00000000" w:rsidRPr="00000000">
        <w:rPr>
          <w:rFonts w:ascii="Calibri" w:cs="Calibri" w:eastAsia="Calibri" w:hAnsi="Calibri"/>
          <w:b w:val="1"/>
          <w:bCs w:val="1"/>
          <w:color w:val="000000"/>
          <w:u w:val="single"/>
          <w:rtl w:val="0"/>
        </w:rPr>
        <w:t xml:space="preserve">Minute Taker:</w:t>
      </w:r>
      <w:r w:rsidDel="00000000" w:rsidR="00000000" w:rsidRPr="00000000">
        <w:rPr>
          <w:rFonts w:ascii="Calibri" w:cs="Calibri" w:eastAsia="Calibri" w:hAnsi="Calibri"/>
          <w:color w:val="000000"/>
          <w:rtl w:val="0"/>
        </w:rPr>
        <w:t xml:space="preserve"> Brian Carson</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6">
      <w:pPr>
        <w:spacing w:after="160" w:line="240" w:lineRule="auto"/>
        <w:rPr>
          <w:rFonts w:ascii="Calibri" w:cs="Calibri" w:eastAsia="Calibri" w:hAnsi="Calibri"/>
          <w:b w:val="1"/>
          <w:bCs w:val="1"/>
        </w:rPr>
      </w:pPr>
      <w:r w:rsidDel="00000000" w:rsidR="00000000" w:rsidRPr="00000000">
        <w:rPr>
          <w:rFonts w:ascii="Calibri" w:cs="Calibri" w:eastAsia="Calibri" w:hAnsi="Calibri"/>
          <w:b w:val="1"/>
          <w:bCs w:val="1"/>
          <w:rtl w:val="0"/>
        </w:rPr>
        <w:t xml:space="preserve">3. </w:t>
      </w:r>
      <w:r w:rsidDel="00000000" w:rsidR="00000000" w:rsidRPr="00000000">
        <w:rPr>
          <w:rFonts w:ascii="Calibri" w:cs="Calibri" w:eastAsia="Calibri" w:hAnsi="Calibri"/>
          <w:b w:val="1"/>
          <w:bCs w:val="1"/>
          <w:color w:val="000000"/>
          <w:u w:val="single"/>
          <w:rtl w:val="0"/>
        </w:rPr>
        <w:t xml:space="preserve">Minutes of last year 2022 adopted</w:t>
      </w:r>
      <w:r w:rsidDel="00000000" w:rsidR="00000000" w:rsidRPr="00000000">
        <w:rPr>
          <w:rFonts w:ascii="Calibri" w:cs="Calibri" w:eastAsia="Calibri" w:hAnsi="Calibri"/>
          <w:color w:val="000000"/>
          <w:rtl w:val="0"/>
        </w:rPr>
        <w:t xml:space="preserve">.   Proposed by Tony              Seconded by Sheila</w:t>
      </w:r>
      <w:r w:rsidDel="00000000" w:rsidR="00000000" w:rsidRPr="00000000">
        <w:rPr>
          <w:rFonts w:ascii="Calibri" w:cs="Calibri" w:eastAsia="Calibri" w:hAnsi="Calibri"/>
          <w:b w:val="1"/>
          <w:bCs w:val="1"/>
          <w:rtl w:val="0"/>
        </w:rPr>
        <w:t xml:space="preserve"> </w:t>
      </w:r>
    </w:p>
    <w:p w:rsidR="00000000" w:rsidDel="00000000" w:rsidP="00000000" w:rsidRDefault="00000000" w:rsidRPr="00000000" w14:paraId="00000007">
      <w:pPr>
        <w:spacing w:after="160" w:line="240" w:lineRule="auto"/>
        <w:rPr>
          <w:b w:val="1"/>
          <w:bCs w:val="1"/>
          <w:color w:val="000000"/>
        </w:rPr>
      </w:pPr>
      <w:r w:rsidDel="00000000" w:rsidR="00000000" w:rsidRPr="00000000">
        <w:rPr>
          <w:b w:val="1"/>
          <w:bCs w:val="1"/>
          <w:rtl w:val="0"/>
        </w:rPr>
        <w:t xml:space="preserve">4. </w:t>
      </w:r>
      <w:r w:rsidDel="00000000" w:rsidR="00000000" w:rsidRPr="00000000">
        <w:rPr>
          <w:b w:val="1"/>
          <w:bCs w:val="1"/>
          <w:color w:val="000000"/>
          <w:u w:val="single"/>
          <w:rtl w:val="0"/>
        </w:rPr>
        <w:t xml:space="preserve">Matters arising not dealt with elsewhere</w:t>
      </w:r>
      <w:r w:rsidDel="00000000" w:rsidR="00000000" w:rsidRPr="00000000">
        <w:rPr>
          <w:color w:val="000000"/>
          <w:rtl w:val="0"/>
        </w:rPr>
        <w:t xml:space="preserve">: none</w:t>
      </w:r>
      <w:r w:rsidDel="00000000" w:rsidR="00000000" w:rsidRPr="00000000">
        <w:rPr>
          <w:rtl w:val="0"/>
        </w:rPr>
      </w:r>
    </w:p>
    <w:p w:rsidR="00000000" w:rsidDel="00000000" w:rsidP="00000000" w:rsidRDefault="00000000" w:rsidRPr="00000000" w14:paraId="00000008">
      <w:pPr>
        <w:spacing w:after="0" w:line="240" w:lineRule="auto"/>
        <w:rPr>
          <w:b w:val="1"/>
          <w:bCs w:val="1"/>
          <w:color w:val="000000"/>
        </w:rPr>
      </w:pPr>
      <w:r w:rsidDel="00000000" w:rsidR="00000000" w:rsidRPr="00000000">
        <w:rPr>
          <w:rtl w:val="0"/>
        </w:rPr>
      </w:r>
    </w:p>
    <w:p w:rsidR="00000000" w:rsidDel="00000000" w:rsidP="00000000" w:rsidRDefault="00000000" w:rsidRPr="00000000" w14:paraId="00000009">
      <w:pPr>
        <w:spacing w:after="160" w:line="240" w:lineRule="auto"/>
        <w:rPr>
          <w:color w:val="000000"/>
        </w:rPr>
      </w:pPr>
      <w:r w:rsidDel="00000000" w:rsidR="00000000" w:rsidRPr="00000000">
        <w:rPr>
          <w:b w:val="1"/>
          <w:bCs w:val="1"/>
          <w:color w:val="000000"/>
          <w:rtl w:val="0"/>
        </w:rPr>
        <w:t xml:space="preserve">4a.</w:t>
        <w:tab/>
      </w:r>
      <w:r w:rsidDel="00000000" w:rsidR="00000000" w:rsidRPr="00000000">
        <w:rPr>
          <w:b w:val="1"/>
          <w:bCs w:val="1"/>
          <w:color w:val="000000"/>
          <w:u w:val="single"/>
          <w:rtl w:val="0"/>
        </w:rPr>
        <w:t xml:space="preserve">Report of the Year’s Activities</w:t>
      </w:r>
      <w:r w:rsidDel="00000000" w:rsidR="00000000" w:rsidRPr="00000000">
        <w:rPr>
          <w:b w:val="1"/>
          <w:bCs w:val="1"/>
          <w:color w:val="000000"/>
          <w:rtl w:val="0"/>
        </w:rPr>
        <w:t xml:space="preserve">.  </w:t>
      </w:r>
      <w:r w:rsidDel="00000000" w:rsidR="00000000" w:rsidRPr="00000000">
        <w:rPr>
          <w:color w:val="000000"/>
          <w:rtl w:val="0"/>
        </w:rPr>
        <w:t xml:space="preserve">Dot Greig</w:t>
      </w:r>
    </w:p>
    <w:p w:rsidR="00000000" w:rsidDel="00000000" w:rsidP="00000000" w:rsidRDefault="00000000" w:rsidRPr="00000000" w14:paraId="0000000A">
      <w:pPr>
        <w:spacing w:after="160" w:line="240" w:lineRule="auto"/>
        <w:rPr>
          <w:color w:val="000000"/>
        </w:rPr>
      </w:pPr>
      <w:r w:rsidDel="00000000" w:rsidR="00000000" w:rsidRPr="00000000">
        <w:rPr>
          <w:color w:val="000000"/>
          <w:rtl w:val="0"/>
        </w:rPr>
        <w:t xml:space="preserve">Meets have been well attended and a good number of hills climbed – munros, corbetts and others. Weather has been, as usual, mixed, but several excellent days were enjoyed, and on all meets many walks either low level or hills</w:t>
      </w:r>
      <w:r w:rsidDel="00000000" w:rsidR="00000000" w:rsidRPr="00000000">
        <w:rPr>
          <w:rtl w:val="0"/>
        </w:rPr>
        <w:t xml:space="preserve"> - munros, corbetts and others- </w:t>
      </w:r>
      <w:r w:rsidDel="00000000" w:rsidR="00000000" w:rsidRPr="00000000">
        <w:rPr>
          <w:color w:val="000000"/>
          <w:rtl w:val="0"/>
        </w:rPr>
        <w:t xml:space="preserve">were completed. </w:t>
      </w:r>
    </w:p>
    <w:p w:rsidR="00000000" w:rsidDel="00000000" w:rsidP="00000000" w:rsidRDefault="00000000" w:rsidRPr="00000000" w14:paraId="0000000B">
      <w:pPr>
        <w:spacing w:after="160" w:line="240" w:lineRule="auto"/>
        <w:rPr>
          <w:color w:val="000000"/>
        </w:rPr>
      </w:pPr>
      <w:r w:rsidDel="00000000" w:rsidR="00000000" w:rsidRPr="00000000">
        <w:rPr>
          <w:rtl w:val="0"/>
        </w:rPr>
        <w:t xml:space="preserve">January - </w:t>
      </w:r>
      <w:r w:rsidDel="00000000" w:rsidR="00000000" w:rsidRPr="00000000">
        <w:rPr>
          <w:color w:val="000000"/>
          <w:rtl w:val="0"/>
        </w:rPr>
        <w:t xml:space="preserve">Inverary Burns Supper Meet  - a new venue which worked well for the very healthy number of members who attended. Notable was the stunning day on Loch Lomondside for the drive to the meet on Friday. Saturday was damp but everyone got out walking somewhere, or visiting interesting sites. In the evening we enjoyed </w:t>
      </w:r>
      <w:r w:rsidDel="00000000" w:rsidR="00000000" w:rsidRPr="00000000">
        <w:rPr>
          <w:rtl w:val="0"/>
        </w:rPr>
        <w:t xml:space="preserve">great food and entertainment. </w:t>
      </w:r>
      <w:r w:rsidDel="00000000" w:rsidR="00000000" w:rsidRPr="00000000">
        <w:rPr>
          <w:color w:val="000000"/>
          <w:rtl w:val="0"/>
        </w:rPr>
        <w:t xml:space="preserve">Sunday was wet.</w:t>
      </w:r>
    </w:p>
    <w:p w:rsidR="00000000" w:rsidDel="00000000" w:rsidP="00000000" w:rsidRDefault="00000000" w:rsidRPr="00000000" w14:paraId="0000000C">
      <w:pPr>
        <w:spacing w:after="160" w:line="240" w:lineRule="auto"/>
        <w:rPr>
          <w:color w:val="000000"/>
        </w:rPr>
      </w:pPr>
      <w:r w:rsidDel="00000000" w:rsidR="00000000" w:rsidRPr="00000000">
        <w:rPr>
          <w:color w:val="000000"/>
          <w:rtl w:val="0"/>
        </w:rPr>
        <w:t xml:space="preserve">February, Milehouse: both days were good, notably Sunday where conditions in the hills in </w:t>
      </w:r>
      <w:r w:rsidDel="00000000" w:rsidR="00000000" w:rsidRPr="00000000">
        <w:rPr>
          <w:rtl w:val="0"/>
        </w:rPr>
        <w:t xml:space="preserve">germs</w:t>
      </w:r>
      <w:r w:rsidDel="00000000" w:rsidR="00000000" w:rsidRPr="00000000">
        <w:rPr>
          <w:color w:val="000000"/>
          <w:rtl w:val="0"/>
        </w:rPr>
        <w:t xml:space="preserve"> of weather were Alpine, albeit with not much snow.</w:t>
      </w:r>
    </w:p>
    <w:p w:rsidR="00000000" w:rsidDel="00000000" w:rsidP="00000000" w:rsidRDefault="00000000" w:rsidRPr="00000000" w14:paraId="0000000D">
      <w:pPr>
        <w:spacing w:after="160" w:line="240" w:lineRule="auto"/>
        <w:rPr>
          <w:color w:val="000000"/>
        </w:rPr>
      </w:pPr>
      <w:r w:rsidDel="00000000" w:rsidR="00000000" w:rsidRPr="00000000">
        <w:rPr>
          <w:color w:val="000000"/>
          <w:rtl w:val="0"/>
        </w:rPr>
        <w:t xml:space="preserve">At Blackrock we were back to low cloud and rain, and Anne was halfway up a Corbett before </w:t>
      </w:r>
      <w:r w:rsidDel="00000000" w:rsidR="00000000" w:rsidRPr="00000000">
        <w:rPr>
          <w:rtl w:val="0"/>
        </w:rPr>
        <w:t xml:space="preserve">she</w:t>
      </w:r>
      <w:r w:rsidDel="00000000" w:rsidR="00000000" w:rsidRPr="00000000">
        <w:rPr>
          <w:color w:val="000000"/>
          <w:rtl w:val="0"/>
        </w:rPr>
        <w:t xml:space="preserve"> realised that she had already done it!</w:t>
      </w:r>
    </w:p>
    <w:p w:rsidR="00000000" w:rsidDel="00000000" w:rsidP="00000000" w:rsidRDefault="00000000" w:rsidRPr="00000000" w14:paraId="0000000E">
      <w:pPr>
        <w:spacing w:after="160" w:line="240" w:lineRule="auto"/>
        <w:rPr>
          <w:color w:val="000000"/>
        </w:rPr>
      </w:pPr>
      <w:r w:rsidDel="00000000" w:rsidR="00000000" w:rsidRPr="00000000">
        <w:rPr>
          <w:color w:val="000000"/>
          <w:rtl w:val="0"/>
        </w:rPr>
        <w:t xml:space="preserve">Aultbea in early May was a new venue for us – a nice hut but rather interesting seating – not good for those of us with sore knees!</w:t>
      </w:r>
    </w:p>
    <w:p w:rsidR="00000000" w:rsidDel="00000000" w:rsidP="00000000" w:rsidRDefault="00000000" w:rsidRPr="00000000" w14:paraId="0000000F">
      <w:pPr>
        <w:spacing w:after="160" w:line="240" w:lineRule="auto"/>
        <w:rPr>
          <w:color w:val="000000"/>
        </w:rPr>
      </w:pPr>
      <w:r w:rsidDel="00000000" w:rsidR="00000000" w:rsidRPr="00000000">
        <w:rPr>
          <w:rtl w:val="0"/>
        </w:rPr>
        <w:t xml:space="preserve">At t</w:t>
      </w:r>
      <w:r w:rsidDel="00000000" w:rsidR="00000000" w:rsidRPr="00000000">
        <w:rPr>
          <w:color w:val="000000"/>
          <w:rtl w:val="0"/>
        </w:rPr>
        <w:t xml:space="preserve">he second long weekend meet in May, at Inverie, Knoydart, cycling was popular but the midges were a bit of a nightmare.</w:t>
      </w:r>
    </w:p>
    <w:p w:rsidR="00000000" w:rsidDel="00000000" w:rsidP="00000000" w:rsidRDefault="00000000" w:rsidRPr="00000000" w14:paraId="00000010">
      <w:pPr>
        <w:spacing w:after="160" w:line="240" w:lineRule="auto"/>
        <w:rPr>
          <w:color w:val="000000"/>
        </w:rPr>
      </w:pPr>
      <w:r w:rsidDel="00000000" w:rsidR="00000000" w:rsidRPr="00000000">
        <w:rPr>
          <w:color w:val="000000"/>
          <w:rtl w:val="0"/>
        </w:rPr>
        <w:t xml:space="preserve">Our return to Invergarry in August was another most enjoyable meet – lots of potential for different areas to explore and really quite a luxurious lodge/hostel, especially the amazing drying room. Weather was pretty good though some of us did get a bit wet on the Saturday.</w:t>
      </w:r>
    </w:p>
    <w:p w:rsidR="00000000" w:rsidDel="00000000" w:rsidP="00000000" w:rsidRDefault="00000000" w:rsidRPr="00000000" w14:paraId="00000011">
      <w:pPr>
        <w:spacing w:after="160" w:line="240" w:lineRule="auto"/>
        <w:rPr>
          <w:color w:val="000000"/>
        </w:rPr>
      </w:pPr>
      <w:r w:rsidDel="00000000" w:rsidR="00000000" w:rsidRPr="00000000">
        <w:rPr>
          <w:color w:val="000000"/>
          <w:rtl w:val="0"/>
        </w:rPr>
        <w:t xml:space="preserve">At Elphin, once again the weather on Saturday was stunning. </w:t>
      </w:r>
    </w:p>
    <w:p w:rsidR="00000000" w:rsidDel="00000000" w:rsidP="00000000" w:rsidRDefault="00000000" w:rsidRPr="00000000" w14:paraId="00000012">
      <w:pPr>
        <w:spacing w:after="160" w:line="240" w:lineRule="auto"/>
        <w:rPr>
          <w:color w:val="000000"/>
        </w:rPr>
      </w:pPr>
      <w:r w:rsidDel="00000000" w:rsidR="00000000" w:rsidRPr="00000000">
        <w:rPr>
          <w:color w:val="000000"/>
          <w:rtl w:val="0"/>
        </w:rPr>
        <w:t xml:space="preserve">At Muir Cottage, the weather, although windy, did not prevent members </w:t>
      </w:r>
      <w:r w:rsidDel="00000000" w:rsidR="00000000" w:rsidRPr="00000000">
        <w:rPr>
          <w:rtl w:val="0"/>
        </w:rPr>
        <w:t xml:space="preserve">from</w:t>
      </w:r>
      <w:r w:rsidDel="00000000" w:rsidR="00000000" w:rsidRPr="00000000">
        <w:rPr>
          <w:color w:val="000000"/>
          <w:rtl w:val="0"/>
        </w:rPr>
        <w:t xml:space="preserve"> getting into the hills in t</w:t>
      </w:r>
      <w:r w:rsidDel="00000000" w:rsidR="00000000" w:rsidRPr="00000000">
        <w:rPr>
          <w:rtl w:val="0"/>
        </w:rPr>
        <w:t xml:space="preserve">his beautiful area, resplendent in Autumn colours and baying stags.</w:t>
      </w:r>
      <w:r w:rsidDel="00000000" w:rsidR="00000000" w:rsidRPr="00000000">
        <w:rPr>
          <w:rtl w:val="0"/>
        </w:rPr>
      </w:r>
    </w:p>
    <w:p w:rsidR="00000000" w:rsidDel="00000000" w:rsidP="00000000" w:rsidRDefault="00000000" w:rsidRPr="00000000" w14:paraId="00000013">
      <w:pPr>
        <w:spacing w:after="160" w:line="240" w:lineRule="auto"/>
        <w:rPr>
          <w:color w:val="000000"/>
        </w:rPr>
      </w:pPr>
      <w:r w:rsidDel="00000000" w:rsidR="00000000" w:rsidRPr="00000000">
        <w:rPr>
          <w:color w:val="000000"/>
          <w:rtl w:val="0"/>
        </w:rPr>
        <w:t xml:space="preserve">At the Dinner Meet at Boat of Garten in November, two excellent days were enjoyed, particularly for those </w:t>
      </w:r>
      <w:r w:rsidDel="00000000" w:rsidR="00000000" w:rsidRPr="00000000">
        <w:rPr>
          <w:rtl w:val="0"/>
        </w:rPr>
        <w:t xml:space="preserve">who were lucky</w:t>
      </w:r>
      <w:r w:rsidDel="00000000" w:rsidR="00000000" w:rsidRPr="00000000">
        <w:rPr>
          <w:color w:val="000000"/>
          <w:rtl w:val="0"/>
        </w:rPr>
        <w:t xml:space="preserve"> enough to get above the cloud inversion. Sunday was cloudier but the munro tops were still clear at </w:t>
      </w:r>
      <w:r w:rsidDel="00000000" w:rsidR="00000000" w:rsidRPr="00000000">
        <w:rPr>
          <w:rtl w:val="0"/>
        </w:rPr>
        <w:t xml:space="preserve">Drumochter</w:t>
      </w:r>
      <w:r w:rsidDel="00000000" w:rsidR="00000000" w:rsidRPr="00000000">
        <w:rPr>
          <w:color w:val="000000"/>
          <w:rtl w:val="0"/>
        </w:rPr>
        <w:t xml:space="preserve">. As ever, copious amounts of good food were enjoyed and most enjoyable entertainment was laid on by Sheila, Janet and Dot. The only black spot was yours truly getting the balaclava, so I have 12 months to learn how to embroider a head torch!</w:t>
      </w:r>
    </w:p>
    <w:p w:rsidR="00000000" w:rsidDel="00000000" w:rsidP="00000000" w:rsidRDefault="00000000" w:rsidRPr="00000000" w14:paraId="00000014">
      <w:pPr>
        <w:spacing w:after="160" w:line="240" w:lineRule="auto"/>
        <w:rPr/>
      </w:pPr>
      <w:r w:rsidDel="00000000" w:rsidR="00000000" w:rsidRPr="00000000">
        <w:rPr>
          <w:rtl w:val="0"/>
        </w:rPr>
        <w:t xml:space="preserve">4a continued...</w:t>
      </w:r>
    </w:p>
    <w:p w:rsidR="00000000" w:rsidDel="00000000" w:rsidP="00000000" w:rsidRDefault="00000000" w:rsidRPr="00000000" w14:paraId="00000015">
      <w:pPr>
        <w:spacing w:after="160" w:line="240" w:lineRule="auto"/>
        <w:rPr/>
      </w:pPr>
      <w:r w:rsidDel="00000000" w:rsidR="00000000" w:rsidRPr="00000000">
        <w:rPr>
          <w:rtl w:val="0"/>
        </w:rPr>
        <w:t xml:space="preserve">Finally,</w:t>
      </w:r>
      <w:r w:rsidDel="00000000" w:rsidR="00000000" w:rsidRPr="00000000">
        <w:rPr>
          <w:color w:val="000000"/>
          <w:rtl w:val="0"/>
        </w:rPr>
        <w:t xml:space="preserve"> Inverardran in December. Although the Ochils hut was shared by two other groups, it was fun meeting other folks and there were no problems sharing the kitchen as the other groups ate out on a different night. Jenny completed her 150th munro, Sgiath Chùil, on a beautiful and very wintry day with </w:t>
      </w:r>
      <w:r w:rsidDel="00000000" w:rsidR="00000000" w:rsidRPr="00000000">
        <w:rPr>
          <w:rtl w:val="0"/>
        </w:rPr>
        <w:t xml:space="preserve">blue sky summits due to another </w:t>
      </w:r>
      <w:r w:rsidDel="00000000" w:rsidR="00000000" w:rsidRPr="00000000">
        <w:rPr>
          <w:color w:val="000000"/>
          <w:rtl w:val="0"/>
        </w:rPr>
        <w:t xml:space="preserve">temperature inversion.</w:t>
      </w:r>
      <w:r w:rsidDel="00000000" w:rsidR="00000000" w:rsidRPr="00000000">
        <w:rPr>
          <w:rtl w:val="0"/>
        </w:rPr>
        <w:t xml:space="preserve"> </w:t>
      </w:r>
    </w:p>
    <w:p w:rsidR="00000000" w:rsidDel="00000000" w:rsidP="00000000" w:rsidRDefault="00000000" w:rsidRPr="00000000" w14:paraId="00000016">
      <w:pPr>
        <w:spacing w:after="160" w:line="240" w:lineRule="auto"/>
        <w:rPr>
          <w:b w:val="1"/>
          <w:bCs w:val="1"/>
          <w:color w:val="000000"/>
        </w:rPr>
      </w:pPr>
      <w:r w:rsidDel="00000000" w:rsidR="00000000" w:rsidRPr="00000000">
        <w:rPr>
          <w:rtl w:val="0"/>
        </w:rPr>
        <w:t xml:space="preserve">5.</w:t>
      </w:r>
      <w:r w:rsidDel="00000000" w:rsidR="00000000" w:rsidRPr="00000000">
        <w:rPr>
          <w:b w:val="1"/>
          <w:bCs w:val="1"/>
          <w:color w:val="000000"/>
          <w:u w:val="single"/>
          <w:rtl w:val="0"/>
        </w:rPr>
        <w:t xml:space="preserve">Treasurer’s Report</w:t>
      </w:r>
      <w:r w:rsidDel="00000000" w:rsidR="00000000" w:rsidRPr="00000000">
        <w:rPr>
          <w:color w:val="000000"/>
          <w:rtl w:val="0"/>
        </w:rPr>
        <w:t xml:space="preserve"> – Dot Greig</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Adoption of 2023 Accounts</w:t>
      </w:r>
      <w:r w:rsidDel="00000000" w:rsidR="00000000" w:rsidRPr="00000000">
        <w:rPr>
          <w:rtl w:val="0"/>
        </w:rPr>
      </w:r>
    </w:p>
    <w:p w:rsidR="00000000" w:rsidDel="00000000" w:rsidP="00000000" w:rsidRDefault="00000000" w:rsidRPr="00000000" w14:paraId="00000018">
      <w:pPr>
        <w:spacing w:after="0" w:line="240" w:lineRule="auto"/>
        <w:ind w:left="720" w:firstLine="0"/>
        <w:rPr/>
      </w:pPr>
      <w:r w:rsidDel="00000000" w:rsidR="00000000" w:rsidRPr="00000000">
        <w:rPr>
          <w:color w:val="000000"/>
          <w:rtl w:val="0"/>
        </w:rPr>
        <w:t xml:space="preserve">Summary accounts were circulated previously. Dot </w:t>
      </w:r>
      <w:r w:rsidDel="00000000" w:rsidR="00000000" w:rsidRPr="00000000">
        <w:rPr>
          <w:rtl w:val="0"/>
        </w:rPr>
        <w:t xml:space="preserve">reported</w:t>
      </w:r>
      <w:r w:rsidDel="00000000" w:rsidR="00000000" w:rsidRPr="00000000">
        <w:rPr>
          <w:color w:val="000000"/>
          <w:rtl w:val="0"/>
        </w:rPr>
        <w:t xml:space="preserve"> th</w:t>
      </w:r>
      <w:r w:rsidDel="00000000" w:rsidR="00000000" w:rsidRPr="00000000">
        <w:rPr>
          <w:rtl w:val="0"/>
        </w:rPr>
        <w:t xml:space="preserve">at outgoings were higher due to a donation to OATS (Outdoor Access Trust for Scotland), but the Burns Meet had made a healthy profit because we were working with 2022 costings and there were more attendees than anticipated. So in October we had a healthy balance of £1760.  The new meet booking system had been successful and, as meets had been well subscribed there was little negative impact on club finances. On the other hand no meets had been oversubscribed so ballots were unnecessary. The only significant budgeting issue is however the substantial rise in MS subscriptions, which necessitated decisions at AGM about a rise in the sub.</w:t>
      </w:r>
    </w:p>
    <w:p w:rsidR="00000000" w:rsidDel="00000000" w:rsidP="00000000" w:rsidRDefault="00000000" w:rsidRPr="00000000" w14:paraId="00000019">
      <w:pPr>
        <w:spacing w:after="0" w:line="240" w:lineRule="auto"/>
        <w:ind w:left="720" w:firstLine="0"/>
        <w:rPr>
          <w:color w:val="000000"/>
        </w:rPr>
      </w:pPr>
      <w:r w:rsidDel="00000000" w:rsidR="00000000" w:rsidRPr="00000000">
        <w:rPr>
          <w:rtl w:val="0"/>
        </w:rPr>
      </w:r>
    </w:p>
    <w:p w:rsidR="00000000" w:rsidDel="00000000" w:rsidP="00000000" w:rsidRDefault="00000000" w:rsidRPr="00000000" w14:paraId="0000001A">
      <w:pPr>
        <w:spacing w:after="0" w:line="240" w:lineRule="auto"/>
        <w:ind w:left="720" w:firstLine="0"/>
        <w:rPr>
          <w:rFonts w:ascii="Times New Roman" w:cs="Times New Roman" w:eastAsia="Times New Roman" w:hAnsi="Times New Roman"/>
          <w:sz w:val="24"/>
          <w:szCs w:val="24"/>
        </w:rPr>
      </w:pPr>
      <w:r w:rsidDel="00000000" w:rsidR="00000000" w:rsidRPr="00000000">
        <w:rPr>
          <w:rtl w:val="0"/>
        </w:rPr>
        <w:t xml:space="preserve">Thanks were given to Tony Kent for reviewing the accounts and to Dot Greig for her work as Treasurer.</w:t>
      </w:r>
      <w:r w:rsidDel="00000000" w:rsidR="00000000" w:rsidRPr="00000000">
        <w:rPr>
          <w:rtl w:val="0"/>
        </w:rPr>
      </w:r>
    </w:p>
    <w:p w:rsidR="00000000" w:rsidDel="00000000" w:rsidP="00000000" w:rsidRDefault="00000000" w:rsidRPr="00000000" w14:paraId="0000001B">
      <w:pPr>
        <w:spacing w:after="0" w:line="240" w:lineRule="auto"/>
        <w:ind w:left="720" w:firstLine="0"/>
        <w:rPr/>
      </w:pPr>
      <w:r w:rsidDel="00000000" w:rsidR="00000000" w:rsidRPr="00000000">
        <w:rPr>
          <w:color w:val="000000"/>
          <w:rtl w:val="0"/>
        </w:rPr>
        <w:t xml:space="preserve">The accounts were adopted.  Proposed by</w:t>
      </w:r>
      <w:r w:rsidDel="00000000" w:rsidR="00000000" w:rsidRPr="00000000">
        <w:rPr>
          <w:rtl w:val="0"/>
        </w:rPr>
        <w:t xml:space="preserve"> </w:t>
      </w:r>
      <w:r w:rsidDel="00000000" w:rsidR="00000000" w:rsidRPr="00000000">
        <w:rPr>
          <w:color w:val="000000"/>
          <w:rtl w:val="0"/>
        </w:rPr>
        <w:t xml:space="preserve">Jenny Carson,   seconded by  Anne Lyall.          </w:t>
      </w:r>
      <w:r w:rsidDel="00000000" w:rsidR="00000000" w:rsidRPr="00000000">
        <w:rPr>
          <w:rtl w:val="0"/>
        </w:rPr>
      </w:r>
    </w:p>
    <w:p w:rsidR="00000000" w:rsidDel="00000000" w:rsidP="00000000" w:rsidRDefault="00000000" w:rsidRPr="00000000" w14:paraId="0000001C">
      <w:pPr>
        <w:spacing w:after="0" w:line="240" w:lineRule="auto"/>
        <w:ind w:left="720" w:firstLine="0"/>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Setting of the 23/24 subscription</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0" w:line="240" w:lineRule="auto"/>
        <w:rPr/>
      </w:pPr>
      <w:r w:rsidDel="00000000" w:rsidR="00000000" w:rsidRPr="00000000">
        <w:rPr>
          <w:b w:val="1"/>
          <w:bCs w:val="1"/>
          <w:rtl w:val="0"/>
        </w:rPr>
        <w:tab/>
      </w:r>
      <w:r w:rsidDel="00000000" w:rsidR="00000000" w:rsidRPr="00000000">
        <w:rPr>
          <w:rtl w:val="0"/>
        </w:rPr>
        <w:t xml:space="preserve">As the sub has not been raised for 8 years and MS have increased theirs there was discussion around the following options</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1">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Leave the sub at £25. We would still be solvent as a club. </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Rise to £28.</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Have a social membership for £10. However social members would not be MS members and therefore would not be able to attend meets staying in an MS hut; would not go up mountains or be able to go on midweek walks.  They  would not get shopping discounts linked to MS membership, but could still go to the Dinner Meet and the Burns Supper Meet.</w:t>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rPr>
          <w:u w:val="single"/>
        </w:rPr>
      </w:pPr>
      <w:r w:rsidDel="00000000" w:rsidR="00000000" w:rsidRPr="00000000">
        <w:rPr>
          <w:u w:val="single"/>
          <w:rtl w:val="0"/>
        </w:rPr>
        <w:t xml:space="preserve">Votes</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rPr>
          <w:u w:val="single"/>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1 Status quo = 4 for 14 against</w:t>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2. Raising sub to £28 = 12 for 6 against</w:t>
      </w:r>
    </w:p>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3. Social membership = 13 for 5 against.</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No abstentions.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t xml:space="preserve">So it was decided to raise the 2024 sub to £28, but the Committee would draft a proposal for social membership at £10. </w:t>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2E">
      <w:pPr>
        <w:rPr>
          <w:b w:val="1"/>
          <w:bCs w:val="1"/>
          <w:u w:val="single"/>
        </w:rPr>
      </w:pPr>
      <w:r w:rsidDel="00000000" w:rsidR="00000000" w:rsidRPr="00000000">
        <w:rPr>
          <w:rFonts w:ascii="Calibri" w:cs="Calibri" w:eastAsia="Calibri" w:hAnsi="Calibri"/>
          <w:b w:val="1"/>
          <w:bCs w:val="1"/>
          <w:u w:val="single"/>
          <w:rtl w:val="0"/>
        </w:rPr>
        <w:t xml:space="preserve">6. </w:t>
      </w:r>
      <w:r w:rsidDel="00000000" w:rsidR="00000000" w:rsidRPr="00000000">
        <w:rPr>
          <w:rFonts w:ascii="Calibri" w:cs="Calibri" w:eastAsia="Calibri" w:hAnsi="Calibri"/>
          <w:b w:val="1"/>
          <w:bCs w:val="1"/>
          <w:color w:val="000000"/>
          <w:u w:val="single"/>
          <w:rtl w:val="0"/>
        </w:rPr>
        <w:t xml:space="preserve">Election of Office Bearers and Committee members &gt;&gt;&gt;&gt;</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30">
      <w:pPr>
        <w:rPr>
          <w:b w:val="1"/>
          <w:bCs w:val="1"/>
          <w:u w:val="single"/>
        </w:rPr>
      </w:pPr>
      <w:r w:rsidDel="00000000" w:rsidR="00000000" w:rsidRPr="00000000">
        <w:br w:type="page"/>
      </w:r>
      <w:r w:rsidDel="00000000" w:rsidR="00000000" w:rsidRPr="00000000">
        <w:rPr>
          <w:rtl w:val="0"/>
        </w:rPr>
      </w:r>
    </w:p>
    <w:p w:rsidR="00000000" w:rsidDel="00000000" w:rsidP="00000000" w:rsidRDefault="00000000" w:rsidRPr="00000000" w14:paraId="00000031">
      <w:pPr>
        <w:rPr>
          <w:b w:val="1"/>
          <w:bCs w:val="1"/>
          <w:u w:val="single"/>
        </w:rPr>
      </w:pPr>
      <w:r w:rsidDel="00000000" w:rsidR="00000000" w:rsidRPr="00000000">
        <w:rPr>
          <w:rFonts w:ascii="Calibri" w:cs="Calibri" w:eastAsia="Calibri" w:hAnsi="Calibri"/>
          <w:b w:val="1"/>
          <w:bCs w:val="1"/>
          <w:u w:val="single"/>
          <w:rtl w:val="0"/>
        </w:rPr>
        <w:t xml:space="preserve">6. </w:t>
      </w:r>
      <w:r w:rsidDel="00000000" w:rsidR="00000000" w:rsidRPr="00000000">
        <w:rPr>
          <w:rFonts w:ascii="Calibri" w:cs="Calibri" w:eastAsia="Calibri" w:hAnsi="Calibri"/>
          <w:b w:val="1"/>
          <w:bCs w:val="1"/>
          <w:color w:val="000000"/>
          <w:u w:val="single"/>
          <w:rtl w:val="0"/>
        </w:rPr>
        <w:t xml:space="preserve">Election of Office Bearers and Committee members.</w:t>
      </w:r>
      <w:r w:rsidDel="00000000" w:rsidR="00000000" w:rsidRPr="00000000">
        <w:rPr>
          <w:rtl w:val="0"/>
        </w:rPr>
      </w:r>
    </w:p>
    <w:tbl>
      <w:tblPr>
        <w:tblStyle w:val="Table1"/>
        <w:tblW w:w="9242.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400"/>
      </w:tblPr>
      <w:tblGrid>
        <w:gridCol w:w="2310"/>
        <w:gridCol w:w="2310"/>
        <w:gridCol w:w="2311"/>
        <w:gridCol w:w="2311"/>
        <w:tblGridChange w:id="0">
          <w:tblGrid>
            <w:gridCol w:w="2310"/>
            <w:gridCol w:w="2310"/>
            <w:gridCol w:w="2311"/>
            <w:gridCol w:w="2311"/>
          </w:tblGrid>
        </w:tblGridChange>
      </w:tblGrid>
      <w:tr>
        <w:trPr>
          <w:cantSplit w:val="0"/>
          <w:tblHeader w:val="0"/>
        </w:trPr>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32">
            <w:pPr>
              <w:spacing w:after="200" w:line="276" w:lineRule="auto"/>
              <w:rPr/>
            </w:pPr>
            <w:r w:rsidDel="00000000" w:rsidR="00000000" w:rsidRPr="00000000">
              <w:rPr>
                <w:b w:val="1"/>
                <w:bCs w:val="1"/>
                <w:rtl w:val="0"/>
              </w:rPr>
              <w:t xml:space="preserve">Post</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33">
            <w:pPr>
              <w:spacing w:after="200" w:line="276" w:lineRule="auto"/>
              <w:rPr/>
            </w:pPr>
            <w:r w:rsidDel="00000000" w:rsidR="00000000" w:rsidRPr="00000000">
              <w:rPr>
                <w:b w:val="1"/>
                <w:bCs w:val="1"/>
                <w:rtl w:val="0"/>
              </w:rPr>
              <w:t xml:space="preserve">Nominee</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34">
            <w:pPr>
              <w:spacing w:after="200" w:line="276" w:lineRule="auto"/>
              <w:rPr/>
            </w:pPr>
            <w:r w:rsidDel="00000000" w:rsidR="00000000" w:rsidRPr="00000000">
              <w:rPr>
                <w:b w:val="1"/>
                <w:bCs w:val="1"/>
                <w:rtl w:val="0"/>
              </w:rPr>
              <w:t xml:space="preserve">Proposed By</w:t>
            </w: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tcPr>
          <w:p w:rsidR="00000000" w:rsidDel="00000000" w:rsidP="00000000" w:rsidRDefault="00000000" w:rsidRPr="00000000" w14:paraId="00000035">
            <w:pPr>
              <w:spacing w:after="200" w:line="276" w:lineRule="auto"/>
              <w:rPr/>
            </w:pPr>
            <w:r w:rsidDel="00000000" w:rsidR="00000000" w:rsidRPr="00000000">
              <w:rPr>
                <w:b w:val="1"/>
                <w:bCs w:val="1"/>
                <w:rtl w:val="0"/>
              </w:rPr>
              <w:t xml:space="preserve">Seconded By</w:t>
            </w: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6">
            <w:pPr>
              <w:spacing w:after="200" w:line="276" w:lineRule="auto"/>
              <w:rPr>
                <w:b w:val="1"/>
                <w:bCs w:val="1"/>
              </w:rPr>
            </w:pPr>
            <w:r w:rsidDel="00000000" w:rsidR="00000000" w:rsidRPr="00000000">
              <w:rPr>
                <w:b w:val="1"/>
                <w:bCs w:val="1"/>
                <w:rtl w:val="0"/>
              </w:rPr>
              <w:t xml:space="preserve">Secretary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7">
            <w:pPr>
              <w:spacing w:after="200" w:line="276" w:lineRule="auto"/>
              <w:rPr/>
            </w:pPr>
            <w:r w:rsidDel="00000000" w:rsidR="00000000" w:rsidRPr="00000000">
              <w:rPr>
                <w:rtl w:val="0"/>
              </w:rPr>
              <w:t xml:space="preserve">Brian Carson</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8">
            <w:pPr>
              <w:spacing w:after="200" w:line="276" w:lineRule="auto"/>
              <w:rPr/>
            </w:pPr>
            <w:r w:rsidDel="00000000" w:rsidR="00000000" w:rsidRPr="00000000">
              <w:rPr>
                <w:rtl w:val="0"/>
              </w:rPr>
              <w:t xml:space="preserve">Sheila Kennedy</w:t>
            </w:r>
          </w:p>
        </w:tc>
        <w:tc>
          <w:tcPr>
            <w:tcBorders>
              <w:top w:color="000000" w:space="0" w:sz="8" w:val="single"/>
              <w:left w:color="000000" w:space="0" w:sz="8" w:val="single"/>
              <w:bottom w:color="000000" w:space="0" w:sz="8" w:val="single"/>
              <w:right w:color="000000" w:space="0" w:sz="8" w:val="single"/>
            </w:tcBorders>
          </w:tcPr>
          <w:p w:rsidR="00000000" w:rsidDel="00000000" w:rsidP="00000000" w:rsidRDefault="00000000" w:rsidRPr="00000000" w14:paraId="00000039">
            <w:pPr>
              <w:rPr/>
            </w:pPr>
            <w:r w:rsidDel="00000000" w:rsidR="00000000" w:rsidRPr="00000000">
              <w:rPr>
                <w:rtl w:val="0"/>
              </w:rPr>
              <w:t xml:space="preserve">Anne Lyall</w:t>
            </w:r>
          </w:p>
        </w:tc>
      </w:tr>
      <w:tr>
        <w:trPr>
          <w:cantSplit w:val="0"/>
          <w:tblHeader w:val="0"/>
        </w:trPr>
        <w:tc>
          <w:tcPr>
            <w:tcBorders>
              <w:top w:color="000000" w:space="0" w:sz="8" w:val="single"/>
            </w:tcBorders>
          </w:tcPr>
          <w:p w:rsidR="00000000" w:rsidDel="00000000" w:rsidP="00000000" w:rsidRDefault="00000000" w:rsidRPr="00000000" w14:paraId="0000003A">
            <w:pPr>
              <w:spacing w:after="200" w:line="276" w:lineRule="auto"/>
              <w:rPr>
                <w:b w:val="1"/>
                <w:bCs w:val="1"/>
              </w:rPr>
            </w:pPr>
            <w:r w:rsidDel="00000000" w:rsidR="00000000" w:rsidRPr="00000000">
              <w:rPr>
                <w:b w:val="1"/>
                <w:bCs w:val="1"/>
                <w:rtl w:val="0"/>
              </w:rPr>
              <w:t xml:space="preserve">Treasurer</w:t>
            </w:r>
          </w:p>
        </w:tc>
        <w:tc>
          <w:tcPr>
            <w:tcBorders>
              <w:top w:color="000000" w:space="0" w:sz="8" w:val="single"/>
            </w:tcBorders>
          </w:tcPr>
          <w:p w:rsidR="00000000" w:rsidDel="00000000" w:rsidP="00000000" w:rsidRDefault="00000000" w:rsidRPr="00000000" w14:paraId="0000003B">
            <w:pPr>
              <w:spacing w:after="200" w:line="276" w:lineRule="auto"/>
              <w:rPr/>
            </w:pPr>
            <w:r w:rsidDel="00000000" w:rsidR="00000000" w:rsidRPr="00000000">
              <w:rPr>
                <w:rtl w:val="0"/>
              </w:rPr>
              <w:t xml:space="preserve">Dot Greig</w:t>
            </w:r>
          </w:p>
        </w:tc>
        <w:tc>
          <w:tcPr>
            <w:tcBorders>
              <w:top w:color="000000" w:space="0" w:sz="8" w:val="single"/>
            </w:tcBorders>
          </w:tcPr>
          <w:p w:rsidR="00000000" w:rsidDel="00000000" w:rsidP="00000000" w:rsidRDefault="00000000" w:rsidRPr="00000000" w14:paraId="0000003C">
            <w:pPr>
              <w:rPr/>
            </w:pPr>
            <w:r w:rsidDel="00000000" w:rsidR="00000000" w:rsidRPr="00000000">
              <w:rPr>
                <w:rtl w:val="0"/>
              </w:rPr>
              <w:t xml:space="preserve">Anne Lyall</w:t>
            </w:r>
          </w:p>
          <w:p w:rsidR="00000000" w:rsidDel="00000000" w:rsidP="00000000" w:rsidRDefault="00000000" w:rsidRPr="00000000" w14:paraId="0000003D">
            <w:pPr>
              <w:rPr/>
            </w:pPr>
            <w:r w:rsidDel="00000000" w:rsidR="00000000" w:rsidRPr="00000000">
              <w:rPr>
                <w:rtl w:val="0"/>
              </w:rPr>
            </w:r>
          </w:p>
        </w:tc>
        <w:tc>
          <w:tcPr>
            <w:tcBorders>
              <w:top w:color="000000" w:space="0" w:sz="8" w:val="single"/>
            </w:tcBorders>
          </w:tcPr>
          <w:p w:rsidR="00000000" w:rsidDel="00000000" w:rsidP="00000000" w:rsidRDefault="00000000" w:rsidRPr="00000000" w14:paraId="0000003E">
            <w:pPr>
              <w:rPr/>
            </w:pPr>
            <w:r w:rsidDel="00000000" w:rsidR="00000000" w:rsidRPr="00000000">
              <w:rPr>
                <w:rtl w:val="0"/>
              </w:rPr>
              <w:t xml:space="preserve">Janet Hodgson</w:t>
            </w:r>
          </w:p>
        </w:tc>
      </w:tr>
      <w:tr>
        <w:trPr>
          <w:cantSplit w:val="0"/>
          <w:tblHeader w:val="0"/>
        </w:trPr>
        <w:tc>
          <w:tcPr/>
          <w:p w:rsidR="00000000" w:rsidDel="00000000" w:rsidP="00000000" w:rsidRDefault="00000000" w:rsidRPr="00000000" w14:paraId="0000003F">
            <w:pPr>
              <w:rPr>
                <w:b w:val="1"/>
                <w:bCs w:val="1"/>
              </w:rPr>
            </w:pPr>
            <w:r w:rsidDel="00000000" w:rsidR="00000000" w:rsidRPr="00000000">
              <w:rPr>
                <w:b w:val="1"/>
                <w:bCs w:val="1"/>
                <w:rtl w:val="0"/>
              </w:rPr>
              <w:t xml:space="preserve">Committee</w:t>
            </w:r>
          </w:p>
          <w:p w:rsidR="00000000" w:rsidDel="00000000" w:rsidP="00000000" w:rsidRDefault="00000000" w:rsidRPr="00000000" w14:paraId="00000040">
            <w:pPr>
              <w:rPr>
                <w:b w:val="1"/>
                <w:bCs w:val="1"/>
              </w:rPr>
            </w:pPr>
            <w:r w:rsidDel="00000000" w:rsidR="00000000" w:rsidRPr="00000000">
              <w:rPr>
                <w:rtl w:val="0"/>
              </w:rPr>
            </w:r>
          </w:p>
        </w:tc>
        <w:tc>
          <w:tcPr/>
          <w:p w:rsidR="00000000" w:rsidDel="00000000" w:rsidP="00000000" w:rsidRDefault="00000000" w:rsidRPr="00000000" w14:paraId="00000041">
            <w:pPr>
              <w:spacing w:after="200" w:line="276" w:lineRule="auto"/>
              <w:rPr/>
            </w:pPr>
            <w:r w:rsidDel="00000000" w:rsidR="00000000" w:rsidRPr="00000000">
              <w:rPr>
                <w:rtl w:val="0"/>
              </w:rPr>
              <w:t xml:space="preserve">Jeanette Burns</w:t>
            </w:r>
          </w:p>
        </w:tc>
        <w:tc>
          <w:tcPr/>
          <w:p w:rsidR="00000000" w:rsidDel="00000000" w:rsidP="00000000" w:rsidRDefault="00000000" w:rsidRPr="00000000" w14:paraId="00000042">
            <w:pPr>
              <w:spacing w:after="200" w:line="276" w:lineRule="auto"/>
              <w:rPr/>
            </w:pPr>
            <w:r w:rsidDel="00000000" w:rsidR="00000000" w:rsidRPr="00000000">
              <w:rPr>
                <w:rtl w:val="0"/>
              </w:rPr>
              <w:t xml:space="preserve">Sheila Kennedy</w:t>
            </w:r>
          </w:p>
        </w:tc>
        <w:tc>
          <w:tcPr/>
          <w:p w:rsidR="00000000" w:rsidDel="00000000" w:rsidP="00000000" w:rsidRDefault="00000000" w:rsidRPr="00000000" w14:paraId="00000043">
            <w:pPr>
              <w:spacing w:after="200" w:line="276" w:lineRule="auto"/>
              <w:rPr/>
            </w:pPr>
            <w:r w:rsidDel="00000000" w:rsidR="00000000" w:rsidRPr="00000000">
              <w:rPr>
                <w:rtl w:val="0"/>
              </w:rPr>
              <w:t xml:space="preserve">Anne Lyall</w:t>
            </w:r>
          </w:p>
        </w:tc>
      </w:tr>
      <w:tr>
        <w:trPr>
          <w:cantSplit w:val="0"/>
          <w:tblHeader w:val="0"/>
        </w:trPr>
        <w:tc>
          <w:tcPr/>
          <w:p w:rsidR="00000000" w:rsidDel="00000000" w:rsidP="00000000" w:rsidRDefault="00000000" w:rsidRPr="00000000" w14:paraId="00000044">
            <w:pPr>
              <w:spacing w:after="200" w:line="276" w:lineRule="auto"/>
              <w:rPr/>
            </w:pPr>
            <w:r w:rsidDel="00000000" w:rsidR="00000000" w:rsidRPr="00000000">
              <w:rPr>
                <w:rtl w:val="0"/>
              </w:rPr>
            </w:r>
          </w:p>
        </w:tc>
        <w:tc>
          <w:tcPr/>
          <w:p w:rsidR="00000000" w:rsidDel="00000000" w:rsidP="00000000" w:rsidRDefault="00000000" w:rsidRPr="00000000" w14:paraId="00000045">
            <w:pPr>
              <w:spacing w:after="200" w:line="276" w:lineRule="auto"/>
              <w:rPr/>
            </w:pPr>
            <w:r w:rsidDel="00000000" w:rsidR="00000000" w:rsidRPr="00000000">
              <w:rPr>
                <w:rtl w:val="0"/>
              </w:rPr>
              <w:t xml:space="preserve">Jenny Carson</w:t>
            </w:r>
          </w:p>
        </w:tc>
        <w:tc>
          <w:tcPr/>
          <w:p w:rsidR="00000000" w:rsidDel="00000000" w:rsidP="00000000" w:rsidRDefault="00000000" w:rsidRPr="00000000" w14:paraId="00000046">
            <w:pPr>
              <w:spacing w:after="200" w:line="276" w:lineRule="auto"/>
              <w:rPr/>
            </w:pPr>
            <w:r w:rsidDel="00000000" w:rsidR="00000000" w:rsidRPr="00000000">
              <w:rPr>
                <w:rtl w:val="0"/>
              </w:rPr>
              <w:t xml:space="preserve">Anne Lyall</w:t>
            </w:r>
          </w:p>
        </w:tc>
        <w:tc>
          <w:tcPr/>
          <w:p w:rsidR="00000000" w:rsidDel="00000000" w:rsidP="00000000" w:rsidRDefault="00000000" w:rsidRPr="00000000" w14:paraId="00000047">
            <w:pPr>
              <w:rPr/>
            </w:pPr>
            <w:r w:rsidDel="00000000" w:rsidR="00000000" w:rsidRPr="00000000">
              <w:rPr>
                <w:rtl w:val="0"/>
              </w:rPr>
              <w:t xml:space="preserve">Karen Stevenson</w:t>
            </w:r>
          </w:p>
        </w:tc>
      </w:tr>
      <w:tr>
        <w:trPr>
          <w:cantSplit w:val="0"/>
          <w:tblHeader w:val="0"/>
        </w:trPr>
        <w:tc>
          <w:tcPr/>
          <w:p w:rsidR="00000000" w:rsidDel="00000000" w:rsidP="00000000" w:rsidRDefault="00000000" w:rsidRPr="00000000" w14:paraId="00000048">
            <w:pPr>
              <w:spacing w:after="200" w:line="276" w:lineRule="auto"/>
              <w:rPr/>
            </w:pPr>
            <w:r w:rsidDel="00000000" w:rsidR="00000000" w:rsidRPr="00000000">
              <w:rPr>
                <w:rtl w:val="0"/>
              </w:rPr>
            </w:r>
          </w:p>
        </w:tc>
        <w:tc>
          <w:tcPr/>
          <w:p w:rsidR="00000000" w:rsidDel="00000000" w:rsidP="00000000" w:rsidRDefault="00000000" w:rsidRPr="00000000" w14:paraId="00000049">
            <w:pPr>
              <w:spacing w:after="200" w:line="276" w:lineRule="auto"/>
              <w:rPr/>
            </w:pPr>
            <w:r w:rsidDel="00000000" w:rsidR="00000000" w:rsidRPr="00000000">
              <w:rPr>
                <w:rtl w:val="0"/>
              </w:rPr>
              <w:t xml:space="preserve">Janet Hodgson</w:t>
            </w:r>
          </w:p>
        </w:tc>
        <w:tc>
          <w:tcPr/>
          <w:p w:rsidR="00000000" w:rsidDel="00000000" w:rsidP="00000000" w:rsidRDefault="00000000" w:rsidRPr="00000000" w14:paraId="0000004A">
            <w:pPr>
              <w:rPr/>
            </w:pPr>
            <w:r w:rsidDel="00000000" w:rsidR="00000000" w:rsidRPr="00000000">
              <w:rPr>
                <w:rtl w:val="0"/>
              </w:rPr>
              <w:t xml:space="preserve">Sheila Kennedy</w:t>
            </w:r>
          </w:p>
        </w:tc>
        <w:tc>
          <w:tcPr/>
          <w:p w:rsidR="00000000" w:rsidDel="00000000" w:rsidP="00000000" w:rsidRDefault="00000000" w:rsidRPr="00000000" w14:paraId="0000004B">
            <w:pPr>
              <w:rPr/>
            </w:pPr>
            <w:r w:rsidDel="00000000" w:rsidR="00000000" w:rsidRPr="00000000">
              <w:rPr>
                <w:rtl w:val="0"/>
              </w:rPr>
              <w:t xml:space="preserve">Frances Williamson</w:t>
            </w:r>
          </w:p>
        </w:tc>
      </w:tr>
      <w:tr>
        <w:trPr>
          <w:cantSplit w:val="0"/>
          <w:tblHeader w:val="0"/>
        </w:trPr>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spacing w:after="200" w:line="276" w:lineRule="auto"/>
              <w:rPr/>
            </w:pPr>
            <w:r w:rsidDel="00000000" w:rsidR="00000000" w:rsidRPr="00000000">
              <w:rPr>
                <w:rtl w:val="0"/>
              </w:rPr>
              <w:t xml:space="preserve">Sheila Kennedy</w:t>
            </w:r>
          </w:p>
        </w:tc>
        <w:tc>
          <w:tcPr/>
          <w:p w:rsidR="00000000" w:rsidDel="00000000" w:rsidP="00000000" w:rsidRDefault="00000000" w:rsidRPr="00000000" w14:paraId="0000004E">
            <w:pPr>
              <w:rPr/>
            </w:pPr>
            <w:r w:rsidDel="00000000" w:rsidR="00000000" w:rsidRPr="00000000">
              <w:rPr>
                <w:rtl w:val="0"/>
              </w:rPr>
              <w:t xml:space="preserve">Jeanette Burns</w:t>
            </w:r>
          </w:p>
        </w:tc>
        <w:tc>
          <w:tcPr/>
          <w:p w:rsidR="00000000" w:rsidDel="00000000" w:rsidP="00000000" w:rsidRDefault="00000000" w:rsidRPr="00000000" w14:paraId="0000004F">
            <w:pPr>
              <w:rPr/>
            </w:pPr>
            <w:r w:rsidDel="00000000" w:rsidR="00000000" w:rsidRPr="00000000">
              <w:rPr>
                <w:rtl w:val="0"/>
              </w:rPr>
              <w:t xml:space="preserve">Anne Moss</w:t>
            </w:r>
          </w:p>
        </w:tc>
      </w:tr>
      <w:tr>
        <w:trPr>
          <w:cantSplit w:val="0"/>
          <w:trHeight w:val="457" w:hRule="atLeast"/>
          <w:tblHeader w:val="0"/>
        </w:trPr>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t xml:space="preserve">Tony Kent</w:t>
            </w:r>
          </w:p>
        </w:tc>
        <w:tc>
          <w:tcPr/>
          <w:p w:rsidR="00000000" w:rsidDel="00000000" w:rsidP="00000000" w:rsidRDefault="00000000" w:rsidRPr="00000000" w14:paraId="00000052">
            <w:pPr>
              <w:rPr/>
            </w:pPr>
            <w:r w:rsidDel="00000000" w:rsidR="00000000" w:rsidRPr="00000000">
              <w:rPr>
                <w:rtl w:val="0"/>
              </w:rPr>
              <w:t xml:space="preserve">Jenny Carson</w:t>
            </w:r>
          </w:p>
        </w:tc>
        <w:tc>
          <w:tcPr/>
          <w:p w:rsidR="00000000" w:rsidDel="00000000" w:rsidP="00000000" w:rsidRDefault="00000000" w:rsidRPr="00000000" w14:paraId="00000053">
            <w:pPr>
              <w:spacing w:after="200" w:line="276" w:lineRule="auto"/>
              <w:rPr/>
            </w:pPr>
            <w:r w:rsidDel="00000000" w:rsidR="00000000" w:rsidRPr="00000000">
              <w:rPr>
                <w:rtl w:val="0"/>
              </w:rPr>
              <w:t xml:space="preserve">Alec Laidlaw</w:t>
            </w:r>
          </w:p>
        </w:tc>
      </w:tr>
      <w:tr>
        <w:trPr>
          <w:cantSplit w:val="0"/>
          <w:tblHeader w:val="0"/>
        </w:trPr>
        <w:tc>
          <w:tcPr/>
          <w:p w:rsidR="00000000" w:rsidDel="00000000" w:rsidP="00000000" w:rsidRDefault="00000000" w:rsidRPr="00000000" w14:paraId="00000054">
            <w:pPr>
              <w:spacing w:after="200" w:line="276" w:lineRule="auto"/>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t xml:space="preserve">Oli Ludlow</w:t>
            </w:r>
          </w:p>
        </w:tc>
        <w:tc>
          <w:tcPr/>
          <w:p w:rsidR="00000000" w:rsidDel="00000000" w:rsidP="00000000" w:rsidRDefault="00000000" w:rsidRPr="00000000" w14:paraId="00000056">
            <w:pPr>
              <w:rPr/>
            </w:pPr>
            <w:r w:rsidDel="00000000" w:rsidR="00000000" w:rsidRPr="00000000">
              <w:rPr>
                <w:rtl w:val="0"/>
              </w:rPr>
              <w:t xml:space="preserve">Frances Williamson</w:t>
            </w:r>
          </w:p>
        </w:tc>
        <w:tc>
          <w:tcPr/>
          <w:p w:rsidR="00000000" w:rsidDel="00000000" w:rsidP="00000000" w:rsidRDefault="00000000" w:rsidRPr="00000000" w14:paraId="00000057">
            <w:pPr>
              <w:rPr/>
            </w:pPr>
            <w:r w:rsidDel="00000000" w:rsidR="00000000" w:rsidRPr="00000000">
              <w:rPr>
                <w:rtl w:val="0"/>
              </w:rPr>
              <w:t xml:space="preserve">Tony Kent</w:t>
            </w:r>
          </w:p>
        </w:tc>
      </w:tr>
      <w:tr>
        <w:trPr>
          <w:cantSplit w:val="0"/>
          <w:tblHeader w:val="0"/>
        </w:trPr>
        <w:tc>
          <w:tcPr/>
          <w:p w:rsidR="00000000" w:rsidDel="00000000" w:rsidP="00000000" w:rsidRDefault="00000000" w:rsidRPr="00000000" w14:paraId="00000058">
            <w:pPr>
              <w:spacing w:after="200" w:line="276" w:lineRule="auto"/>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t xml:space="preserve">Val Ludlow</w:t>
            </w:r>
          </w:p>
        </w:tc>
        <w:tc>
          <w:tcPr/>
          <w:p w:rsidR="00000000" w:rsidDel="00000000" w:rsidP="00000000" w:rsidRDefault="00000000" w:rsidRPr="00000000" w14:paraId="0000005A">
            <w:pPr>
              <w:rPr/>
            </w:pPr>
            <w:r w:rsidDel="00000000" w:rsidR="00000000" w:rsidRPr="00000000">
              <w:rPr>
                <w:rtl w:val="0"/>
              </w:rPr>
              <w:t xml:space="preserve">Jeanette Burns</w:t>
            </w:r>
          </w:p>
        </w:tc>
        <w:tc>
          <w:tcPr/>
          <w:p w:rsidR="00000000" w:rsidDel="00000000" w:rsidP="00000000" w:rsidRDefault="00000000" w:rsidRPr="00000000" w14:paraId="0000005B">
            <w:pPr>
              <w:rPr/>
            </w:pPr>
            <w:r w:rsidDel="00000000" w:rsidR="00000000" w:rsidRPr="00000000">
              <w:rPr>
                <w:rtl w:val="0"/>
              </w:rPr>
              <w:t xml:space="preserve">Janet Hodgson</w:t>
            </w:r>
          </w:p>
        </w:tc>
      </w:tr>
      <w:tr>
        <w:trPr>
          <w:cantSplit w:val="0"/>
          <w:tblHeader w:val="0"/>
        </w:trPr>
        <w:tc>
          <w:tcPr/>
          <w:p w:rsidR="00000000" w:rsidDel="00000000" w:rsidP="00000000" w:rsidRDefault="00000000" w:rsidRPr="00000000" w14:paraId="0000005C">
            <w:pPr>
              <w:spacing w:after="200" w:line="276" w:lineRule="auto"/>
              <w:rPr/>
            </w:pPr>
            <w:r w:rsidDel="00000000" w:rsidR="00000000" w:rsidRPr="00000000">
              <w:rPr>
                <w:rtl w:val="0"/>
              </w:rPr>
            </w:r>
          </w:p>
        </w:tc>
        <w:tc>
          <w:tcPr/>
          <w:p w:rsidR="00000000" w:rsidDel="00000000" w:rsidP="00000000" w:rsidRDefault="00000000" w:rsidRPr="00000000" w14:paraId="0000005D">
            <w:pPr>
              <w:spacing w:after="200" w:line="276" w:lineRule="auto"/>
              <w:rPr/>
            </w:pPr>
            <w:r w:rsidDel="00000000" w:rsidR="00000000" w:rsidRPr="00000000">
              <w:rPr>
                <w:rtl w:val="0"/>
              </w:rPr>
              <w:t xml:space="preserve">Anne Lyall</w:t>
            </w:r>
          </w:p>
        </w:tc>
        <w:tc>
          <w:tcPr/>
          <w:p w:rsidR="00000000" w:rsidDel="00000000" w:rsidP="00000000" w:rsidRDefault="00000000" w:rsidRPr="00000000" w14:paraId="0000005E">
            <w:pPr>
              <w:rPr/>
            </w:pPr>
            <w:r w:rsidDel="00000000" w:rsidR="00000000" w:rsidRPr="00000000">
              <w:rPr>
                <w:rtl w:val="0"/>
              </w:rPr>
              <w:t xml:space="preserve">Alec Laidlaw</w:t>
            </w:r>
          </w:p>
        </w:tc>
        <w:tc>
          <w:tcPr/>
          <w:p w:rsidR="00000000" w:rsidDel="00000000" w:rsidP="00000000" w:rsidRDefault="00000000" w:rsidRPr="00000000" w14:paraId="0000005F">
            <w:pPr>
              <w:rPr/>
            </w:pPr>
            <w:r w:rsidDel="00000000" w:rsidR="00000000" w:rsidRPr="00000000">
              <w:rPr>
                <w:rtl w:val="0"/>
              </w:rPr>
              <w:t xml:space="preserve">Chris Hodgson</w:t>
            </w:r>
          </w:p>
        </w:tc>
      </w:tr>
    </w:tbl>
    <w:p w:rsidR="00000000" w:rsidDel="00000000" w:rsidP="00000000" w:rsidRDefault="00000000" w:rsidRPr="00000000" w14:paraId="00000060">
      <w:pPr>
        <w:pBdr>
          <w:top w:space="0" w:sz="0" w:val="nil"/>
          <w:left w:space="0" w:sz="0" w:val="nil"/>
          <w:bottom w:space="0" w:sz="0" w:val="nil"/>
          <w:right w:space="0" w:sz="0" w:val="nil"/>
          <w:between w:space="0" w:sz="0" w:val="nil"/>
        </w:pBdr>
        <w:spacing w:after="0" w:line="240" w:lineRule="auto"/>
        <w:rPr>
          <w:rFonts w:ascii="Calibri" w:cs="Calibri" w:eastAsia="Calibri" w:hAnsi="Calibri"/>
          <w:b w:val="1"/>
          <w:bCs w:val="1"/>
          <w:u w:val="single"/>
        </w:rPr>
      </w:pPr>
      <w:r w:rsidDel="00000000" w:rsidR="00000000" w:rsidRPr="00000000">
        <w:rPr>
          <w:rtl w:val="0"/>
        </w:rPr>
      </w:r>
    </w:p>
    <w:p w:rsidR="00000000" w:rsidDel="00000000" w:rsidP="00000000" w:rsidRDefault="00000000" w:rsidRPr="00000000" w14:paraId="00000061">
      <w:pPr>
        <w:spacing w:after="0" w:line="240" w:lineRule="auto"/>
        <w:rPr>
          <w:b w:val="1"/>
          <w:bCs w:val="1"/>
          <w:color w:val="000000"/>
          <w:u w:val="single"/>
        </w:rPr>
      </w:pPr>
      <w:r w:rsidDel="00000000" w:rsidR="00000000" w:rsidRPr="00000000">
        <w:rPr>
          <w:rFonts w:ascii="Times New Roman" w:cs="Times New Roman" w:eastAsia="Times New Roman" w:hAnsi="Times New Roman"/>
          <w:sz w:val="24"/>
          <w:szCs w:val="24"/>
          <w:rtl w:val="0"/>
        </w:rPr>
        <w:t xml:space="preserve">7 </w:t>
      </w:r>
      <w:r w:rsidDel="00000000" w:rsidR="00000000" w:rsidRPr="00000000">
        <w:rPr>
          <w:b w:val="1"/>
          <w:bCs w:val="1"/>
          <w:color w:val="000000"/>
          <w:u w:val="single"/>
          <w:rtl w:val="0"/>
        </w:rPr>
        <w:t xml:space="preserve">Assigning co-ordinators to 2024 meets</w:t>
      </w:r>
    </w:p>
    <w:p w:rsidR="00000000" w:rsidDel="00000000" w:rsidP="00000000" w:rsidRDefault="00000000" w:rsidRPr="00000000" w14:paraId="00000062">
      <w:pPr>
        <w:spacing w:after="0" w:line="240" w:lineRule="auto"/>
        <w:rPr>
          <w:b w:val="1"/>
          <w:bCs w:val="1"/>
          <w:u w:val="single"/>
        </w:rPr>
      </w:pPr>
      <w:r w:rsidDel="00000000" w:rsidR="00000000" w:rsidRPr="00000000">
        <w:rPr>
          <w:rtl w:val="0"/>
        </w:rPr>
      </w:r>
    </w:p>
    <w:tbl>
      <w:tblPr>
        <w:tblStyle w:val="Table2"/>
        <w:tblW w:w="7055.0" w:type="dxa"/>
        <w:jc w:val="left"/>
        <w:tblInd w:w="-21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2660"/>
        <w:gridCol w:w="2694"/>
        <w:tblGridChange w:id="0">
          <w:tblGrid>
            <w:gridCol w:w="1701"/>
            <w:gridCol w:w="2660"/>
            <w:gridCol w:w="2694"/>
          </w:tblGrid>
        </w:tblGridChange>
      </w:tblGrid>
      <w:tr>
        <w:trPr>
          <w:cantSplit w:val="0"/>
          <w:trHeight w:val="510"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Date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Meet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065">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Coordinator</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6">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26 / 27 Jan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Burns Meet - Inverary Hostel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Dot</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9">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23/24 Feb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A">
            <w:pPr>
              <w:spacing w:after="0" w:line="240" w:lineRule="auto"/>
              <w:jc w:val="center"/>
              <w:rPr>
                <w:color w:val="000000"/>
                <w:sz w:val="24"/>
                <w:szCs w:val="24"/>
              </w:rPr>
            </w:pPr>
            <w:r w:rsidDel="00000000" w:rsidR="00000000" w:rsidRPr="00000000">
              <w:rPr>
                <w:sz w:val="24"/>
                <w:szCs w:val="24"/>
                <w:rtl w:val="0"/>
              </w:rPr>
              <w:t xml:space="preserve">À</w:t>
            </w:r>
            <w:r w:rsidDel="00000000" w:rsidR="00000000" w:rsidRPr="00000000">
              <w:rPr>
                <w:color w:val="000000"/>
                <w:sz w:val="24"/>
                <w:szCs w:val="24"/>
                <w:rtl w:val="0"/>
              </w:rPr>
              <w:t xml:space="preserve">ite Cruinnichidh</w:t>
            </w:r>
          </w:p>
          <w:p w:rsidR="00000000" w:rsidDel="00000000" w:rsidP="00000000" w:rsidRDefault="00000000" w:rsidRPr="00000000" w14:paraId="0000006B">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 (Roy Bridge)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Anne</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22/23 March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6E">
            <w:pPr>
              <w:spacing w:after="0"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Blackrock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Jeanette</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19/20 April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Braedownie (Glen Clova)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Tony</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17 - 19 May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Strawberry Cottage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5">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tbc</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16/17 June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7">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8">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9">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23/24 August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Balgowan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B">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Jenny</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C">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13 - 1</w:t>
            </w:r>
            <w:r w:rsidDel="00000000" w:rsidR="00000000" w:rsidRPr="00000000">
              <w:rPr>
                <w:sz w:val="24"/>
                <w:szCs w:val="24"/>
                <w:rtl w:val="0"/>
              </w:rPr>
              <w:t xml:space="preserve">8</w:t>
            </w:r>
            <w:r w:rsidDel="00000000" w:rsidR="00000000" w:rsidRPr="00000000">
              <w:rPr>
                <w:color w:val="000000"/>
                <w:sz w:val="24"/>
                <w:szCs w:val="24"/>
                <w:rtl w:val="0"/>
              </w:rPr>
              <w:t xml:space="preserve"> September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Ardtornish (Ardnamurchan)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7E">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Shei</w:t>
            </w:r>
            <w:r w:rsidDel="00000000" w:rsidR="00000000" w:rsidRPr="00000000">
              <w:rPr>
                <w:sz w:val="24"/>
                <w:szCs w:val="24"/>
                <w:rtl w:val="0"/>
              </w:rPr>
              <w:t xml:space="preserve">la</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7F">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11/12  October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Beetham (Patterdale)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1">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Rob</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82">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8/9 November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83">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Dinner Meet - Boat of Garten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Sheila</w:t>
            </w:r>
            <w:r w:rsidDel="00000000" w:rsidR="00000000" w:rsidRPr="00000000">
              <w:rPr>
                <w:rtl w:val="0"/>
              </w:rPr>
            </w:r>
          </w:p>
        </w:tc>
      </w:tr>
      <w:tr>
        <w:trPr>
          <w:cantSplit w:val="0"/>
          <w:trHeight w:val="402" w:hRule="atLeast"/>
          <w:tblHeader w:val="0"/>
        </w:trPr>
        <w:tc>
          <w:tcPr>
            <w:tcBorders>
              <w:top w:color="000000" w:space="0" w:sz="4" w:val="single"/>
              <w:left w:color="000000" w:space="0" w:sz="8"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85">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6/7 December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vAlign w:val="center"/>
          </w:tcPr>
          <w:p w:rsidR="00000000" w:rsidDel="00000000" w:rsidP="00000000" w:rsidRDefault="00000000" w:rsidRPr="00000000" w14:paraId="00000086">
            <w:pPr>
              <w:spacing w:after="0" w:line="240" w:lineRule="auto"/>
              <w:jc w:val="center"/>
              <w:rPr>
                <w:rFonts w:ascii="Times New Roman" w:cs="Times New Roman" w:eastAsia="Times New Roman" w:hAnsi="Times New Roman"/>
                <w:sz w:val="24"/>
                <w:szCs w:val="24"/>
              </w:rPr>
            </w:pPr>
            <w:r w:rsidDel="00000000" w:rsidR="00000000" w:rsidRPr="00000000">
              <w:rPr>
                <w:color w:val="000000"/>
                <w:sz w:val="24"/>
                <w:szCs w:val="24"/>
                <w:rtl w:val="0"/>
              </w:rPr>
              <w:t xml:space="preserve">Milehouse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color w:val="000000"/>
                <w:sz w:val="24"/>
                <w:szCs w:val="24"/>
                <w:rtl w:val="0"/>
              </w:rPr>
              <w:t xml:space="preserve"> Janet</w:t>
            </w:r>
            <w:r w:rsidDel="00000000" w:rsidR="00000000" w:rsidRPr="00000000">
              <w:rPr>
                <w:rtl w:val="0"/>
              </w:rPr>
            </w:r>
          </w:p>
        </w:tc>
      </w:tr>
    </w:tbl>
    <w:p w:rsidR="00000000" w:rsidDel="00000000" w:rsidP="00000000" w:rsidRDefault="00000000" w:rsidRPr="00000000" w14:paraId="0000008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Midweek walks programme – </w:t>
      </w:r>
      <w:r w:rsidDel="00000000" w:rsidR="00000000" w:rsidRPr="00000000">
        <w:rPr>
          <w:rFonts w:ascii="Times New Roman" w:cs="Times New Roman" w:eastAsia="Times New Roman" w:hAnsi="Times New Roman"/>
          <w:sz w:val="24"/>
          <w:szCs w:val="24"/>
          <w:rtl w:val="0"/>
        </w:rPr>
        <w:t xml:space="preserve">Jan – June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2024</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ready to go out – Oli.</w:t>
      </w:r>
    </w:p>
    <w:p w:rsidR="00000000" w:rsidDel="00000000" w:rsidP="00000000" w:rsidRDefault="00000000" w:rsidRPr="00000000" w14:paraId="0000008A">
      <w:pPr>
        <w:spacing w:after="0" w:line="240" w:lineRule="auto"/>
        <w:rPr>
          <w:rFonts w:ascii="Calibri" w:cs="Calibri" w:eastAsia="Calibri" w:hAnsi="Calibri"/>
        </w:rPr>
      </w:pP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Calibri" w:cs="Calibri" w:eastAsia="Calibri" w:hAnsi="Calibri"/>
          <w:rtl w:val="0"/>
        </w:rPr>
        <w:t xml:space="preserve">8 </w:t>
      </w:r>
      <w:r w:rsidDel="00000000" w:rsidR="00000000" w:rsidRPr="00000000">
        <w:rPr>
          <w:rFonts w:ascii="Calibri" w:cs="Calibri" w:eastAsia="Calibri" w:hAnsi="Calibri"/>
          <w:b w:val="1"/>
          <w:bCs w:val="1"/>
          <w:color w:val="000000"/>
          <w:u w:val="single"/>
          <w:rtl w:val="0"/>
        </w:rPr>
        <w:t xml:space="preserve">AOCB</w:t>
      </w:r>
      <w:r w:rsidDel="00000000" w:rsidR="00000000" w:rsidRPr="00000000">
        <w:rPr>
          <w:rFonts w:ascii="Calibri" w:cs="Calibri" w:eastAsia="Calibri" w:hAnsi="Calibri"/>
          <w:b w:val="1"/>
          <w:bCs w:val="1"/>
          <w:u w:val="single"/>
          <w:rtl w:val="0"/>
        </w:rPr>
        <w:t xml:space="preserve"> </w:t>
      </w:r>
      <w:r w:rsidDel="00000000" w:rsidR="00000000" w:rsidRPr="00000000">
        <w:rPr>
          <w:rFonts w:ascii="Calibri" w:cs="Calibri" w:eastAsia="Calibri" w:hAnsi="Calibri"/>
          <w:b w:val="1"/>
          <w:bCs w:val="1"/>
          <w:rtl w:val="0"/>
        </w:rPr>
        <w:t xml:space="preserve">  </w:t>
      </w:r>
      <w:r w:rsidDel="00000000" w:rsidR="00000000" w:rsidRPr="00000000">
        <w:rPr>
          <w:rtl w:val="0"/>
        </w:rPr>
      </w:r>
    </w:p>
    <w:p w:rsidR="00000000" w:rsidDel="00000000" w:rsidP="00000000" w:rsidRDefault="00000000" w:rsidRPr="00000000" w14:paraId="0000008B">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Suggestions: pub social meets (Anne McKay)</w:t>
      </w:r>
    </w:p>
    <w:p w:rsidR="00000000" w:rsidDel="00000000" w:rsidP="00000000" w:rsidRDefault="00000000" w:rsidRPr="00000000" w14:paraId="0000008C">
      <w:pPr>
        <w:spacing w:after="0" w:line="240" w:lineRule="auto"/>
        <w:rPr>
          <w:rFonts w:ascii="Calibri" w:cs="Calibri" w:eastAsia="Calibri" w:hAnsi="Calibri"/>
        </w:rPr>
      </w:pPr>
      <w:r w:rsidDel="00000000" w:rsidR="00000000" w:rsidRPr="00000000">
        <w:rPr>
          <w:rFonts w:ascii="Calibri" w:cs="Calibri" w:eastAsia="Calibri" w:hAnsi="Calibri"/>
          <w:rtl w:val="0"/>
        </w:rPr>
        <w:t xml:space="preserve">Meet venues: Morvich, Ullapool, Loch Ossian, Coran Ferry, Raeburn Hut.</w:t>
      </w:r>
    </w:p>
    <w:p w:rsidR="00000000" w:rsidDel="00000000" w:rsidP="00000000" w:rsidRDefault="00000000" w:rsidRPr="00000000" w14:paraId="0000008D">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b w:val="1"/>
          <w:bCs w:val="1"/>
        </w:rPr>
      </w:pPr>
      <w:r w:rsidDel="00000000" w:rsidR="00000000" w:rsidRPr="00000000">
        <w:rPr>
          <w:rFonts w:ascii="Calibri" w:cs="Calibri" w:eastAsia="Calibri" w:hAnsi="Calibri"/>
          <w:rtl w:val="0"/>
        </w:rPr>
        <w:t xml:space="preserve">9. </w:t>
      </w:r>
      <w:r w:rsidDel="00000000" w:rsidR="00000000" w:rsidRPr="00000000">
        <w:rPr>
          <w:rFonts w:ascii="Calibri" w:cs="Calibri" w:eastAsia="Calibri" w:hAnsi="Calibri"/>
          <w:b w:val="1"/>
          <w:bCs w:val="1"/>
          <w:color w:val="000000"/>
          <w:u w:val="single"/>
          <w:rtl w:val="0"/>
        </w:rPr>
        <w:t xml:space="preserve">The first meeting of the new Committee:</w:t>
      </w:r>
      <w:r w:rsidDel="00000000" w:rsidR="00000000" w:rsidRPr="00000000">
        <w:rPr>
          <w:rFonts w:ascii="Calibri" w:cs="Calibri" w:eastAsia="Calibri" w:hAnsi="Calibri"/>
          <w:color w:val="000000"/>
          <w:rtl w:val="0"/>
        </w:rPr>
        <w:t xml:space="preserve"> The first meeting will be on zoom 5-6pm 11/12/23. Brian to send out link. Agenda: a. </w:t>
      </w:r>
      <w:r w:rsidDel="00000000" w:rsidR="00000000" w:rsidRPr="00000000">
        <w:rPr>
          <w:rFonts w:ascii="Calibri" w:cs="Calibri" w:eastAsia="Calibri" w:hAnsi="Calibri"/>
          <w:rtl w:val="0"/>
        </w:rPr>
        <w:t xml:space="preserve">Membership renewal b. Burns meet.</w:t>
      </w:r>
      <w:r w:rsidDel="00000000" w:rsidR="00000000" w:rsidRPr="00000000">
        <w:rPr>
          <w:rtl w:val="0"/>
        </w:rPr>
      </w:r>
    </w:p>
    <w:p w:rsidR="00000000" w:rsidDel="00000000" w:rsidP="00000000" w:rsidRDefault="00000000" w:rsidRPr="00000000" w14:paraId="0000008F">
      <w:pPr>
        <w:spacing w:after="0" w:line="240" w:lineRule="auto"/>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90">
      <w:pPr>
        <w:spacing w:after="0" w:line="240" w:lineRule="auto"/>
        <w:rPr>
          <w:rFonts w:ascii="Calibri" w:cs="Calibri" w:eastAsia="Calibri" w:hAnsi="Calibri"/>
        </w:rPr>
      </w:pPr>
      <w:r w:rsidDel="00000000" w:rsidR="00000000" w:rsidRPr="00000000">
        <w:rPr>
          <w:rFonts w:ascii="Calibri" w:cs="Calibri" w:eastAsia="Calibri" w:hAnsi="Calibri"/>
          <w:b w:val="1"/>
          <w:bCs w:val="1"/>
          <w:rtl w:val="0"/>
        </w:rPr>
        <w:t xml:space="preserve">12. </w:t>
      </w:r>
      <w:r w:rsidDel="00000000" w:rsidR="00000000" w:rsidRPr="00000000">
        <w:rPr>
          <w:rFonts w:ascii="Calibri" w:cs="Calibri" w:eastAsia="Calibri" w:hAnsi="Calibri"/>
          <w:color w:val="000000"/>
          <w:rtl w:val="0"/>
        </w:rPr>
        <w:t xml:space="preserve">The meeting was then closed</w:t>
      </w:r>
      <w:r w:rsidDel="00000000" w:rsidR="00000000" w:rsidRPr="00000000">
        <w:rPr>
          <w:rFonts w:ascii="Calibri" w:cs="Calibri" w:eastAsia="Calibri" w:hAnsi="Calibri"/>
          <w:rtl w:val="0"/>
        </w:rPr>
        <w:t xml:space="preserve"> at around 2130.    </w:t>
      </w:r>
    </w:p>
    <w:p w:rsidR="00000000" w:rsidDel="00000000" w:rsidP="00000000" w:rsidRDefault="00000000" w:rsidRPr="00000000" w14:paraId="00000091">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2">
      <w:pPr>
        <w:spacing w:after="0" w:line="240" w:lineRule="auto"/>
        <w:rPr>
          <w:rFonts w:ascii="Calibri" w:cs="Calibri" w:eastAsia="Calibri" w:hAnsi="Calibri"/>
        </w:rPr>
      </w:pPr>
      <w:bookmarkStart w:colFirst="0" w:colLast="0" w:name="_gjdgxs" w:id="0"/>
      <w:bookmarkEnd w:id="0"/>
      <w:r w:rsidDel="00000000" w:rsidR="00000000" w:rsidRPr="00000000">
        <w:rPr>
          <w:rFonts w:ascii="Calibri" w:cs="Calibri" w:eastAsia="Calibri" w:hAnsi="Calibri"/>
          <w:rtl w:val="0"/>
        </w:rPr>
        <w:t xml:space="preserve">Brian Carson 11.12.23</w:t>
      </w:r>
    </w:p>
    <w:p w:rsidR="00000000" w:rsidDel="00000000" w:rsidP="00000000" w:rsidRDefault="00000000" w:rsidRPr="00000000" w14:paraId="00000093">
      <w:pPr>
        <w:rPr>
          <w:rFonts w:ascii="Calibri" w:cs="Calibri" w:eastAsia="Calibri" w:hAnsi="Calibri"/>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LTMC AGM 2023 minutes page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b w:val="1"/>
        <w:bCs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gd-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rPr>
      <w:rFonts w:ascii="Cambria" w:cs="Cambria" w:eastAsia="Cambria" w:hAnsi="Cambria"/>
    </w:rPr>
    <w:tblPr>
      <w:tblStyleRowBandSize w:val="1"/>
      <w:tblStyleColBandSize w:val="1"/>
      <w:tblCellMar>
        <w:top w:w="15.0" w:type="dxa"/>
        <w:left w:w="15.0" w:type="dxa"/>
        <w:bottom w:w="15.0" w:type="dxa"/>
        <w:right w:w="15.0" w:type="dxa"/>
      </w:tblCellMar>
    </w:tblPr>
  </w:style>
  <w:style w:type="table" w:styleId="Table2">
    <w:basedOn w:val="TableNormal"/>
    <w:pPr>
      <w:spacing w:after="0" w:line="240" w:lineRule="auto"/>
    </w:pPr>
    <w:rPr>
      <w:rFonts w:ascii="Cambria" w:cs="Cambria" w:eastAsia="Cambria" w:hAnsi="Cambria"/>
    </w:rPr>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