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4826" w14:textId="3C414198" w:rsidR="00192116" w:rsidRPr="000B4132" w:rsidRDefault="00ED6BDD" w:rsidP="00962DFA">
      <w:pPr>
        <w:pStyle w:val="NoSpacing"/>
      </w:pPr>
      <w:r w:rsidRPr="000B4132">
        <w:t>GFWC OF KANSAS ART CONTEST RULES</w:t>
      </w:r>
    </w:p>
    <w:p w14:paraId="2E7E2BB4" w14:textId="70CADE49" w:rsidR="00ED6BDD" w:rsidRDefault="00ED6BDD" w:rsidP="00ED6BDD">
      <w:pPr>
        <w:jc w:val="center"/>
      </w:pPr>
      <w:r>
        <w:t>(Revised 202</w:t>
      </w:r>
      <w:r w:rsidR="007A53D8">
        <w:t>4</w:t>
      </w:r>
      <w:r>
        <w:t>)</w:t>
      </w:r>
    </w:p>
    <w:p w14:paraId="1E61A52F" w14:textId="687DF9C8" w:rsidR="00ED6BDD" w:rsidRDefault="00ED6BDD" w:rsidP="00ED6BDD">
      <w:r>
        <w:t>ALL STUDENTS</w:t>
      </w:r>
    </w:p>
    <w:p w14:paraId="5B5E452A" w14:textId="2B138B6E" w:rsidR="002D3CF1" w:rsidRDefault="00ED6BDD" w:rsidP="00ED6BDD">
      <w:r>
        <w:t>Categories:</w:t>
      </w:r>
      <w:r>
        <w:tab/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690"/>
        <w:gridCol w:w="5310"/>
      </w:tblGrid>
      <w:tr w:rsidR="002D3CF1" w14:paraId="4E98BCF4" w14:textId="77777777" w:rsidTr="00A41EA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A068CF4" w14:textId="346DE3B7" w:rsidR="002D3CF1" w:rsidRPr="00126A01" w:rsidRDefault="002D3CF1" w:rsidP="00ED6BDD">
            <w:r w:rsidRPr="00126A01">
              <w:t>Drawing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85A631A" w14:textId="07DBD4B6" w:rsidR="002D3CF1" w:rsidRDefault="002D3CF1" w:rsidP="00ED6BDD">
            <w:r>
              <w:t>Pencil, Charcoal, Pastel (oil or chalk), Ink, Scratchboard</w:t>
            </w:r>
          </w:p>
        </w:tc>
      </w:tr>
      <w:tr w:rsidR="002D3CF1" w14:paraId="7D44B512" w14:textId="77777777" w:rsidTr="00A41EA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495B4AE" w14:textId="05686EEC" w:rsidR="002D3CF1" w:rsidRPr="00126A01" w:rsidRDefault="002D3CF1" w:rsidP="00ED6BDD">
            <w:r w:rsidRPr="00126A01">
              <w:t>Painting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E416176" w14:textId="3F66660D" w:rsidR="002D3CF1" w:rsidRDefault="002D3CF1" w:rsidP="00ED6BDD">
            <w:r>
              <w:t>Watercolor, Tempura, Airbrush, Acrylic, Oils</w:t>
            </w:r>
          </w:p>
        </w:tc>
      </w:tr>
      <w:tr w:rsidR="002D3CF1" w14:paraId="16FBF320" w14:textId="77777777" w:rsidTr="00A41EA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FE35F23" w14:textId="49DBAE49" w:rsidR="002D3CF1" w:rsidRDefault="002D3CF1" w:rsidP="00ED6BDD">
            <w:r>
              <w:t>Computer Generated Art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0C59542" w14:textId="37BB6458" w:rsidR="002D3CF1" w:rsidRDefault="002D3CF1" w:rsidP="00ED6BDD">
            <w:r>
              <w:t>Graphic Design, Airbrush</w:t>
            </w:r>
          </w:p>
        </w:tc>
      </w:tr>
      <w:tr w:rsidR="002D3CF1" w14:paraId="7F37C4A1" w14:textId="77777777" w:rsidTr="00A41EA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AAAC68D" w14:textId="5746067F" w:rsidR="002D3CF1" w:rsidRDefault="002D3CF1" w:rsidP="00ED6BDD">
            <w:r>
              <w:t>Mixed Media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48FE457" w14:textId="22BF5C10" w:rsidR="002D3CF1" w:rsidRDefault="002D3CF1" w:rsidP="00ED6BDD">
            <w:r>
              <w:t>Any combination of 2D</w:t>
            </w:r>
          </w:p>
        </w:tc>
      </w:tr>
      <w:tr w:rsidR="002D3CF1" w14:paraId="2907C442" w14:textId="77777777" w:rsidTr="00A41EA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97F4B54" w14:textId="78EE502F" w:rsidR="002D3CF1" w:rsidRDefault="002D3CF1" w:rsidP="00ED6BDD">
            <w:r>
              <w:t>Sculpture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3798C4A" w14:textId="62AB5EC8" w:rsidR="002D3CF1" w:rsidRDefault="002D3CF1" w:rsidP="00ED6BDD">
            <w:r>
              <w:t>Assemblage, Relief sculpture, Altered Art</w:t>
            </w:r>
          </w:p>
        </w:tc>
      </w:tr>
      <w:tr w:rsidR="002D3CF1" w14:paraId="2F105C4D" w14:textId="77777777" w:rsidTr="00A41EA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A00D57F" w14:textId="511232A6" w:rsidR="002D3CF1" w:rsidRDefault="002D3CF1" w:rsidP="00ED6BDD">
            <w:r>
              <w:t>Ceramics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7D0B217B" w14:textId="22CBEEB7" w:rsidR="002D3CF1" w:rsidRDefault="002D3CF1" w:rsidP="00ED6BDD">
            <w:r>
              <w:t>Wheel thrown, Hand built</w:t>
            </w:r>
            <w:r w:rsidR="00A40527">
              <w:t>, pottery</w:t>
            </w:r>
          </w:p>
        </w:tc>
      </w:tr>
      <w:tr w:rsidR="002D3CF1" w14:paraId="6626EEBF" w14:textId="77777777" w:rsidTr="00A41EA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1B1D01D" w14:textId="01664F22" w:rsidR="002D3CF1" w:rsidRDefault="002D3CF1" w:rsidP="00ED6BDD">
            <w:r>
              <w:t>Jewelry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D89AFB8" w14:textId="77777777" w:rsidR="002D3CF1" w:rsidRDefault="002D3CF1" w:rsidP="00ED6BDD"/>
        </w:tc>
      </w:tr>
      <w:tr w:rsidR="002D3CF1" w14:paraId="548F2444" w14:textId="77777777" w:rsidTr="00A41EA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EA20B78" w14:textId="51F4C4DD" w:rsidR="002D3CF1" w:rsidRDefault="002D3CF1" w:rsidP="00ED6BDD">
            <w:r>
              <w:t>Fibers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99F04FD" w14:textId="34E07A98" w:rsidR="002D3CF1" w:rsidRDefault="002D3CF1" w:rsidP="00ED6BDD">
            <w:r>
              <w:t>Baskets, Clothing design</w:t>
            </w:r>
            <w:r w:rsidR="00A40527">
              <w:t>, weaving, felting</w:t>
            </w:r>
          </w:p>
        </w:tc>
      </w:tr>
      <w:tr w:rsidR="002D3CF1" w14:paraId="7A45DDA1" w14:textId="77777777" w:rsidTr="00A41EA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26F340D" w14:textId="5AB4060F" w:rsidR="002D3CF1" w:rsidRDefault="002D3CF1" w:rsidP="00ED6BDD">
            <w:r>
              <w:t>Printmaking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F2C870D" w14:textId="77777777" w:rsidR="002D3CF1" w:rsidRDefault="002D3CF1" w:rsidP="00ED6BDD"/>
        </w:tc>
      </w:tr>
      <w:tr w:rsidR="002D3CF1" w14:paraId="40CB31B5" w14:textId="77777777" w:rsidTr="00A41EA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5545682" w14:textId="5B0D3F30" w:rsidR="002D3CF1" w:rsidRDefault="002D3CF1" w:rsidP="00ED6BDD">
            <w:r>
              <w:t>Photography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F879E27" w14:textId="701C8500" w:rsidR="002D3CF1" w:rsidRDefault="002D3CF1" w:rsidP="00ED6BDD">
            <w:r>
              <w:t>35mm, Straight digital, Manipulated (computer)</w:t>
            </w:r>
          </w:p>
        </w:tc>
      </w:tr>
      <w:tr w:rsidR="002D3CF1" w14:paraId="6E588CF8" w14:textId="77777777" w:rsidTr="00A41EAB">
        <w:trPr>
          <w:trHeight w:val="279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E3ECA30" w14:textId="0FCC7713" w:rsidR="002D3CF1" w:rsidRDefault="002D3CF1" w:rsidP="00ED6BDD">
            <w:r>
              <w:t>Miscellaneous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9DF80AF" w14:textId="655AF3DA" w:rsidR="007247EA" w:rsidRDefault="002D3CF1" w:rsidP="00A41EAB">
            <w:r>
              <w:t>Not classified</w:t>
            </w:r>
          </w:p>
        </w:tc>
      </w:tr>
    </w:tbl>
    <w:p w14:paraId="77F0F94A" w14:textId="77777777" w:rsidR="00625D6A" w:rsidRPr="00B35F12" w:rsidRDefault="00625D6A" w:rsidP="00FC1AF6">
      <w:pPr>
        <w:spacing w:after="0"/>
        <w:rPr>
          <w:sz w:val="16"/>
          <w:szCs w:val="16"/>
        </w:rPr>
      </w:pPr>
    </w:p>
    <w:p w14:paraId="409FD9BA" w14:textId="6DD74EA5" w:rsidR="002D3CF1" w:rsidRDefault="002D3CF1" w:rsidP="00ED6BDD">
      <w:r>
        <w:t>RULES – ENTRY LEVEL – ALL GRADES</w:t>
      </w:r>
    </w:p>
    <w:p w14:paraId="2A51FDEE" w14:textId="0789AE5B" w:rsidR="002D3CF1" w:rsidRPr="00946B71" w:rsidRDefault="00AF2821" w:rsidP="00904EDD">
      <w:pPr>
        <w:pStyle w:val="ListParagraph"/>
        <w:numPr>
          <w:ilvl w:val="0"/>
          <w:numId w:val="1"/>
        </w:numPr>
        <w:spacing w:line="360" w:lineRule="auto"/>
      </w:pPr>
      <w:r w:rsidRPr="00946B71">
        <w:t xml:space="preserve">Students may submit </w:t>
      </w:r>
      <w:r w:rsidRPr="00D250A0">
        <w:rPr>
          <w:u w:val="single"/>
        </w:rPr>
        <w:t>one (1) entry</w:t>
      </w:r>
      <w:r w:rsidRPr="00946B71">
        <w:t xml:space="preserve"> </w:t>
      </w:r>
      <w:r w:rsidR="00DB34F7" w:rsidRPr="00946B71">
        <w:t>from each category</w:t>
      </w:r>
      <w:r w:rsidR="00946B71" w:rsidRPr="00946B71">
        <w:t>.</w:t>
      </w:r>
      <w:r w:rsidR="001E01AA" w:rsidRPr="00946B71">
        <w:t xml:space="preserve"> </w:t>
      </w:r>
    </w:p>
    <w:p w14:paraId="19CEE8B5" w14:textId="7C299EDF" w:rsidR="00AF2821" w:rsidRPr="00904EDD" w:rsidRDefault="00AF2821" w:rsidP="00904EDD">
      <w:pPr>
        <w:pStyle w:val="ListParagraph"/>
        <w:numPr>
          <w:ilvl w:val="0"/>
          <w:numId w:val="1"/>
        </w:numPr>
        <w:spacing w:line="360" w:lineRule="auto"/>
      </w:pPr>
      <w:r w:rsidRPr="00904EDD">
        <w:t>Entries must be no smaller than 5 x 7 inches and</w:t>
      </w:r>
      <w:r w:rsidRPr="00904EDD">
        <w:rPr>
          <w:u w:val="single"/>
        </w:rPr>
        <w:t xml:space="preserve"> no larger than </w:t>
      </w:r>
      <w:r w:rsidR="001E01AA" w:rsidRPr="00904EDD">
        <w:rPr>
          <w:u w:val="single"/>
        </w:rPr>
        <w:t>24</w:t>
      </w:r>
      <w:r w:rsidRPr="00904EDD">
        <w:rPr>
          <w:u w:val="single"/>
        </w:rPr>
        <w:t xml:space="preserve"> x </w:t>
      </w:r>
      <w:r w:rsidR="001E01AA" w:rsidRPr="00904EDD">
        <w:rPr>
          <w:u w:val="single"/>
        </w:rPr>
        <w:t>36</w:t>
      </w:r>
      <w:r w:rsidRPr="00904EDD">
        <w:rPr>
          <w:u w:val="single"/>
        </w:rPr>
        <w:t xml:space="preserve"> inches</w:t>
      </w:r>
      <w:r w:rsidRPr="00904EDD">
        <w:t>.</w:t>
      </w:r>
      <w:r w:rsidR="00EC32E5" w:rsidRPr="00904EDD">
        <w:t xml:space="preserve"> </w:t>
      </w:r>
    </w:p>
    <w:p w14:paraId="5DAEBEBF" w14:textId="25AC56CA" w:rsidR="00AF2821" w:rsidRPr="00904EDD" w:rsidRDefault="00A05D49" w:rsidP="00904EDD">
      <w:pPr>
        <w:pStyle w:val="ListParagraph"/>
        <w:numPr>
          <w:ilvl w:val="0"/>
          <w:numId w:val="1"/>
        </w:numPr>
        <w:spacing w:line="360" w:lineRule="auto"/>
      </w:pPr>
      <w:r w:rsidRPr="00904EDD">
        <w:rPr>
          <w:u w:val="single"/>
        </w:rPr>
        <w:t>Two-dimensional</w:t>
      </w:r>
      <w:r w:rsidR="00AF2821" w:rsidRPr="00904EDD">
        <w:rPr>
          <w:u w:val="single"/>
        </w:rPr>
        <w:t xml:space="preserve"> </w:t>
      </w:r>
      <w:r w:rsidR="00AF2821" w:rsidRPr="00904EDD">
        <w:t>piece</w:t>
      </w:r>
      <w:r w:rsidRPr="00904EDD">
        <w:t>s</w:t>
      </w:r>
      <w:r w:rsidR="00AF2821" w:rsidRPr="00904EDD">
        <w:t xml:space="preserve"> must have a COMPLETED </w:t>
      </w:r>
      <w:r w:rsidR="009D4B23" w:rsidRPr="009D4B23">
        <w:rPr>
          <w:u w:val="single"/>
        </w:rPr>
        <w:t>OFFICIAL GFWC OF KANSAS ART ENTRY FORM</w:t>
      </w:r>
      <w:r w:rsidR="009D4B23">
        <w:t xml:space="preserve"> </w:t>
      </w:r>
      <w:r w:rsidR="009D4B23" w:rsidRPr="00904EDD">
        <w:t>attached</w:t>
      </w:r>
      <w:r w:rsidR="00AF2821" w:rsidRPr="00904EDD">
        <w:t xml:space="preserve"> to the BACK of the work.</w:t>
      </w:r>
    </w:p>
    <w:p w14:paraId="5DC28557" w14:textId="5F8A47F1" w:rsidR="00AF2821" w:rsidRPr="00904EDD" w:rsidRDefault="00AF2821" w:rsidP="00904EDD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904EDD">
        <w:t xml:space="preserve">Sculpture, ceramics, jewelry and fibers must have the </w:t>
      </w:r>
      <w:r w:rsidR="009D4B23">
        <w:t xml:space="preserve">art </w:t>
      </w:r>
      <w:r w:rsidRPr="00904EDD">
        <w:t xml:space="preserve">entry form attached to the </w:t>
      </w:r>
      <w:r w:rsidRPr="00904EDD">
        <w:rPr>
          <w:u w:val="single"/>
        </w:rPr>
        <w:t>BOTTOM</w:t>
      </w:r>
      <w:r w:rsidR="001E01AA" w:rsidRPr="00904EDD">
        <w:rPr>
          <w:u w:val="single"/>
        </w:rPr>
        <w:t xml:space="preserve"> OR BACK</w:t>
      </w:r>
      <w:r w:rsidRPr="00904EDD">
        <w:rPr>
          <w:u w:val="single"/>
        </w:rPr>
        <w:t xml:space="preserve"> of the piece</w:t>
      </w:r>
      <w:r w:rsidR="001E01AA" w:rsidRPr="00904EDD">
        <w:rPr>
          <w:u w:val="single"/>
        </w:rPr>
        <w:t xml:space="preserve"> depending on its design.</w:t>
      </w:r>
    </w:p>
    <w:p w14:paraId="209DF7CD" w14:textId="211D48E3" w:rsidR="00AF2821" w:rsidRPr="00904EDD" w:rsidRDefault="00AF2821" w:rsidP="00904EDD">
      <w:pPr>
        <w:pStyle w:val="ListParagraph"/>
        <w:numPr>
          <w:ilvl w:val="0"/>
          <w:numId w:val="1"/>
        </w:numPr>
        <w:spacing w:line="360" w:lineRule="auto"/>
      </w:pPr>
      <w:r w:rsidRPr="00904EDD">
        <w:t>Two-dimensional work must be suitable for hanging with rigid mats. Mats must fall within the size limitations.</w:t>
      </w:r>
      <w:r w:rsidR="00A05D49" w:rsidRPr="00904EDD">
        <w:t xml:space="preserve"> </w:t>
      </w:r>
      <w:r w:rsidR="00A05D49" w:rsidRPr="00904EDD">
        <w:rPr>
          <w:u w:val="single"/>
        </w:rPr>
        <w:t xml:space="preserve">NO </w:t>
      </w:r>
      <w:r w:rsidR="000B4132">
        <w:rPr>
          <w:u w:val="single"/>
        </w:rPr>
        <w:t xml:space="preserve">FRAMES </w:t>
      </w:r>
      <w:r w:rsidR="00E15623">
        <w:rPr>
          <w:u w:val="single"/>
        </w:rPr>
        <w:t>OR</w:t>
      </w:r>
      <w:r w:rsidR="000B4132">
        <w:rPr>
          <w:u w:val="single"/>
        </w:rPr>
        <w:t xml:space="preserve"> </w:t>
      </w:r>
      <w:r w:rsidR="00A05D49" w:rsidRPr="00904EDD">
        <w:rPr>
          <w:u w:val="single"/>
        </w:rPr>
        <w:t>GLASS ACCEPTED.</w:t>
      </w:r>
    </w:p>
    <w:p w14:paraId="22859875" w14:textId="440E1369" w:rsidR="00AF2821" w:rsidRPr="00904EDD" w:rsidRDefault="00AF2821" w:rsidP="00904EDD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904EDD">
        <w:t xml:space="preserve">Three-dimensional </w:t>
      </w:r>
      <w:r w:rsidR="00A05D49" w:rsidRPr="00904EDD">
        <w:t>sculptures</w:t>
      </w:r>
      <w:r w:rsidR="00A05D49" w:rsidRPr="00904EDD">
        <w:rPr>
          <w:u w:val="single"/>
        </w:rPr>
        <w:t>, ceramics, and pottery</w:t>
      </w:r>
      <w:r w:rsidR="00A05D49" w:rsidRPr="00904EDD">
        <w:t xml:space="preserve"> must</w:t>
      </w:r>
      <w:r w:rsidRPr="00904EDD">
        <w:t xml:space="preserve"> be suitable for display and </w:t>
      </w:r>
      <w:r w:rsidR="00A05D49" w:rsidRPr="00904EDD">
        <w:t xml:space="preserve">a maximum of </w:t>
      </w:r>
      <w:r w:rsidR="00A05D49" w:rsidRPr="00904EDD">
        <w:rPr>
          <w:u w:val="single"/>
        </w:rPr>
        <w:t>24</w:t>
      </w:r>
      <w:r w:rsidRPr="00904EDD">
        <w:rPr>
          <w:u w:val="single"/>
        </w:rPr>
        <w:t xml:space="preserve"> </w:t>
      </w:r>
      <w:r w:rsidRPr="00A524D5">
        <w:rPr>
          <w:u w:val="single"/>
        </w:rPr>
        <w:t>inches in size</w:t>
      </w:r>
      <w:r w:rsidR="00A524D5" w:rsidRPr="00A524D5">
        <w:rPr>
          <w:u w:val="single"/>
        </w:rPr>
        <w:t xml:space="preserve"> with</w:t>
      </w:r>
      <w:r w:rsidRPr="00A524D5">
        <w:rPr>
          <w:u w:val="single"/>
        </w:rPr>
        <w:t xml:space="preserve"> </w:t>
      </w:r>
      <w:r w:rsidR="00A05D49" w:rsidRPr="00A524D5">
        <w:rPr>
          <w:u w:val="single"/>
        </w:rPr>
        <w:t xml:space="preserve">a maximum </w:t>
      </w:r>
      <w:r w:rsidR="00A524D5" w:rsidRPr="00A524D5">
        <w:rPr>
          <w:u w:val="single"/>
        </w:rPr>
        <w:t xml:space="preserve">weight </w:t>
      </w:r>
      <w:r w:rsidR="00A05D49" w:rsidRPr="00A524D5">
        <w:rPr>
          <w:u w:val="single"/>
        </w:rPr>
        <w:t>of</w:t>
      </w:r>
      <w:r w:rsidRPr="00904EDD">
        <w:t xml:space="preserve"> </w:t>
      </w:r>
      <w:r w:rsidR="00A05D49" w:rsidRPr="00904EDD">
        <w:rPr>
          <w:u w:val="single"/>
        </w:rPr>
        <w:t>10</w:t>
      </w:r>
      <w:r w:rsidRPr="00904EDD">
        <w:rPr>
          <w:u w:val="single"/>
        </w:rPr>
        <w:t xml:space="preserve"> pounds</w:t>
      </w:r>
      <w:r w:rsidR="00A05D49" w:rsidRPr="00904EDD">
        <w:t xml:space="preserve">. </w:t>
      </w:r>
      <w:r w:rsidRPr="00904EDD">
        <w:t xml:space="preserve"> </w:t>
      </w:r>
      <w:r w:rsidR="00904EDD" w:rsidRPr="00904EDD">
        <w:rPr>
          <w:u w:val="single"/>
        </w:rPr>
        <w:t xml:space="preserve">Fiber sculptures may be a maximum of 36 inches </w:t>
      </w:r>
      <w:r w:rsidR="00A524D5">
        <w:rPr>
          <w:u w:val="single"/>
        </w:rPr>
        <w:t>with</w:t>
      </w:r>
      <w:r w:rsidR="00904EDD" w:rsidRPr="00904EDD">
        <w:rPr>
          <w:u w:val="single"/>
        </w:rPr>
        <w:t xml:space="preserve"> a maximum</w:t>
      </w:r>
      <w:r w:rsidR="00A524D5">
        <w:rPr>
          <w:u w:val="single"/>
        </w:rPr>
        <w:t xml:space="preserve"> weight</w:t>
      </w:r>
      <w:r w:rsidR="00904EDD" w:rsidRPr="00904EDD">
        <w:rPr>
          <w:u w:val="single"/>
        </w:rPr>
        <w:t xml:space="preserve"> of 10 pounds.</w:t>
      </w:r>
    </w:p>
    <w:p w14:paraId="2CCCF8E9" w14:textId="51167054" w:rsidR="00AF2821" w:rsidRPr="00904EDD" w:rsidRDefault="0076628C" w:rsidP="00904EDD">
      <w:pPr>
        <w:pStyle w:val="ListParagraph"/>
        <w:numPr>
          <w:ilvl w:val="0"/>
          <w:numId w:val="1"/>
        </w:numPr>
        <w:spacing w:line="360" w:lineRule="auto"/>
      </w:pPr>
      <w:r w:rsidRPr="00904EDD">
        <w:t>Art pieces with the entry form on the front will be disqualified.</w:t>
      </w:r>
    </w:p>
    <w:p w14:paraId="0E363408" w14:textId="7D93C1C0" w:rsidR="00904EDD" w:rsidRDefault="0076628C" w:rsidP="00BA4814">
      <w:pPr>
        <w:pStyle w:val="ListParagraph"/>
        <w:numPr>
          <w:ilvl w:val="0"/>
          <w:numId w:val="1"/>
        </w:numPr>
        <w:spacing w:line="360" w:lineRule="auto"/>
      </w:pPr>
      <w:r w:rsidRPr="00904EDD">
        <w:t>Fragile art is discouraged.</w:t>
      </w:r>
      <w:r w:rsidR="002B2BC1" w:rsidRPr="00904EDD">
        <w:t xml:space="preserve"> </w:t>
      </w:r>
      <w:r w:rsidR="002B2BC1" w:rsidRPr="00B31DEC">
        <w:rPr>
          <w:u w:val="single"/>
        </w:rPr>
        <w:t xml:space="preserve">GFWC of Kansas will not be responsible for </w:t>
      </w:r>
      <w:r w:rsidR="00A524D5">
        <w:rPr>
          <w:u w:val="single"/>
        </w:rPr>
        <w:t xml:space="preserve">damage </w:t>
      </w:r>
      <w:r w:rsidR="004B3A40" w:rsidRPr="00B31DEC">
        <w:rPr>
          <w:u w:val="single"/>
        </w:rPr>
        <w:t>or loss</w:t>
      </w:r>
      <w:r w:rsidR="002B2BC1" w:rsidRPr="00904EDD">
        <w:t>.</w:t>
      </w:r>
    </w:p>
    <w:p w14:paraId="1F9E67ED" w14:textId="1B05C531" w:rsidR="00B31DEC" w:rsidRPr="00B31DEC" w:rsidRDefault="00B31DEC" w:rsidP="00BA4814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B31DEC">
        <w:rPr>
          <w:u w:val="single"/>
        </w:rPr>
        <w:t>Entries that do not meet these criteria will not be judged.</w:t>
      </w:r>
    </w:p>
    <w:p w14:paraId="127FD244" w14:textId="77777777" w:rsidR="00D4397B" w:rsidRDefault="00DA16C5" w:rsidP="00DA16C5">
      <w:pPr>
        <w:rPr>
          <w:u w:val="single"/>
        </w:rPr>
      </w:pPr>
      <w:r w:rsidRPr="000B4132">
        <w:rPr>
          <w:b/>
          <w:u w:val="single"/>
        </w:rPr>
        <w:t>NOTE</w:t>
      </w:r>
      <w:r w:rsidR="00D4397B">
        <w:rPr>
          <w:b/>
          <w:u w:val="single"/>
        </w:rPr>
        <w:t>S</w:t>
      </w:r>
      <w:r w:rsidRPr="000B4132">
        <w:rPr>
          <w:b/>
          <w:u w:val="single"/>
        </w:rPr>
        <w:t xml:space="preserve"> TO SPONSORING CLUBS</w:t>
      </w:r>
      <w:r w:rsidRPr="00904EDD">
        <w:rPr>
          <w:u w:val="single"/>
        </w:rPr>
        <w:t>:</w:t>
      </w:r>
      <w:r w:rsidR="00904EDD" w:rsidRPr="00904EDD">
        <w:rPr>
          <w:u w:val="single"/>
        </w:rPr>
        <w:t xml:space="preserve"> </w:t>
      </w:r>
    </w:p>
    <w:p w14:paraId="5A75D069" w14:textId="77777777" w:rsidR="0044572A" w:rsidRDefault="006873FC" w:rsidP="00DA16C5">
      <w:pPr>
        <w:rPr>
          <w:u w:val="single"/>
        </w:rPr>
      </w:pPr>
      <w:r>
        <w:rPr>
          <w:u w:val="single"/>
        </w:rPr>
        <w:t xml:space="preserve">A total of 15 </w:t>
      </w:r>
      <w:r w:rsidR="006B2D3B">
        <w:rPr>
          <w:u w:val="single"/>
        </w:rPr>
        <w:t xml:space="preserve">student art </w:t>
      </w:r>
      <w:r>
        <w:rPr>
          <w:u w:val="single"/>
        </w:rPr>
        <w:t xml:space="preserve">pieces </w:t>
      </w:r>
      <w:r w:rsidR="006B2D3B">
        <w:rPr>
          <w:u w:val="single"/>
        </w:rPr>
        <w:t>can be submitted a</w:t>
      </w:r>
      <w:r w:rsidR="008177BC">
        <w:rPr>
          <w:u w:val="single"/>
        </w:rPr>
        <w:t>t the GFWC Kansas art competition</w:t>
      </w:r>
      <w:r w:rsidR="00232FE9">
        <w:rPr>
          <w:u w:val="single"/>
        </w:rPr>
        <w:t xml:space="preserve"> (inclusive of the 3 pieces from the senior scholarship category)</w:t>
      </w:r>
      <w:r w:rsidR="0045327C">
        <w:rPr>
          <w:u w:val="single"/>
        </w:rPr>
        <w:t xml:space="preserve">. </w:t>
      </w:r>
      <w:r w:rsidR="005D10B8">
        <w:rPr>
          <w:u w:val="single"/>
        </w:rPr>
        <w:t>No more than 5 pieces from any one</w:t>
      </w:r>
      <w:r w:rsidR="003A5905">
        <w:rPr>
          <w:u w:val="single"/>
        </w:rPr>
        <w:t xml:space="preserve"> category.</w:t>
      </w:r>
    </w:p>
    <w:p w14:paraId="25845FC1" w14:textId="780A75AE" w:rsidR="00583531" w:rsidRPr="00637051" w:rsidRDefault="00DA16C5" w:rsidP="00637051">
      <w:pPr>
        <w:rPr>
          <w:u w:val="single"/>
        </w:rPr>
      </w:pPr>
      <w:r w:rsidRPr="00904EDD">
        <w:rPr>
          <w:u w:val="single"/>
        </w:rPr>
        <w:t xml:space="preserve">A </w:t>
      </w:r>
      <w:r w:rsidR="007C3D25" w:rsidRPr="00904EDD">
        <w:rPr>
          <w:u w:val="single"/>
        </w:rPr>
        <w:t xml:space="preserve">completed </w:t>
      </w:r>
      <w:r w:rsidRPr="00904EDD">
        <w:rPr>
          <w:u w:val="single"/>
        </w:rPr>
        <w:t>GFWC of Kansas Art Entry List must be submitted to the State Arts Chairman</w:t>
      </w:r>
      <w:r w:rsidR="007C3D25" w:rsidRPr="00904EDD">
        <w:rPr>
          <w:u w:val="single"/>
        </w:rPr>
        <w:t xml:space="preserve"> at the State Convention</w:t>
      </w:r>
      <w:r w:rsidRPr="00904EDD">
        <w:rPr>
          <w:u w:val="single"/>
        </w:rPr>
        <w:t>. An Excel spreadsheet is acceptable.</w:t>
      </w:r>
    </w:p>
    <w:p w14:paraId="476AB753" w14:textId="5D3DC390" w:rsidR="00B31DEC" w:rsidRDefault="0068226D" w:rsidP="00A40527">
      <w:pPr>
        <w:spacing w:after="0" w:line="240" w:lineRule="auto"/>
        <w:jc w:val="center"/>
      </w:pPr>
      <w:r>
        <w:t>16</w:t>
      </w:r>
    </w:p>
    <w:p w14:paraId="6407D2C7" w14:textId="77777777" w:rsidR="00B31DEC" w:rsidRDefault="00B31DEC" w:rsidP="00A40527">
      <w:pPr>
        <w:spacing w:after="0" w:line="240" w:lineRule="auto"/>
        <w:jc w:val="center"/>
      </w:pPr>
    </w:p>
    <w:p w14:paraId="5D5639E3" w14:textId="77777777" w:rsidR="00925A89" w:rsidRDefault="00925A89" w:rsidP="00A40527">
      <w:pPr>
        <w:spacing w:after="0" w:line="240" w:lineRule="auto"/>
        <w:jc w:val="center"/>
        <w:rPr>
          <w:b/>
        </w:rPr>
      </w:pPr>
    </w:p>
    <w:p w14:paraId="5C005419" w14:textId="694D80E1" w:rsidR="00C953E2" w:rsidRPr="00B31DEC" w:rsidRDefault="00C953E2" w:rsidP="00A40527">
      <w:pPr>
        <w:spacing w:after="0" w:line="240" w:lineRule="auto"/>
        <w:jc w:val="center"/>
        <w:rPr>
          <w:b/>
        </w:rPr>
      </w:pPr>
      <w:r w:rsidRPr="00B31DEC">
        <w:rPr>
          <w:b/>
        </w:rPr>
        <w:t>SENIOR SCHOLARSHIP COMPETITION</w:t>
      </w:r>
    </w:p>
    <w:p w14:paraId="65935ED5" w14:textId="61AA0C7C" w:rsidR="00A40527" w:rsidRDefault="00A40527" w:rsidP="00A40527">
      <w:pPr>
        <w:spacing w:after="0" w:line="240" w:lineRule="auto"/>
        <w:jc w:val="center"/>
      </w:pPr>
      <w:r>
        <w:t>(Revised 2020)</w:t>
      </w:r>
    </w:p>
    <w:p w14:paraId="0E531685" w14:textId="77777777" w:rsidR="00B31DEC" w:rsidRDefault="00B31DEC" w:rsidP="00A40527">
      <w:pPr>
        <w:spacing w:after="0" w:line="240" w:lineRule="auto"/>
        <w:jc w:val="center"/>
      </w:pPr>
    </w:p>
    <w:p w14:paraId="3E11F699" w14:textId="4E7BDA2F" w:rsidR="00223B19" w:rsidRDefault="008132F6" w:rsidP="00C953E2">
      <w:r>
        <w:t xml:space="preserve">Graduating seniors </w:t>
      </w:r>
      <w:r w:rsidR="00806771">
        <w:t xml:space="preserve">who will be attending a 2-yr, 4-yr, technical or vocational collage in the fall </w:t>
      </w:r>
      <w:r>
        <w:t xml:space="preserve">are eligible to enter the </w:t>
      </w:r>
      <w:r w:rsidR="00C953E2">
        <w:t xml:space="preserve">Senior Scholarship </w:t>
      </w:r>
      <w:r>
        <w:t xml:space="preserve">competition. The artwork may come from the </w:t>
      </w:r>
      <w:r w:rsidR="00223B19">
        <w:t>student’s</w:t>
      </w:r>
      <w:r>
        <w:t xml:space="preserve"> high school career (grades 9 – 12</w:t>
      </w:r>
      <w:r w:rsidR="00223B19">
        <w:t>) and</w:t>
      </w:r>
      <w:r>
        <w:t xml:space="preserve"> should have</w:t>
      </w:r>
      <w:r w:rsidR="00223B19">
        <w:t xml:space="preserve"> either earned a blue ribbon in a local competition or </w:t>
      </w:r>
      <w:r w:rsidR="00B31DEC">
        <w:t>be of blue ribbon quality</w:t>
      </w:r>
      <w:r w:rsidR="00223B19">
        <w:t xml:space="preserve">. </w:t>
      </w:r>
    </w:p>
    <w:p w14:paraId="0FBC67F7" w14:textId="50F694A8" w:rsidR="00C953E2" w:rsidRPr="00D03809" w:rsidRDefault="00223B19" w:rsidP="00C953E2">
      <w:r w:rsidRPr="00223B19">
        <w:rPr>
          <w:b/>
          <w:bCs/>
        </w:rPr>
        <w:t>E</w:t>
      </w:r>
      <w:r w:rsidR="00C953E2" w:rsidRPr="00223B19">
        <w:rPr>
          <w:b/>
          <w:bCs/>
        </w:rPr>
        <w:t xml:space="preserve">ntries </w:t>
      </w:r>
      <w:r w:rsidR="008132F6" w:rsidRPr="00223B19">
        <w:rPr>
          <w:b/>
          <w:bCs/>
        </w:rPr>
        <w:t>will</w:t>
      </w:r>
      <w:r w:rsidR="00C953E2" w:rsidRPr="00223B19">
        <w:rPr>
          <w:b/>
          <w:bCs/>
        </w:rPr>
        <w:t xml:space="preserve"> </w:t>
      </w:r>
      <w:r>
        <w:rPr>
          <w:b/>
          <w:bCs/>
        </w:rPr>
        <w:t xml:space="preserve">be a three-piece collection with art </w:t>
      </w:r>
      <w:r w:rsidRPr="00223B19">
        <w:rPr>
          <w:b/>
          <w:bCs/>
        </w:rPr>
        <w:t xml:space="preserve">pieces from three </w:t>
      </w:r>
      <w:r w:rsidR="008132F6" w:rsidRPr="00223B19">
        <w:rPr>
          <w:b/>
          <w:bCs/>
        </w:rPr>
        <w:t xml:space="preserve">different </w:t>
      </w:r>
      <w:r w:rsidR="00C953E2" w:rsidRPr="00223B19">
        <w:rPr>
          <w:b/>
          <w:bCs/>
        </w:rPr>
        <w:t>media</w:t>
      </w:r>
      <w:r w:rsidRPr="00223B19">
        <w:rPr>
          <w:b/>
          <w:bCs/>
        </w:rPr>
        <w:t>, both 2D and 3D.</w:t>
      </w:r>
      <w:r w:rsidR="00C953E2" w:rsidRPr="00223B19">
        <w:rPr>
          <w:b/>
          <w:bCs/>
        </w:rPr>
        <w:t xml:space="preserve"> </w:t>
      </w:r>
      <w:r>
        <w:rPr>
          <w:b/>
          <w:bCs/>
        </w:rPr>
        <w:t>Entries not fitting these criteria will not be considered</w:t>
      </w:r>
      <w:r w:rsidRPr="00B31DEC">
        <w:rPr>
          <w:b/>
          <w:bCs/>
          <w:u w:val="single"/>
        </w:rPr>
        <w:t>.</w:t>
      </w:r>
      <w:r w:rsidR="00D03809" w:rsidRPr="00B31DEC">
        <w:rPr>
          <w:b/>
          <w:bCs/>
          <w:u w:val="single"/>
        </w:rPr>
        <w:t xml:space="preserve"> </w:t>
      </w:r>
      <w:r w:rsidR="00BA124A">
        <w:rPr>
          <w:b/>
          <w:bCs/>
          <w:u w:val="single"/>
        </w:rPr>
        <w:t xml:space="preserve">Collections are judged </w:t>
      </w:r>
      <w:r w:rsidR="00B31DEC" w:rsidRPr="00B31DEC">
        <w:rPr>
          <w:b/>
          <w:bCs/>
          <w:u w:val="single"/>
        </w:rPr>
        <w:t xml:space="preserve">on the </w:t>
      </w:r>
      <w:r w:rsidR="00B31DEC">
        <w:rPr>
          <w:b/>
          <w:bCs/>
          <w:u w:val="single"/>
        </w:rPr>
        <w:t>merit</w:t>
      </w:r>
      <w:r w:rsidR="00B31DEC" w:rsidRPr="00B31DEC">
        <w:rPr>
          <w:b/>
          <w:bCs/>
          <w:u w:val="single"/>
        </w:rPr>
        <w:t xml:space="preserve"> of the </w:t>
      </w:r>
      <w:r w:rsidR="00B31DEC">
        <w:rPr>
          <w:b/>
          <w:bCs/>
          <w:u w:val="single"/>
        </w:rPr>
        <w:t>entire</w:t>
      </w:r>
      <w:r w:rsidR="00B31DEC" w:rsidRPr="00B31DEC">
        <w:rPr>
          <w:b/>
          <w:bCs/>
          <w:u w:val="single"/>
        </w:rPr>
        <w:t xml:space="preserve"> collection, not individual pieces.</w:t>
      </w:r>
      <w:r w:rsidR="00B31DEC">
        <w:rPr>
          <w:b/>
          <w:bCs/>
        </w:rPr>
        <w:t xml:space="preserve"> </w:t>
      </w:r>
      <w:r w:rsidR="00D03809">
        <w:t>Students should enter their strongest work.</w:t>
      </w:r>
    </w:p>
    <w:p w14:paraId="7BB7D3E5" w14:textId="0B4A4CAF" w:rsidR="00C953E2" w:rsidRDefault="00C953E2" w:rsidP="0076628C">
      <w:r>
        <w:t>A $500 scholarship will be awarded each year by the GFWC of Kansas</w:t>
      </w:r>
      <w:r w:rsidR="00C32570">
        <w:t>.</w:t>
      </w:r>
      <w:r>
        <w:t xml:space="preserve"> </w:t>
      </w:r>
      <w:r w:rsidR="00C32570">
        <w:t>One blue ribbon will designate the scholarship winner. Remaining scholarship entries will earn second and third place ribbons based on the merit of the collections.</w:t>
      </w:r>
    </w:p>
    <w:p w14:paraId="2A1C823C" w14:textId="77777777" w:rsidR="00B31DEC" w:rsidRDefault="004B3A40" w:rsidP="00B31DEC">
      <w:pPr>
        <w:rPr>
          <w:rFonts w:ascii="Calibri" w:hAnsi="Calibri" w:cs="Calibri"/>
        </w:rPr>
      </w:pPr>
      <w:r w:rsidRPr="00B31DEC">
        <w:rPr>
          <w:u w:val="single"/>
        </w:rPr>
        <w:t xml:space="preserve">Scholarship money </w:t>
      </w:r>
      <w:r w:rsidR="00A813EB" w:rsidRPr="00B31DEC">
        <w:rPr>
          <w:u w:val="single"/>
        </w:rPr>
        <w:t>will be</w:t>
      </w:r>
      <w:r w:rsidRPr="00B31DEC">
        <w:rPr>
          <w:u w:val="single"/>
        </w:rPr>
        <w:t xml:space="preserve"> paid to the </w:t>
      </w:r>
      <w:r w:rsidR="00A813EB" w:rsidRPr="00B31DEC">
        <w:rPr>
          <w:u w:val="single"/>
        </w:rPr>
        <w:t>institution.</w:t>
      </w:r>
      <w:r w:rsidRPr="00B31DEC">
        <w:rPr>
          <w:u w:val="single"/>
        </w:rPr>
        <w:t xml:space="preserve"> </w:t>
      </w:r>
      <w:r w:rsidR="00D03809" w:rsidRPr="00B31DEC">
        <w:rPr>
          <w:u w:val="single"/>
        </w:rPr>
        <w:t>The scholarship winner will provide</w:t>
      </w:r>
      <w:r w:rsidRPr="00B31DEC">
        <w:rPr>
          <w:u w:val="single"/>
        </w:rPr>
        <w:t xml:space="preserve"> </w:t>
      </w:r>
      <w:r w:rsidRPr="00B31DEC">
        <w:rPr>
          <w:rFonts w:ascii="Calibri" w:hAnsi="Calibri" w:cs="Calibri"/>
          <w:u w:val="single"/>
        </w:rPr>
        <w:t xml:space="preserve">to the </w:t>
      </w:r>
      <w:r w:rsidR="00DA16C5" w:rsidRPr="00B31DEC">
        <w:rPr>
          <w:rFonts w:ascii="Calibri" w:hAnsi="Calibri" w:cs="Calibri"/>
          <w:u w:val="single"/>
        </w:rPr>
        <w:t xml:space="preserve">Kansas State </w:t>
      </w:r>
      <w:r w:rsidRPr="00B31DEC">
        <w:rPr>
          <w:rFonts w:ascii="Calibri" w:hAnsi="Calibri" w:cs="Calibri"/>
          <w:u w:val="single"/>
        </w:rPr>
        <w:t>Treasurer his/her collegiate student ID number and the address to which the check is to be sent.</w:t>
      </w:r>
      <w:r>
        <w:rPr>
          <w:rFonts w:ascii="Calibri" w:hAnsi="Calibri" w:cs="Calibri"/>
        </w:rPr>
        <w:t xml:space="preserve"> </w:t>
      </w:r>
    </w:p>
    <w:p w14:paraId="47832C9B" w14:textId="77777777" w:rsidR="00B31DEC" w:rsidRDefault="00B31DEC" w:rsidP="00B31DEC">
      <w:pPr>
        <w:rPr>
          <w:rFonts w:ascii="Calibri" w:hAnsi="Calibri" w:cs="Calibri"/>
        </w:rPr>
      </w:pPr>
    </w:p>
    <w:p w14:paraId="31940E05" w14:textId="22BCFEAE" w:rsidR="00C953E2" w:rsidRPr="006059A4" w:rsidRDefault="00C953E2" w:rsidP="00B31DEC">
      <w:pPr>
        <w:jc w:val="center"/>
        <w:rPr>
          <w:rFonts w:ascii="Calibri" w:hAnsi="Calibri" w:cs="Calibri"/>
          <w:b/>
        </w:rPr>
      </w:pPr>
      <w:r w:rsidRPr="006059A4">
        <w:rPr>
          <w:b/>
        </w:rPr>
        <w:t>BEST OF SHOW</w:t>
      </w:r>
    </w:p>
    <w:p w14:paraId="49E6073B" w14:textId="2FD0334E" w:rsidR="001218CB" w:rsidRDefault="00C953E2" w:rsidP="00C953E2">
      <w:r>
        <w:t>All entries (including Scholarship entries) are eligible for BEST OF SHOW. The winner, chosen by the judge, will receive $50.</w:t>
      </w:r>
    </w:p>
    <w:p w14:paraId="63EF24A6" w14:textId="77777777" w:rsidR="00DF17F8" w:rsidRDefault="00DF17F8" w:rsidP="00C953E2"/>
    <w:p w14:paraId="18B04917" w14:textId="0D707821" w:rsidR="001218CB" w:rsidRDefault="006059A4" w:rsidP="001218CB">
      <w:pPr>
        <w:jc w:val="center"/>
        <w:rPr>
          <w:b/>
        </w:rPr>
      </w:pPr>
      <w:r w:rsidRPr="006059A4">
        <w:rPr>
          <w:b/>
        </w:rPr>
        <w:t>PEOPLE</w:t>
      </w:r>
      <w:r>
        <w:rPr>
          <w:b/>
        </w:rPr>
        <w:t>’</w:t>
      </w:r>
      <w:r w:rsidRPr="006059A4">
        <w:rPr>
          <w:b/>
        </w:rPr>
        <w:t>S CHOICE AWARD</w:t>
      </w:r>
    </w:p>
    <w:p w14:paraId="153C257F" w14:textId="7B81F4EB" w:rsidR="006059A4" w:rsidRDefault="006059A4" w:rsidP="006059A4">
      <w:pPr>
        <w:rPr>
          <w:u w:val="single"/>
        </w:rPr>
      </w:pPr>
      <w:r w:rsidRPr="006059A4">
        <w:rPr>
          <w:u w:val="single"/>
        </w:rPr>
        <w:t xml:space="preserve">All entries (including Scholarship entries) are eligible for the People’s Choice Award through voting by the attendees of the </w:t>
      </w:r>
      <w:r w:rsidR="00E15623">
        <w:rPr>
          <w:u w:val="single"/>
        </w:rPr>
        <w:t xml:space="preserve">GFWC </w:t>
      </w:r>
      <w:r w:rsidRPr="006059A4">
        <w:rPr>
          <w:u w:val="single"/>
        </w:rPr>
        <w:t>Kansas State Convention. The winner will receive $50.</w:t>
      </w:r>
    </w:p>
    <w:p w14:paraId="614D0CC1" w14:textId="77777777" w:rsidR="00DF17F8" w:rsidRPr="006059A4" w:rsidRDefault="00DF17F8" w:rsidP="006059A4">
      <w:pPr>
        <w:rPr>
          <w:u w:val="single"/>
        </w:rPr>
      </w:pPr>
    </w:p>
    <w:p w14:paraId="364E8A0D" w14:textId="6BA14821" w:rsidR="00C953E2" w:rsidRPr="00A524D5" w:rsidRDefault="00C953E2" w:rsidP="00C953E2">
      <w:pPr>
        <w:jc w:val="center"/>
        <w:rPr>
          <w:b/>
        </w:rPr>
      </w:pPr>
      <w:r w:rsidRPr="00A524D5">
        <w:rPr>
          <w:b/>
        </w:rPr>
        <w:t>JUDGING AT THE STATE LEVEL</w:t>
      </w:r>
    </w:p>
    <w:p w14:paraId="2558FD58" w14:textId="24EFFB6E" w:rsidR="00C953E2" w:rsidRDefault="00C953E2" w:rsidP="00C953E2">
      <w:pPr>
        <w:pStyle w:val="ListParagraph"/>
        <w:numPr>
          <w:ilvl w:val="0"/>
          <w:numId w:val="2"/>
        </w:numPr>
      </w:pPr>
      <w:r>
        <w:t>Each entry will be judged only on its own merit.</w:t>
      </w:r>
    </w:p>
    <w:p w14:paraId="258D7AC3" w14:textId="07F4D046" w:rsidR="00C953E2" w:rsidRDefault="00C953E2" w:rsidP="00C953E2">
      <w:pPr>
        <w:pStyle w:val="ListParagraph"/>
        <w:numPr>
          <w:ilvl w:val="0"/>
          <w:numId w:val="2"/>
        </w:numPr>
      </w:pPr>
      <w:r>
        <w:t>Each</w:t>
      </w:r>
      <w:r w:rsidR="00806771">
        <w:t xml:space="preserve"> piece</w:t>
      </w:r>
      <w:r>
        <w:t xml:space="preserve"> is judged based on skills, techniques, </w:t>
      </w:r>
      <w:r w:rsidR="00DA16C5">
        <w:t>craftsmanship</w:t>
      </w:r>
      <w:r>
        <w:t>, and creativity.</w:t>
      </w:r>
    </w:p>
    <w:p w14:paraId="31C72BD9" w14:textId="77777777" w:rsidR="006059A4" w:rsidRDefault="006059A4" w:rsidP="00882470">
      <w:pPr>
        <w:rPr>
          <w:highlight w:val="yellow"/>
        </w:rPr>
      </w:pPr>
    </w:p>
    <w:p w14:paraId="0408ECE7" w14:textId="6285DD6A" w:rsidR="00882470" w:rsidRPr="006059A4" w:rsidRDefault="00DF17F8" w:rsidP="00882470">
      <w:pPr>
        <w:rPr>
          <w:u w:val="single"/>
        </w:rPr>
      </w:pPr>
      <w:r w:rsidRPr="000B4132">
        <w:rPr>
          <w:b/>
          <w:u w:val="single"/>
        </w:rPr>
        <w:t>NOTE TO SPONSORING CLUBS</w:t>
      </w:r>
      <w:r w:rsidR="008E0CD9" w:rsidRPr="006059A4">
        <w:rPr>
          <w:u w:val="single"/>
        </w:rPr>
        <w:t xml:space="preserve">: The name and address of the </w:t>
      </w:r>
      <w:r w:rsidR="006059A4" w:rsidRPr="006059A4">
        <w:rPr>
          <w:u w:val="single"/>
        </w:rPr>
        <w:t>S</w:t>
      </w:r>
      <w:r w:rsidR="008E0CD9" w:rsidRPr="006059A4">
        <w:rPr>
          <w:u w:val="single"/>
        </w:rPr>
        <w:t>cholarship</w:t>
      </w:r>
      <w:r w:rsidR="006059A4" w:rsidRPr="006059A4">
        <w:rPr>
          <w:u w:val="single"/>
        </w:rPr>
        <w:t>,</w:t>
      </w:r>
      <w:r w:rsidR="008E0CD9" w:rsidRPr="006059A4">
        <w:rPr>
          <w:u w:val="single"/>
        </w:rPr>
        <w:t xml:space="preserve"> Best of Show</w:t>
      </w:r>
      <w:r w:rsidR="006059A4" w:rsidRPr="006059A4">
        <w:rPr>
          <w:u w:val="single"/>
        </w:rPr>
        <w:t>, and People’s Choice</w:t>
      </w:r>
      <w:r w:rsidR="008E0CD9" w:rsidRPr="006059A4">
        <w:rPr>
          <w:u w:val="single"/>
        </w:rPr>
        <w:t xml:space="preserve"> winners must be provided to the state treasurer to claim the award.</w:t>
      </w:r>
    </w:p>
    <w:p w14:paraId="33555A8F" w14:textId="77777777" w:rsidR="008E0CD9" w:rsidRDefault="008E0CD9" w:rsidP="00882470">
      <w:pPr>
        <w:rPr>
          <w:highlight w:val="yellow"/>
        </w:rPr>
      </w:pPr>
    </w:p>
    <w:p w14:paraId="6C7FE182" w14:textId="77777777" w:rsidR="008E0CD9" w:rsidRDefault="008E0CD9" w:rsidP="00882470">
      <w:pPr>
        <w:rPr>
          <w:highlight w:val="yellow"/>
        </w:rPr>
      </w:pPr>
    </w:p>
    <w:p w14:paraId="00FB35F6" w14:textId="77777777" w:rsidR="008E0CD9" w:rsidRDefault="008E0CD9" w:rsidP="00882470">
      <w:pPr>
        <w:rPr>
          <w:highlight w:val="yellow"/>
        </w:rPr>
      </w:pPr>
    </w:p>
    <w:p w14:paraId="4051CA0D" w14:textId="52D82F67" w:rsidR="008E0CD9" w:rsidRPr="00837E9C" w:rsidRDefault="0068226D" w:rsidP="0068226D">
      <w:pPr>
        <w:jc w:val="center"/>
      </w:pPr>
      <w:r w:rsidRPr="00837E9C">
        <w:t>17</w:t>
      </w:r>
    </w:p>
    <w:p w14:paraId="6AC92740" w14:textId="77777777" w:rsidR="00925A89" w:rsidRDefault="00925A89" w:rsidP="00882470">
      <w:pPr>
        <w:jc w:val="center"/>
        <w:rPr>
          <w:b/>
        </w:rPr>
      </w:pPr>
    </w:p>
    <w:p w14:paraId="5741B990" w14:textId="4FF7A6DC" w:rsidR="00882470" w:rsidRPr="00DF17F8" w:rsidRDefault="00882470" w:rsidP="00882470">
      <w:pPr>
        <w:jc w:val="center"/>
        <w:rPr>
          <w:b/>
        </w:rPr>
      </w:pPr>
      <w:r w:rsidRPr="00DF17F8">
        <w:rPr>
          <w:b/>
        </w:rPr>
        <w:lastRenderedPageBreak/>
        <w:t>GFWC OF KANSAS PHOTOGRAPHY RULES – STUDENT</w:t>
      </w:r>
    </w:p>
    <w:p w14:paraId="032983DF" w14:textId="77777777" w:rsidR="008E0CD9" w:rsidRDefault="00882470" w:rsidP="00882470">
      <w:r>
        <w:t>Photography entries will be judged with art entries at the State Convention.</w:t>
      </w:r>
    </w:p>
    <w:p w14:paraId="26A1517D" w14:textId="6AB4C0CD" w:rsidR="00882470" w:rsidRDefault="00882470" w:rsidP="00882470">
      <w:r>
        <w:t>CATEGORIES:</w:t>
      </w:r>
    </w:p>
    <w:p w14:paraId="0D94A3B3" w14:textId="355B1CFF" w:rsidR="00882470" w:rsidRDefault="00882470" w:rsidP="00882470">
      <w:pPr>
        <w:pStyle w:val="ListParagraph"/>
        <w:numPr>
          <w:ilvl w:val="0"/>
          <w:numId w:val="3"/>
        </w:numPr>
      </w:pPr>
      <w:r>
        <w:t>Portrait/Personality: A photograph that captures the art aspect of the subject’s character.</w:t>
      </w:r>
    </w:p>
    <w:p w14:paraId="037432AA" w14:textId="07BD7C04" w:rsidR="00882470" w:rsidRDefault="00882470" w:rsidP="00882470">
      <w:pPr>
        <w:pStyle w:val="ListParagraph"/>
        <w:numPr>
          <w:ilvl w:val="0"/>
          <w:numId w:val="3"/>
        </w:numPr>
      </w:pPr>
      <w:r>
        <w:t>Natural History: Flowers, animals, insects, etc.</w:t>
      </w:r>
    </w:p>
    <w:p w14:paraId="0B4B66B8" w14:textId="1E114156" w:rsidR="00882470" w:rsidRDefault="00882470" w:rsidP="00882470">
      <w:pPr>
        <w:pStyle w:val="ListParagraph"/>
        <w:numPr>
          <w:ilvl w:val="0"/>
          <w:numId w:val="3"/>
        </w:numPr>
      </w:pPr>
      <w:r>
        <w:t>Scenic: Vistas, land and seascapes.</w:t>
      </w:r>
    </w:p>
    <w:p w14:paraId="17044D7F" w14:textId="20AD92F0" w:rsidR="00882470" w:rsidRDefault="00882470" w:rsidP="00882470">
      <w:pPr>
        <w:pStyle w:val="ListParagraph"/>
        <w:numPr>
          <w:ilvl w:val="0"/>
          <w:numId w:val="3"/>
        </w:numPr>
      </w:pPr>
      <w:r>
        <w:t>Feature: Human interest.</w:t>
      </w:r>
    </w:p>
    <w:p w14:paraId="3DEACFF0" w14:textId="67F0794A" w:rsidR="00882470" w:rsidRDefault="00882470" w:rsidP="00882470">
      <w:r>
        <w:t>RULES:</w:t>
      </w:r>
    </w:p>
    <w:p w14:paraId="0F69FF33" w14:textId="104FFF16" w:rsidR="00882470" w:rsidRDefault="00882470" w:rsidP="004C76B6">
      <w:pPr>
        <w:pStyle w:val="ListParagraph"/>
        <w:numPr>
          <w:ilvl w:val="0"/>
          <w:numId w:val="11"/>
        </w:numPr>
      </w:pPr>
      <w:r>
        <w:t xml:space="preserve">Entries </w:t>
      </w:r>
      <w:r w:rsidR="002117C6">
        <w:t>may</w:t>
      </w:r>
      <w:r>
        <w:t xml:space="preserve"> be black and white or color photos.</w:t>
      </w:r>
    </w:p>
    <w:p w14:paraId="0A4F7C09" w14:textId="01692F62" w:rsidR="00882470" w:rsidRDefault="00882470" w:rsidP="004C76B6">
      <w:pPr>
        <w:pStyle w:val="ListParagraph"/>
        <w:numPr>
          <w:ilvl w:val="0"/>
          <w:numId w:val="11"/>
        </w:numPr>
      </w:pPr>
      <w:r>
        <w:t xml:space="preserve">Only one photograph </w:t>
      </w:r>
      <w:r w:rsidR="002117C6">
        <w:t>may be entered in each category.</w:t>
      </w:r>
    </w:p>
    <w:p w14:paraId="1598DF35" w14:textId="57196500" w:rsidR="00882470" w:rsidRPr="008E2CE5" w:rsidRDefault="00882470" w:rsidP="004C76B6">
      <w:pPr>
        <w:pStyle w:val="ListParagraph"/>
        <w:numPr>
          <w:ilvl w:val="0"/>
          <w:numId w:val="11"/>
        </w:numPr>
      </w:pPr>
      <w:r w:rsidRPr="008E2CE5">
        <w:t xml:space="preserve">Size of entry (including matting) must be at least 10 x 12 inches and no larger than 14 x 16 inches. All others will be disqualified. Entries must be matted. No frames or glass. </w:t>
      </w:r>
      <w:r w:rsidR="0051666D" w:rsidRPr="008E2CE5">
        <w:t xml:space="preserve"> </w:t>
      </w:r>
    </w:p>
    <w:p w14:paraId="337B9914" w14:textId="26079C21" w:rsidR="00882470" w:rsidRDefault="00882470" w:rsidP="004C76B6">
      <w:pPr>
        <w:pStyle w:val="ListParagraph"/>
        <w:numPr>
          <w:ilvl w:val="0"/>
          <w:numId w:val="11"/>
        </w:numPr>
      </w:pPr>
      <w:r>
        <w:t>Each photo must have a</w:t>
      </w:r>
      <w:r w:rsidR="009D4B23">
        <w:t xml:space="preserve"> completed Official GFWC of</w:t>
      </w:r>
      <w:r>
        <w:t xml:space="preserve"> Kansas Art Entry Form on the back.</w:t>
      </w:r>
    </w:p>
    <w:p w14:paraId="59654147" w14:textId="322F7401" w:rsidR="002117C6" w:rsidRDefault="002117C6" w:rsidP="004C76B6">
      <w:pPr>
        <w:pStyle w:val="ListParagraph"/>
        <w:numPr>
          <w:ilvl w:val="0"/>
          <w:numId w:val="11"/>
        </w:numPr>
      </w:pPr>
      <w:r>
        <w:t>Photos must be taken during the contest year.</w:t>
      </w:r>
    </w:p>
    <w:p w14:paraId="618211FE" w14:textId="52161405" w:rsidR="002117C6" w:rsidRPr="00882470" w:rsidRDefault="002117C6" w:rsidP="00882470">
      <w:r>
        <w:t>STATE ENTRIES: Blue ribbon winning student photos are eligible for the state competition.</w:t>
      </w:r>
    </w:p>
    <w:p w14:paraId="2B27C8CF" w14:textId="77777777" w:rsidR="008E0CD9" w:rsidRDefault="008E0CD9" w:rsidP="004C76B6">
      <w:pPr>
        <w:jc w:val="center"/>
      </w:pPr>
    </w:p>
    <w:p w14:paraId="304F79ED" w14:textId="77777777" w:rsidR="008E0CD9" w:rsidRDefault="008E0CD9" w:rsidP="004C76B6">
      <w:pPr>
        <w:jc w:val="center"/>
      </w:pPr>
    </w:p>
    <w:p w14:paraId="740552EF" w14:textId="77777777" w:rsidR="008E0CD9" w:rsidRDefault="008E0CD9" w:rsidP="004C76B6">
      <w:pPr>
        <w:jc w:val="center"/>
      </w:pPr>
    </w:p>
    <w:p w14:paraId="0B4B92DD" w14:textId="77777777" w:rsidR="008E0CD9" w:rsidRDefault="008E0CD9" w:rsidP="004C76B6">
      <w:pPr>
        <w:jc w:val="center"/>
      </w:pPr>
    </w:p>
    <w:p w14:paraId="6D4DDB75" w14:textId="77777777" w:rsidR="008E0CD9" w:rsidRDefault="008E0CD9" w:rsidP="004C76B6">
      <w:pPr>
        <w:jc w:val="center"/>
      </w:pPr>
    </w:p>
    <w:p w14:paraId="5EE91A07" w14:textId="77777777" w:rsidR="008E0CD9" w:rsidRDefault="008E0CD9" w:rsidP="004C76B6">
      <w:pPr>
        <w:jc w:val="center"/>
      </w:pPr>
    </w:p>
    <w:p w14:paraId="2F986891" w14:textId="77777777" w:rsidR="008E0CD9" w:rsidRDefault="008E0CD9" w:rsidP="004C76B6">
      <w:pPr>
        <w:jc w:val="center"/>
      </w:pPr>
    </w:p>
    <w:p w14:paraId="04F05D58" w14:textId="77777777" w:rsidR="008E0CD9" w:rsidRDefault="008E0CD9" w:rsidP="004C76B6">
      <w:pPr>
        <w:jc w:val="center"/>
      </w:pPr>
    </w:p>
    <w:p w14:paraId="1439A435" w14:textId="77777777" w:rsidR="008E0CD9" w:rsidRDefault="008E0CD9" w:rsidP="004C76B6">
      <w:pPr>
        <w:jc w:val="center"/>
      </w:pPr>
    </w:p>
    <w:p w14:paraId="025D3151" w14:textId="77777777" w:rsidR="008E0CD9" w:rsidRDefault="008E0CD9" w:rsidP="004C76B6">
      <w:pPr>
        <w:jc w:val="center"/>
      </w:pPr>
    </w:p>
    <w:p w14:paraId="4C399C69" w14:textId="77777777" w:rsidR="008E0CD9" w:rsidRDefault="008E0CD9" w:rsidP="004C76B6">
      <w:pPr>
        <w:jc w:val="center"/>
      </w:pPr>
    </w:p>
    <w:p w14:paraId="59323386" w14:textId="77777777" w:rsidR="008E0CD9" w:rsidRDefault="008E0CD9" w:rsidP="004C76B6">
      <w:pPr>
        <w:jc w:val="center"/>
      </w:pPr>
    </w:p>
    <w:p w14:paraId="75EF822E" w14:textId="77777777" w:rsidR="008E0CD9" w:rsidRDefault="008E0CD9" w:rsidP="004C76B6">
      <w:pPr>
        <w:jc w:val="center"/>
      </w:pPr>
    </w:p>
    <w:p w14:paraId="00620B23" w14:textId="77777777" w:rsidR="008E0CD9" w:rsidRDefault="008E0CD9" w:rsidP="004C76B6">
      <w:pPr>
        <w:jc w:val="center"/>
      </w:pPr>
    </w:p>
    <w:p w14:paraId="4C51EAE5" w14:textId="77777777" w:rsidR="008E0CD9" w:rsidRDefault="008E0CD9" w:rsidP="004C76B6">
      <w:pPr>
        <w:jc w:val="center"/>
      </w:pPr>
    </w:p>
    <w:p w14:paraId="7DAD4156" w14:textId="5DE84A0E" w:rsidR="008E0CD9" w:rsidRDefault="0068226D" w:rsidP="004C76B6">
      <w:pPr>
        <w:jc w:val="center"/>
      </w:pPr>
      <w:r>
        <w:t>18</w:t>
      </w:r>
    </w:p>
    <w:p w14:paraId="20DD6A8E" w14:textId="77777777" w:rsidR="00925A89" w:rsidRDefault="00925A89" w:rsidP="00FC1AF6">
      <w:pPr>
        <w:rPr>
          <w:b/>
        </w:rPr>
      </w:pPr>
    </w:p>
    <w:p w14:paraId="6E66C76E" w14:textId="77777777" w:rsidR="00962DFA" w:rsidRDefault="00962DFA" w:rsidP="00962DFA">
      <w:pPr>
        <w:tabs>
          <w:tab w:val="left" w:pos="3690"/>
          <w:tab w:val="center" w:pos="4680"/>
        </w:tabs>
        <w:rPr>
          <w:b/>
        </w:rPr>
      </w:pPr>
      <w:r>
        <w:rPr>
          <w:b/>
        </w:rPr>
        <w:tab/>
      </w:r>
    </w:p>
    <w:p w14:paraId="6A503995" w14:textId="7C4140FB" w:rsidR="00C953E2" w:rsidRPr="001164BB" w:rsidRDefault="00962DFA" w:rsidP="00962DFA">
      <w:pPr>
        <w:tabs>
          <w:tab w:val="left" w:pos="3690"/>
          <w:tab w:val="center" w:pos="4680"/>
        </w:tabs>
        <w:rPr>
          <w:b/>
        </w:rPr>
      </w:pPr>
      <w:r>
        <w:rPr>
          <w:b/>
        </w:rPr>
        <w:lastRenderedPageBreak/>
        <w:tab/>
      </w:r>
      <w:r w:rsidR="004C76B6" w:rsidRPr="001164BB">
        <w:rPr>
          <w:b/>
        </w:rPr>
        <w:t>CLUBWOMAN ART</w:t>
      </w:r>
    </w:p>
    <w:p w14:paraId="6562DB90" w14:textId="1C8E1C40" w:rsidR="00A40527" w:rsidRDefault="00A40527" w:rsidP="004C76B6">
      <w:pPr>
        <w:jc w:val="center"/>
      </w:pPr>
      <w:r>
        <w:t>(Revised 2020)</w:t>
      </w:r>
    </w:p>
    <w:p w14:paraId="36A9310D" w14:textId="77777777" w:rsidR="004C76B6" w:rsidRDefault="004C76B6" w:rsidP="004C76B6">
      <w:r>
        <w:t>Categories: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0"/>
        <w:gridCol w:w="6110"/>
      </w:tblGrid>
      <w:tr w:rsidR="004C76B6" w14:paraId="33822A59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3CB8569" w14:textId="77777777" w:rsidR="004C76B6" w:rsidRDefault="004C76B6" w:rsidP="00CA6FAE">
            <w:r>
              <w:t>Drawing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01C9BDC7" w14:textId="77777777" w:rsidR="004C76B6" w:rsidRDefault="004C76B6" w:rsidP="00CA6FAE">
            <w:r>
              <w:t>Pencil, Charcoal, Pastel (oil or chalk), Ink, Scratchboard</w:t>
            </w:r>
          </w:p>
        </w:tc>
      </w:tr>
      <w:tr w:rsidR="004C76B6" w14:paraId="157D09C9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39F74DF" w14:textId="77777777" w:rsidR="004C76B6" w:rsidRDefault="004C76B6" w:rsidP="00CA6FAE">
            <w:r>
              <w:t>Painting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37536601" w14:textId="77777777" w:rsidR="004C76B6" w:rsidRDefault="004C76B6" w:rsidP="00CA6FAE">
            <w:r>
              <w:t>Watercolor, Tempura, Airbrush, Acrylic, Oils</w:t>
            </w:r>
          </w:p>
        </w:tc>
      </w:tr>
      <w:tr w:rsidR="004C76B6" w14:paraId="56FCA6CD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8ED1A31" w14:textId="77777777" w:rsidR="004C76B6" w:rsidRDefault="004C76B6" w:rsidP="00CA6FAE">
            <w:r>
              <w:t>Computer Generated Art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3B12B027" w14:textId="77777777" w:rsidR="004C76B6" w:rsidRDefault="004C76B6" w:rsidP="00CA6FAE">
            <w:r>
              <w:t>Graphic Design, Airbrush</w:t>
            </w:r>
          </w:p>
        </w:tc>
      </w:tr>
      <w:tr w:rsidR="004C76B6" w14:paraId="5A68029D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597F01F" w14:textId="77777777" w:rsidR="004C76B6" w:rsidRDefault="004C76B6" w:rsidP="00CA6FAE">
            <w:r>
              <w:t>Mixed Media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20E3B373" w14:textId="77777777" w:rsidR="004C76B6" w:rsidRDefault="004C76B6" w:rsidP="00CA6FAE">
            <w:r>
              <w:t>Any combination of 2D</w:t>
            </w:r>
          </w:p>
        </w:tc>
      </w:tr>
      <w:tr w:rsidR="004C76B6" w14:paraId="765A8453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33937F2" w14:textId="77777777" w:rsidR="004C76B6" w:rsidRDefault="004C76B6" w:rsidP="00CA6FAE">
            <w:r>
              <w:t>Sculpture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252422DF" w14:textId="77777777" w:rsidR="004C76B6" w:rsidRDefault="004C76B6" w:rsidP="00CA6FAE">
            <w:r>
              <w:t>Assemblage, Relief sculpture, Altered Art</w:t>
            </w:r>
          </w:p>
        </w:tc>
      </w:tr>
      <w:tr w:rsidR="004C76B6" w14:paraId="0833BE15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99350A7" w14:textId="77777777" w:rsidR="004C76B6" w:rsidRDefault="004C76B6" w:rsidP="00CA6FAE">
            <w:r>
              <w:t>Ceramics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7389CABE" w14:textId="6A997BB6" w:rsidR="004C76B6" w:rsidRDefault="004C76B6" w:rsidP="00294C95">
            <w:r>
              <w:t>Wheel thrown, Hand built</w:t>
            </w:r>
          </w:p>
        </w:tc>
      </w:tr>
      <w:tr w:rsidR="004C76B6" w14:paraId="44DAC8A3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40FE433" w14:textId="77777777" w:rsidR="004C76B6" w:rsidRDefault="004C76B6" w:rsidP="00CA6FAE">
            <w:r>
              <w:t>Jewelry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30B257B0" w14:textId="77777777" w:rsidR="004C76B6" w:rsidRDefault="004C76B6" w:rsidP="00CA6FAE"/>
        </w:tc>
      </w:tr>
      <w:tr w:rsidR="004C76B6" w14:paraId="42691AA4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84FFCEB" w14:textId="77777777" w:rsidR="004C76B6" w:rsidRDefault="004C76B6" w:rsidP="00CA6FAE">
            <w:r>
              <w:t>Fibers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4FA685D5" w14:textId="0A3D3EA8" w:rsidR="004C76B6" w:rsidRDefault="004C76B6" w:rsidP="00294C95">
            <w:r>
              <w:t>Baskets, Clothing design</w:t>
            </w:r>
          </w:p>
        </w:tc>
      </w:tr>
      <w:tr w:rsidR="004C76B6" w14:paraId="6E54E6A8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52FCC62" w14:textId="77777777" w:rsidR="004C76B6" w:rsidRDefault="004C76B6" w:rsidP="00CA6FAE">
            <w:r>
              <w:t>Printmaking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25C0BE65" w14:textId="77777777" w:rsidR="004C76B6" w:rsidRDefault="004C76B6" w:rsidP="00CA6FAE"/>
        </w:tc>
      </w:tr>
      <w:tr w:rsidR="004C76B6" w14:paraId="1309BC92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A219D30" w14:textId="77777777" w:rsidR="004C76B6" w:rsidRDefault="004C76B6" w:rsidP="00CA6FAE">
            <w:r>
              <w:t>Photography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0698127B" w14:textId="77777777" w:rsidR="004C76B6" w:rsidRDefault="004C76B6" w:rsidP="00CA6FAE">
            <w:r>
              <w:t>35mm, Straight digital, Manipulated (computer)</w:t>
            </w:r>
          </w:p>
        </w:tc>
      </w:tr>
      <w:tr w:rsidR="004C76B6" w14:paraId="67F13CCE" w14:textId="77777777" w:rsidTr="0055757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793F63E" w14:textId="77777777" w:rsidR="004C76B6" w:rsidRDefault="004C76B6" w:rsidP="00CA6FAE">
            <w:r>
              <w:t>Miscellaneous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025A9420" w14:textId="77777777" w:rsidR="004C76B6" w:rsidRDefault="004C76B6" w:rsidP="00CA6FAE">
            <w:r>
              <w:t>Not classified</w:t>
            </w:r>
          </w:p>
        </w:tc>
      </w:tr>
    </w:tbl>
    <w:p w14:paraId="0AD32106" w14:textId="77777777" w:rsidR="004C76B6" w:rsidRDefault="004C76B6" w:rsidP="004C76B6"/>
    <w:p w14:paraId="6D9BA904" w14:textId="7417C679" w:rsidR="00C953E2" w:rsidRDefault="004C76B6" w:rsidP="0076628C">
      <w:r>
        <w:t>GENERAL RULES:</w:t>
      </w:r>
    </w:p>
    <w:p w14:paraId="2B6E529D" w14:textId="598144F3" w:rsidR="004C76B6" w:rsidRPr="006059A4" w:rsidRDefault="004C76B6" w:rsidP="004C76B6">
      <w:pPr>
        <w:pStyle w:val="ListParagraph"/>
        <w:numPr>
          <w:ilvl w:val="0"/>
          <w:numId w:val="12"/>
        </w:numPr>
      </w:pPr>
      <w:r w:rsidRPr="006059A4">
        <w:t>Clubwoman may submit only one (1) entry in each media.</w:t>
      </w:r>
    </w:p>
    <w:p w14:paraId="4264252E" w14:textId="649BEBD1" w:rsidR="004C76B6" w:rsidRPr="006059A4" w:rsidRDefault="004C76B6" w:rsidP="004C76B6">
      <w:pPr>
        <w:pStyle w:val="ListParagraph"/>
        <w:numPr>
          <w:ilvl w:val="0"/>
          <w:numId w:val="12"/>
        </w:numPr>
      </w:pPr>
      <w:r w:rsidRPr="006059A4">
        <w:t xml:space="preserve">Entries must be no smaller than 5 x 7 inches and no larger than </w:t>
      </w:r>
      <w:r w:rsidR="006059A4" w:rsidRPr="00A524D5">
        <w:rPr>
          <w:u w:val="single"/>
        </w:rPr>
        <w:t>24</w:t>
      </w:r>
      <w:r w:rsidRPr="00A524D5">
        <w:rPr>
          <w:u w:val="single"/>
        </w:rPr>
        <w:t xml:space="preserve"> x </w:t>
      </w:r>
      <w:r w:rsidR="006059A4" w:rsidRPr="00A524D5">
        <w:rPr>
          <w:u w:val="single"/>
        </w:rPr>
        <w:t>36</w:t>
      </w:r>
      <w:r w:rsidRPr="00A524D5">
        <w:rPr>
          <w:u w:val="single"/>
        </w:rPr>
        <w:t xml:space="preserve"> inches</w:t>
      </w:r>
      <w:r w:rsidRPr="006059A4">
        <w:t>.</w:t>
      </w:r>
    </w:p>
    <w:p w14:paraId="16F32EE1" w14:textId="71C46D5C" w:rsidR="004C76B6" w:rsidRPr="006059A4" w:rsidRDefault="004C76B6" w:rsidP="004C76B6">
      <w:pPr>
        <w:pStyle w:val="ListParagraph"/>
        <w:numPr>
          <w:ilvl w:val="0"/>
          <w:numId w:val="12"/>
        </w:numPr>
      </w:pPr>
      <w:r w:rsidRPr="006059A4">
        <w:t xml:space="preserve">Each piece must have a COMPLETED </w:t>
      </w:r>
      <w:r w:rsidR="009D4B23" w:rsidRPr="009D4B23">
        <w:rPr>
          <w:u w:val="single"/>
        </w:rPr>
        <w:t xml:space="preserve">OFFICIAL GFWC OF KANSAS ART ENTRY </w:t>
      </w:r>
      <w:r w:rsidR="00BD025D" w:rsidRPr="009D4B23">
        <w:rPr>
          <w:u w:val="single"/>
        </w:rPr>
        <w:t>FORM</w:t>
      </w:r>
      <w:r w:rsidR="00BD025D" w:rsidRPr="006059A4">
        <w:t xml:space="preserve"> attached</w:t>
      </w:r>
      <w:r w:rsidRPr="006059A4">
        <w:t xml:space="preserve"> to the BACK of the work.</w:t>
      </w:r>
    </w:p>
    <w:p w14:paraId="0A5A2710" w14:textId="7C60DDE2" w:rsidR="004C76B6" w:rsidRPr="006059A4" w:rsidRDefault="004C76B6" w:rsidP="004C76B6">
      <w:pPr>
        <w:pStyle w:val="ListParagraph"/>
        <w:numPr>
          <w:ilvl w:val="0"/>
          <w:numId w:val="12"/>
        </w:numPr>
      </w:pPr>
      <w:r w:rsidRPr="006059A4">
        <w:t xml:space="preserve">Sculpture, ceramics, jewelry and fibers must have the entry form attached to the BOTTOM </w:t>
      </w:r>
      <w:r w:rsidR="00BD025D">
        <w:t xml:space="preserve">OR BACK </w:t>
      </w:r>
      <w:r w:rsidRPr="006059A4">
        <w:t>of the piece</w:t>
      </w:r>
      <w:r w:rsidR="00BD025D">
        <w:t xml:space="preserve"> depending on its design</w:t>
      </w:r>
      <w:r w:rsidRPr="006059A4">
        <w:t>.</w:t>
      </w:r>
    </w:p>
    <w:p w14:paraId="3F994291" w14:textId="77777777" w:rsidR="004C76B6" w:rsidRPr="006059A4" w:rsidRDefault="004C76B6" w:rsidP="004C76B6">
      <w:pPr>
        <w:pStyle w:val="ListParagraph"/>
        <w:numPr>
          <w:ilvl w:val="0"/>
          <w:numId w:val="12"/>
        </w:numPr>
      </w:pPr>
      <w:r w:rsidRPr="006059A4">
        <w:t>Two-dimensional work must be suitable for hanging with rigid mats. Mats must fall within the size limitations.</w:t>
      </w:r>
    </w:p>
    <w:p w14:paraId="6978497D" w14:textId="655AF49B" w:rsidR="004C76B6" w:rsidRPr="00A524D5" w:rsidRDefault="004C76B6" w:rsidP="004C76B6">
      <w:pPr>
        <w:pStyle w:val="ListParagraph"/>
        <w:numPr>
          <w:ilvl w:val="0"/>
          <w:numId w:val="12"/>
        </w:numPr>
        <w:rPr>
          <w:u w:val="single"/>
        </w:rPr>
      </w:pPr>
      <w:r w:rsidRPr="006059A4">
        <w:t xml:space="preserve">Three-dimensional work must be suitable for display and </w:t>
      </w:r>
      <w:r w:rsidR="006059A4" w:rsidRPr="006059A4">
        <w:t xml:space="preserve">a maximum of </w:t>
      </w:r>
      <w:r w:rsidR="006059A4" w:rsidRPr="00A524D5">
        <w:rPr>
          <w:u w:val="single"/>
        </w:rPr>
        <w:t>24</w:t>
      </w:r>
      <w:r w:rsidRPr="00A524D5">
        <w:rPr>
          <w:u w:val="single"/>
        </w:rPr>
        <w:t xml:space="preserve"> inches </w:t>
      </w:r>
      <w:r w:rsidR="006059A4" w:rsidRPr="00A524D5">
        <w:rPr>
          <w:u w:val="single"/>
        </w:rPr>
        <w:t>i</w:t>
      </w:r>
      <w:r w:rsidRPr="00A524D5">
        <w:rPr>
          <w:u w:val="single"/>
        </w:rPr>
        <w:t>n size</w:t>
      </w:r>
      <w:r w:rsidR="00A524D5" w:rsidRPr="00A524D5">
        <w:rPr>
          <w:u w:val="single"/>
        </w:rPr>
        <w:t xml:space="preserve"> </w:t>
      </w:r>
      <w:r w:rsidR="00A524D5">
        <w:rPr>
          <w:u w:val="single"/>
        </w:rPr>
        <w:t>with</w:t>
      </w:r>
      <w:r w:rsidR="00A524D5" w:rsidRPr="00A524D5">
        <w:rPr>
          <w:u w:val="single"/>
        </w:rPr>
        <w:t xml:space="preserve"> a maximum weight</w:t>
      </w:r>
      <w:r w:rsidR="006059A4" w:rsidRPr="00A524D5">
        <w:rPr>
          <w:u w:val="single"/>
        </w:rPr>
        <w:t xml:space="preserve"> of</w:t>
      </w:r>
      <w:r w:rsidRPr="00A524D5">
        <w:rPr>
          <w:u w:val="single"/>
        </w:rPr>
        <w:t xml:space="preserve"> </w:t>
      </w:r>
      <w:r w:rsidR="006059A4" w:rsidRPr="006059A4">
        <w:rPr>
          <w:u w:val="single"/>
        </w:rPr>
        <w:t>1</w:t>
      </w:r>
      <w:r w:rsidRPr="006059A4">
        <w:rPr>
          <w:u w:val="single"/>
        </w:rPr>
        <w:t>0 pounds</w:t>
      </w:r>
      <w:r w:rsidR="006059A4" w:rsidRPr="006059A4">
        <w:t>.</w:t>
      </w:r>
      <w:r w:rsidRPr="006059A4">
        <w:t xml:space="preserve"> </w:t>
      </w:r>
      <w:r w:rsidR="00A524D5" w:rsidRPr="00A524D5">
        <w:rPr>
          <w:u w:val="single"/>
        </w:rPr>
        <w:t xml:space="preserve">Fiber art may be a maximum of 36 inches </w:t>
      </w:r>
      <w:r w:rsidR="00A524D5">
        <w:rPr>
          <w:u w:val="single"/>
        </w:rPr>
        <w:t xml:space="preserve">in size </w:t>
      </w:r>
      <w:r w:rsidR="00A524D5" w:rsidRPr="00A524D5">
        <w:rPr>
          <w:u w:val="single"/>
        </w:rPr>
        <w:t>with a maximum weight of 10 pounds.</w:t>
      </w:r>
    </w:p>
    <w:p w14:paraId="46A82C88" w14:textId="77777777" w:rsidR="004C76B6" w:rsidRPr="006059A4" w:rsidRDefault="004C76B6" w:rsidP="004C76B6">
      <w:pPr>
        <w:pStyle w:val="ListParagraph"/>
        <w:numPr>
          <w:ilvl w:val="0"/>
          <w:numId w:val="12"/>
        </w:numPr>
      </w:pPr>
      <w:r w:rsidRPr="006059A4">
        <w:t>Art pieces with the entry form on the front will be disqualified.</w:t>
      </w:r>
    </w:p>
    <w:p w14:paraId="3CC13B5E" w14:textId="6CA8D671" w:rsidR="004C76B6" w:rsidRPr="006059A4" w:rsidRDefault="004C76B6" w:rsidP="004C76B6">
      <w:pPr>
        <w:pStyle w:val="ListParagraph"/>
        <w:numPr>
          <w:ilvl w:val="0"/>
          <w:numId w:val="12"/>
        </w:numPr>
      </w:pPr>
      <w:r w:rsidRPr="006059A4">
        <w:t xml:space="preserve">Fragile art is discouraged. </w:t>
      </w:r>
      <w:r w:rsidRPr="00A524D5">
        <w:rPr>
          <w:u w:val="single"/>
        </w:rPr>
        <w:t xml:space="preserve">GFWC of Kansas will not be responsible for </w:t>
      </w:r>
      <w:r w:rsidR="00A524D5">
        <w:rPr>
          <w:u w:val="single"/>
        </w:rPr>
        <w:t>damage</w:t>
      </w:r>
      <w:r w:rsidRPr="00A524D5">
        <w:rPr>
          <w:u w:val="single"/>
        </w:rPr>
        <w:t xml:space="preserve"> or loss</w:t>
      </w:r>
      <w:r w:rsidRPr="006059A4">
        <w:t>.</w:t>
      </w:r>
    </w:p>
    <w:p w14:paraId="4F8DCBF4" w14:textId="77777777" w:rsidR="002E64B5" w:rsidRDefault="002E64B5" w:rsidP="004C76B6"/>
    <w:p w14:paraId="6B447DBE" w14:textId="40B8466E" w:rsidR="004C76B6" w:rsidRDefault="004C76B6" w:rsidP="004C76B6">
      <w:r>
        <w:t>CLUBWOMAN GUIDELINES:</w:t>
      </w:r>
    </w:p>
    <w:p w14:paraId="0DD61D92" w14:textId="6DD6E571" w:rsidR="002E64B5" w:rsidRDefault="002E64B5" w:rsidP="002E64B5">
      <w:pPr>
        <w:pStyle w:val="ListParagraph"/>
        <w:numPr>
          <w:ilvl w:val="0"/>
          <w:numId w:val="13"/>
        </w:numPr>
      </w:pPr>
      <w:r>
        <w:t>Any dues paying member of GFWC of Kansas may enter the contest.</w:t>
      </w:r>
    </w:p>
    <w:p w14:paraId="53BF52C3" w14:textId="3B730919" w:rsidR="002E64B5" w:rsidRDefault="006B374B" w:rsidP="002E64B5">
      <w:pPr>
        <w:pStyle w:val="ListParagraph"/>
        <w:numPr>
          <w:ilvl w:val="0"/>
          <w:numId w:val="13"/>
        </w:numPr>
        <w:rPr>
          <w:rFonts w:cstheme="minorHAnsi"/>
          <w:u w:val="single"/>
        </w:rPr>
      </w:pPr>
      <w:r w:rsidRPr="000E08C4">
        <w:rPr>
          <w:rFonts w:eastAsia="Times New Roman" w:cstheme="minorHAnsi"/>
          <w:u w:val="single"/>
        </w:rPr>
        <w:t>The items must be made by the clubwoman and any finishing assistance (machine quilting, framing, blocking, stretching, etc.) must be identified on the entry tag; entries should be completed within the past five years</w:t>
      </w:r>
      <w:r w:rsidR="002E64B5" w:rsidRPr="000E08C4">
        <w:rPr>
          <w:rFonts w:cstheme="minorHAnsi"/>
          <w:u w:val="single"/>
        </w:rPr>
        <w:t>.</w:t>
      </w:r>
    </w:p>
    <w:p w14:paraId="17A4645A" w14:textId="18AA82FA" w:rsidR="00BD025D" w:rsidRPr="00BD025D" w:rsidRDefault="00BD025D" w:rsidP="002E64B5">
      <w:pPr>
        <w:pStyle w:val="ListParagraph"/>
        <w:numPr>
          <w:ilvl w:val="0"/>
          <w:numId w:val="13"/>
        </w:numPr>
        <w:rPr>
          <w:rFonts w:cstheme="minorHAnsi"/>
        </w:rPr>
      </w:pPr>
      <w:r w:rsidRPr="00BD025D">
        <w:rPr>
          <w:rFonts w:eastAsia="Times New Roman" w:cstheme="minorHAnsi"/>
        </w:rPr>
        <w:t>A clubwoman may enter only one item in each category</w:t>
      </w:r>
      <w:r w:rsidRPr="00BD025D">
        <w:rPr>
          <w:rFonts w:cstheme="minorHAnsi"/>
        </w:rPr>
        <w:t>.</w:t>
      </w:r>
    </w:p>
    <w:p w14:paraId="2674ACC7" w14:textId="0E9E9EAE" w:rsidR="002E64B5" w:rsidRDefault="002E64B5" w:rsidP="002E64B5">
      <w:pPr>
        <w:pStyle w:val="ListParagraph"/>
        <w:numPr>
          <w:ilvl w:val="0"/>
          <w:numId w:val="13"/>
        </w:numPr>
      </w:pPr>
      <w:r>
        <w:t>Entries will be judged according to their merit.</w:t>
      </w:r>
    </w:p>
    <w:p w14:paraId="59612EDE" w14:textId="77777777" w:rsidR="00A40527" w:rsidRDefault="00A40527" w:rsidP="00A40527"/>
    <w:p w14:paraId="509A5C38" w14:textId="6DD37F11" w:rsidR="00925A89" w:rsidRPr="00E27000" w:rsidRDefault="0068226D" w:rsidP="00E27000">
      <w:pPr>
        <w:jc w:val="center"/>
      </w:pPr>
      <w:r>
        <w:t>19</w:t>
      </w:r>
    </w:p>
    <w:p w14:paraId="3A70D215" w14:textId="77777777" w:rsidR="0055757C" w:rsidRDefault="0055757C" w:rsidP="00A40527">
      <w:pPr>
        <w:jc w:val="center"/>
        <w:rPr>
          <w:b/>
        </w:rPr>
      </w:pPr>
    </w:p>
    <w:p w14:paraId="404D3D46" w14:textId="73A27509" w:rsidR="00A40527" w:rsidRPr="001164BB" w:rsidRDefault="0068226D" w:rsidP="00A40527">
      <w:pPr>
        <w:jc w:val="center"/>
        <w:rPr>
          <w:b/>
        </w:rPr>
      </w:pPr>
      <w:r>
        <w:rPr>
          <w:b/>
        </w:rPr>
        <w:lastRenderedPageBreak/>
        <w:t>G</w:t>
      </w:r>
      <w:r w:rsidR="00A40527" w:rsidRPr="001164BB">
        <w:rPr>
          <w:b/>
        </w:rPr>
        <w:t>FWC OF KANSAS PHOTOGRAPHY RULES – CLUBWOMAN</w:t>
      </w:r>
    </w:p>
    <w:p w14:paraId="61C6E545" w14:textId="578AA82E" w:rsidR="00A40527" w:rsidRDefault="001164BB" w:rsidP="00A40527">
      <w:pPr>
        <w:jc w:val="center"/>
      </w:pPr>
      <w:r>
        <w:t>(</w:t>
      </w:r>
      <w:r w:rsidR="00A40527">
        <w:t>Revised 202</w:t>
      </w:r>
      <w:r w:rsidR="001871E8">
        <w:t>2</w:t>
      </w:r>
      <w:r>
        <w:t>)</w:t>
      </w:r>
    </w:p>
    <w:p w14:paraId="144198F5" w14:textId="349BDE13" w:rsidR="008C06EA" w:rsidRDefault="009D4F62" w:rsidP="008C06EA">
      <w:r>
        <w:t>Photography entries will be judged with the Clubwoman Arts and Crafts entries at the State Convention.</w:t>
      </w:r>
    </w:p>
    <w:p w14:paraId="2B8551B2" w14:textId="0864953C" w:rsidR="009D4F62" w:rsidRDefault="009D4F62" w:rsidP="008C06EA">
      <w:r>
        <w:t>Categories:</w:t>
      </w:r>
      <w:r w:rsidR="001871E8">
        <w:t xml:space="preserve"> THE WORLD IN PICTURES CONTEST</w:t>
      </w:r>
    </w:p>
    <w:p w14:paraId="3B9D86D8" w14:textId="2E1EA222" w:rsidR="008C06EA" w:rsidRPr="002B2787" w:rsidRDefault="001871E8" w:rsidP="00FC1013">
      <w:pPr>
        <w:ind w:left="720"/>
        <w:rPr>
          <w:sz w:val="21"/>
          <w:szCs w:val="21"/>
        </w:rPr>
      </w:pPr>
      <w:r w:rsidRPr="002B2787">
        <w:rPr>
          <w:sz w:val="21"/>
          <w:szCs w:val="21"/>
        </w:rPr>
        <w:t>Our World Up Close</w:t>
      </w:r>
      <w:r w:rsidR="008C06EA" w:rsidRPr="002B2787">
        <w:rPr>
          <w:sz w:val="21"/>
          <w:szCs w:val="21"/>
        </w:rPr>
        <w:t>—</w:t>
      </w:r>
      <w:r w:rsidRPr="002B2787">
        <w:rPr>
          <w:sz w:val="21"/>
          <w:szCs w:val="21"/>
        </w:rPr>
        <w:t>Create a visual that offers a novel viewpoint or a macro image that takes the viewer into a whole new, tiny world. Macro photography creates photos of small items that are larger than life. Some common examples are bugs or parts of flowers.</w:t>
      </w:r>
    </w:p>
    <w:p w14:paraId="28314283" w14:textId="6FC7A550" w:rsidR="008C06EA" w:rsidRPr="002B2787" w:rsidRDefault="001871E8" w:rsidP="00FC1013">
      <w:pPr>
        <w:ind w:left="720"/>
        <w:rPr>
          <w:sz w:val="21"/>
          <w:szCs w:val="21"/>
        </w:rPr>
      </w:pPr>
      <w:r w:rsidRPr="002B2787">
        <w:rPr>
          <w:sz w:val="21"/>
          <w:szCs w:val="21"/>
        </w:rPr>
        <w:t>Natural Wonders</w:t>
      </w:r>
      <w:r w:rsidR="008C06EA" w:rsidRPr="002B2787">
        <w:rPr>
          <w:sz w:val="21"/>
          <w:szCs w:val="21"/>
        </w:rPr>
        <w:t>—</w:t>
      </w:r>
      <w:r w:rsidRPr="002B2787">
        <w:rPr>
          <w:sz w:val="21"/>
          <w:szCs w:val="21"/>
        </w:rPr>
        <w:t>Use wide angles and panoramas, or changeable landscape images, to showcase mountains, meadows, sandhills, rivers, waterfalls, oceans, deserts, or a</w:t>
      </w:r>
      <w:r w:rsidR="00F50F9B" w:rsidRPr="002B2787">
        <w:rPr>
          <w:sz w:val="21"/>
          <w:szCs w:val="21"/>
        </w:rPr>
        <w:t>n</w:t>
      </w:r>
      <w:r w:rsidRPr="002B2787">
        <w:rPr>
          <w:sz w:val="21"/>
          <w:szCs w:val="21"/>
        </w:rPr>
        <w:t>y other magnificent vista.</w:t>
      </w:r>
    </w:p>
    <w:p w14:paraId="61C93E68" w14:textId="25125310" w:rsidR="008C06EA" w:rsidRPr="002B2787" w:rsidRDefault="00F50F9B" w:rsidP="00FC1013">
      <w:pPr>
        <w:ind w:left="720"/>
        <w:rPr>
          <w:sz w:val="21"/>
          <w:szCs w:val="21"/>
        </w:rPr>
      </w:pPr>
      <w:r w:rsidRPr="002B2787">
        <w:rPr>
          <w:sz w:val="21"/>
          <w:szCs w:val="21"/>
        </w:rPr>
        <w:t>Reflections</w:t>
      </w:r>
      <w:r w:rsidR="008C06EA" w:rsidRPr="002B2787">
        <w:rPr>
          <w:sz w:val="21"/>
          <w:szCs w:val="21"/>
        </w:rPr>
        <w:t>—</w:t>
      </w:r>
      <w:r w:rsidRPr="002B2787">
        <w:rPr>
          <w:sz w:val="21"/>
          <w:szCs w:val="21"/>
        </w:rPr>
        <w:t>Feature a setting, situation, or landmark that brings back poignant memories, or capture a fleeting image reflected in glass, water, or another mirrored surface.</w:t>
      </w:r>
    </w:p>
    <w:p w14:paraId="4B0942D6" w14:textId="01DFBF21" w:rsidR="002B2787" w:rsidRDefault="002B2787" w:rsidP="002B2787">
      <w:r>
        <w:t>GFWC LIVING THE VOLUNTEER SPIRIT CONTEST</w:t>
      </w:r>
    </w:p>
    <w:p w14:paraId="7FB4137A" w14:textId="203FBB95" w:rsidR="002B2787" w:rsidRPr="002B2787" w:rsidRDefault="002B2787" w:rsidP="002B2787">
      <w:pPr>
        <w:ind w:left="720"/>
        <w:rPr>
          <w:sz w:val="21"/>
          <w:szCs w:val="21"/>
        </w:rPr>
      </w:pPr>
      <w:r w:rsidRPr="002B2787">
        <w:rPr>
          <w:sz w:val="21"/>
          <w:szCs w:val="21"/>
        </w:rPr>
        <w:t xml:space="preserve">These photos capture the special moments in the lives of GFWC clubwomen as they meet, plan, advocate, volunteer, or celebrate, in groups or one-on-one. </w:t>
      </w:r>
    </w:p>
    <w:p w14:paraId="6FD56E30" w14:textId="56CFB61F" w:rsidR="008C06EA" w:rsidRDefault="00FC1013" w:rsidP="008C06EA">
      <w:r>
        <w:t>RULES:</w:t>
      </w:r>
    </w:p>
    <w:p w14:paraId="5EF00559" w14:textId="3B3A7484" w:rsidR="008C06EA" w:rsidRDefault="008C06EA" w:rsidP="00EE3DAE">
      <w:pPr>
        <w:pStyle w:val="ListParagraph"/>
        <w:numPr>
          <w:ilvl w:val="0"/>
          <w:numId w:val="19"/>
        </w:numPr>
      </w:pPr>
      <w:r>
        <w:t xml:space="preserve">Photos may be vertical/portrait or horizontal/landscape. </w:t>
      </w:r>
    </w:p>
    <w:p w14:paraId="4FEDD78A" w14:textId="25A9B408" w:rsidR="008C06EA" w:rsidRDefault="008C06EA" w:rsidP="00EE3DAE">
      <w:pPr>
        <w:pStyle w:val="ListParagraph"/>
        <w:numPr>
          <w:ilvl w:val="0"/>
          <w:numId w:val="19"/>
        </w:numPr>
      </w:pPr>
      <w:r>
        <w:t xml:space="preserve">All photographers must be dues paying members of an active GFWC club. </w:t>
      </w:r>
    </w:p>
    <w:p w14:paraId="35CB7AA2" w14:textId="52DE17D3" w:rsidR="008C06EA" w:rsidRDefault="008C06EA" w:rsidP="00EE3DAE">
      <w:pPr>
        <w:pStyle w:val="ListParagraph"/>
        <w:numPr>
          <w:ilvl w:val="0"/>
          <w:numId w:val="19"/>
        </w:numPr>
      </w:pPr>
      <w:r>
        <w:t xml:space="preserve">Photos must be taken during the contest year (January 1-December 31). </w:t>
      </w:r>
    </w:p>
    <w:p w14:paraId="5C3E8435" w14:textId="7B0E99F3" w:rsidR="00A40527" w:rsidRDefault="008C06EA" w:rsidP="00EE3DAE">
      <w:pPr>
        <w:pStyle w:val="ListParagraph"/>
        <w:numPr>
          <w:ilvl w:val="0"/>
          <w:numId w:val="19"/>
        </w:numPr>
      </w:pPr>
      <w:r>
        <w:t>Contestants must be an amateur photographer</w:t>
      </w:r>
    </w:p>
    <w:p w14:paraId="69B6A5B1" w14:textId="77777777" w:rsidR="008C06EA" w:rsidRDefault="008C06EA" w:rsidP="00EE3DAE">
      <w:pPr>
        <w:pStyle w:val="ListParagraph"/>
        <w:numPr>
          <w:ilvl w:val="0"/>
          <w:numId w:val="19"/>
        </w:numPr>
      </w:pPr>
      <w:r>
        <w:t xml:space="preserve">Photographs must be the original work of the member submitting the photo. </w:t>
      </w:r>
    </w:p>
    <w:p w14:paraId="4902E843" w14:textId="3AE3B3BF" w:rsidR="008C06EA" w:rsidRDefault="008C06EA" w:rsidP="00EE3DAE">
      <w:pPr>
        <w:pStyle w:val="ListParagraph"/>
        <w:numPr>
          <w:ilvl w:val="0"/>
          <w:numId w:val="19"/>
        </w:numPr>
      </w:pPr>
      <w:r>
        <w:t xml:space="preserve">Each submission must be an 8 x 10 inch print. Digital submissions alone will be not considered, but a high resolution digital copy of the submission is encouraged. </w:t>
      </w:r>
    </w:p>
    <w:p w14:paraId="665A0E93" w14:textId="13948B99" w:rsidR="008C06EA" w:rsidRDefault="008C06EA" w:rsidP="00EE3DAE">
      <w:pPr>
        <w:pStyle w:val="ListParagraph"/>
        <w:numPr>
          <w:ilvl w:val="0"/>
          <w:numId w:val="19"/>
        </w:numPr>
      </w:pPr>
      <w:r>
        <w:t>All photos must be mounted on a rigid 8 x 10 inch mounted board and overall thickness may not exceed 3/8 inch. NO mattes, frames, or hangers</w:t>
      </w:r>
      <w:r w:rsidR="00F50F9B">
        <w:t xml:space="preserve"> are to be included.</w:t>
      </w:r>
    </w:p>
    <w:p w14:paraId="7188BC4B" w14:textId="5F5ACFCE" w:rsidR="008C06EA" w:rsidRDefault="008C06EA" w:rsidP="00EE3DAE">
      <w:pPr>
        <w:pStyle w:val="ListParagraph"/>
        <w:numPr>
          <w:ilvl w:val="0"/>
          <w:numId w:val="19"/>
        </w:numPr>
      </w:pPr>
      <w:r>
        <w:t xml:space="preserve">Judges look at overall creativity of subject and quality of photograph. </w:t>
      </w:r>
    </w:p>
    <w:p w14:paraId="6516AA0F" w14:textId="0C03B2AB" w:rsidR="008C06EA" w:rsidRDefault="008C06EA" w:rsidP="00EE3DAE">
      <w:pPr>
        <w:pStyle w:val="ListParagraph"/>
        <w:numPr>
          <w:ilvl w:val="0"/>
          <w:numId w:val="19"/>
        </w:numPr>
      </w:pPr>
      <w:r>
        <w:t xml:space="preserve">Photos may be taken using film or with digital cameras and may be color or black &amp; white. </w:t>
      </w:r>
    </w:p>
    <w:p w14:paraId="201EEEDE" w14:textId="0C7DC668" w:rsidR="008C06EA" w:rsidRDefault="008C06EA" w:rsidP="00EE3DAE">
      <w:pPr>
        <w:pStyle w:val="ListParagraph"/>
        <w:numPr>
          <w:ilvl w:val="0"/>
          <w:numId w:val="19"/>
        </w:numPr>
      </w:pPr>
      <w:r>
        <w:t xml:space="preserve">Each photo must have a label affixed to its back with the following information: </w:t>
      </w:r>
    </w:p>
    <w:p w14:paraId="71F1C0FD" w14:textId="70753217" w:rsidR="008C06EA" w:rsidRPr="00925A89" w:rsidRDefault="008C06EA" w:rsidP="00925A89">
      <w:pPr>
        <w:spacing w:after="0" w:line="240" w:lineRule="auto"/>
        <w:ind w:left="720"/>
        <w:rPr>
          <w:sz w:val="21"/>
          <w:szCs w:val="21"/>
        </w:rPr>
      </w:pPr>
      <w:r>
        <w:t xml:space="preserve">• </w:t>
      </w:r>
      <w:r w:rsidRPr="00925A89">
        <w:rPr>
          <w:sz w:val="21"/>
          <w:szCs w:val="21"/>
        </w:rPr>
        <w:t>Contest name</w:t>
      </w:r>
      <w:r w:rsidR="00F50F9B" w:rsidRPr="00925A89">
        <w:rPr>
          <w:sz w:val="21"/>
          <w:szCs w:val="21"/>
        </w:rPr>
        <w:t>:</w:t>
      </w:r>
      <w:r w:rsidR="00466B56" w:rsidRPr="00925A89">
        <w:rPr>
          <w:sz w:val="21"/>
          <w:szCs w:val="21"/>
        </w:rPr>
        <w:t xml:space="preserve"> </w:t>
      </w:r>
      <w:r w:rsidR="00F50F9B" w:rsidRPr="00925A89">
        <w:rPr>
          <w:sz w:val="21"/>
          <w:szCs w:val="21"/>
        </w:rPr>
        <w:t>World in Picture</w:t>
      </w:r>
      <w:r w:rsidR="00466B56" w:rsidRPr="00925A89">
        <w:rPr>
          <w:sz w:val="21"/>
          <w:szCs w:val="21"/>
        </w:rPr>
        <w:t>s with category or GFWC Living the Volunteer Spirit</w:t>
      </w:r>
      <w:r w:rsidR="00925A89">
        <w:rPr>
          <w:sz w:val="21"/>
          <w:szCs w:val="21"/>
        </w:rPr>
        <w:t xml:space="preserve"> Contest</w:t>
      </w:r>
    </w:p>
    <w:p w14:paraId="38444140" w14:textId="77777777" w:rsidR="008C06EA" w:rsidRPr="00925A89" w:rsidRDefault="008C06EA" w:rsidP="00925A89">
      <w:pPr>
        <w:spacing w:after="0" w:line="240" w:lineRule="auto"/>
        <w:ind w:left="720"/>
        <w:rPr>
          <w:sz w:val="21"/>
          <w:szCs w:val="21"/>
        </w:rPr>
      </w:pPr>
      <w:r w:rsidRPr="00925A89">
        <w:rPr>
          <w:sz w:val="21"/>
          <w:szCs w:val="21"/>
        </w:rPr>
        <w:t xml:space="preserve">• Photographer’s name, email address, mailing address, &amp; phone number </w:t>
      </w:r>
    </w:p>
    <w:p w14:paraId="5937E704" w14:textId="77777777" w:rsidR="008C06EA" w:rsidRPr="00925A89" w:rsidRDefault="008C06EA" w:rsidP="00925A89">
      <w:pPr>
        <w:spacing w:after="0" w:line="240" w:lineRule="auto"/>
        <w:ind w:left="720"/>
        <w:rPr>
          <w:sz w:val="21"/>
          <w:szCs w:val="21"/>
        </w:rPr>
      </w:pPr>
      <w:r w:rsidRPr="00925A89">
        <w:rPr>
          <w:sz w:val="21"/>
          <w:szCs w:val="21"/>
        </w:rPr>
        <w:t xml:space="preserve">• Name and State of sponsoring club </w:t>
      </w:r>
    </w:p>
    <w:p w14:paraId="1A9E87DC" w14:textId="77777777" w:rsidR="008C06EA" w:rsidRPr="00925A89" w:rsidRDefault="008C06EA" w:rsidP="00925A89">
      <w:pPr>
        <w:spacing w:after="0" w:line="240" w:lineRule="auto"/>
        <w:ind w:left="720"/>
        <w:rPr>
          <w:sz w:val="21"/>
          <w:szCs w:val="21"/>
        </w:rPr>
      </w:pPr>
      <w:r w:rsidRPr="00925A89">
        <w:rPr>
          <w:sz w:val="21"/>
          <w:szCs w:val="21"/>
        </w:rPr>
        <w:t xml:space="preserve">• Title and brief caption giving location, date, and other notes about the photo </w:t>
      </w:r>
    </w:p>
    <w:p w14:paraId="6C044F8B" w14:textId="13886D3D" w:rsidR="008C06EA" w:rsidRPr="00925A89" w:rsidRDefault="008C06EA" w:rsidP="00925A89">
      <w:pPr>
        <w:spacing w:after="0" w:line="240" w:lineRule="auto"/>
        <w:ind w:left="720"/>
        <w:rPr>
          <w:sz w:val="21"/>
          <w:szCs w:val="21"/>
        </w:rPr>
      </w:pPr>
      <w:r w:rsidRPr="00925A89">
        <w:rPr>
          <w:sz w:val="21"/>
          <w:szCs w:val="21"/>
        </w:rPr>
        <w:t>• Arrow indicating top of photo</w:t>
      </w:r>
    </w:p>
    <w:p w14:paraId="73D37AF9" w14:textId="77777777" w:rsidR="00925A89" w:rsidRDefault="00925A89" w:rsidP="00925A89">
      <w:pPr>
        <w:spacing w:after="0" w:line="240" w:lineRule="auto"/>
        <w:ind w:left="720"/>
      </w:pPr>
    </w:p>
    <w:p w14:paraId="6A7B7438" w14:textId="252F0979" w:rsidR="0042777F" w:rsidRDefault="009D4F62" w:rsidP="0042777F">
      <w:r>
        <w:t xml:space="preserve">One photo from each category </w:t>
      </w:r>
      <w:r w:rsidR="002B2787">
        <w:t xml:space="preserve">and contest </w:t>
      </w:r>
      <w:r w:rsidR="00EE3DAE">
        <w:t xml:space="preserve">per state </w:t>
      </w:r>
      <w:r>
        <w:t>may be submitted for national judging.</w:t>
      </w:r>
      <w:r w:rsidR="00FC1013">
        <w:t xml:space="preserve"> </w:t>
      </w:r>
      <w:r w:rsidR="0051666D">
        <w:t>A signed creative waiver is required for any photo forwarded to the national competition.</w:t>
      </w:r>
      <w:r w:rsidR="00EE3DAE">
        <w:t xml:space="preserve"> Photos entered in the national competition will not be returned.</w:t>
      </w:r>
    </w:p>
    <w:p w14:paraId="35EF7C93" w14:textId="375E52E5" w:rsidR="00EE3DAE" w:rsidRDefault="0042777F" w:rsidP="0042777F">
      <w:pPr>
        <w:rPr>
          <w:u w:val="single"/>
        </w:rPr>
      </w:pPr>
      <w:r w:rsidRPr="000E08C4">
        <w:rPr>
          <w:b/>
          <w:u w:val="single"/>
        </w:rPr>
        <w:t>NOTE:</w:t>
      </w:r>
      <w:r w:rsidRPr="00432D80">
        <w:rPr>
          <w:u w:val="single"/>
        </w:rPr>
        <w:t xml:space="preserve"> Please refer to </w:t>
      </w:r>
      <w:r w:rsidR="00432D80" w:rsidRPr="00432D80">
        <w:rPr>
          <w:u w:val="single"/>
        </w:rPr>
        <w:t xml:space="preserve">the </w:t>
      </w:r>
      <w:r w:rsidR="00EE3DAE">
        <w:rPr>
          <w:u w:val="single"/>
        </w:rPr>
        <w:t>P</w:t>
      </w:r>
      <w:r w:rsidR="00432D80" w:rsidRPr="00432D80">
        <w:rPr>
          <w:u w:val="single"/>
        </w:rPr>
        <w:t xml:space="preserve">hotography </w:t>
      </w:r>
      <w:r w:rsidR="00EE3DAE">
        <w:rPr>
          <w:u w:val="single"/>
        </w:rPr>
        <w:t>C</w:t>
      </w:r>
      <w:r w:rsidR="00432D80" w:rsidRPr="00432D80">
        <w:rPr>
          <w:u w:val="single"/>
        </w:rPr>
        <w:t xml:space="preserve">ontest rules in the </w:t>
      </w:r>
      <w:r w:rsidR="000E08C4">
        <w:rPr>
          <w:u w:val="single"/>
        </w:rPr>
        <w:t xml:space="preserve">GFWC </w:t>
      </w:r>
      <w:r w:rsidR="00432D80" w:rsidRPr="00432D80">
        <w:rPr>
          <w:u w:val="single"/>
        </w:rPr>
        <w:t xml:space="preserve">Club Manual for </w:t>
      </w:r>
      <w:r w:rsidR="00432D80">
        <w:rPr>
          <w:u w:val="single"/>
        </w:rPr>
        <w:t>additional</w:t>
      </w:r>
      <w:r w:rsidR="00432D80" w:rsidRPr="00432D80">
        <w:rPr>
          <w:u w:val="single"/>
        </w:rPr>
        <w:t xml:space="preserve"> information on the National competition. </w:t>
      </w:r>
    </w:p>
    <w:p w14:paraId="389EDB1B" w14:textId="5B008EEF" w:rsidR="0068226D" w:rsidRPr="0068226D" w:rsidRDefault="0068226D" w:rsidP="0042777F">
      <w:pPr>
        <w:rPr>
          <w:b/>
          <w:bCs/>
        </w:rPr>
      </w:pPr>
      <w:r w:rsidRPr="0068226D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                                               2</w:t>
      </w:r>
      <w:r w:rsidRPr="0068226D">
        <w:rPr>
          <w:b/>
          <w:bCs/>
        </w:rPr>
        <w:t>0</w:t>
      </w:r>
    </w:p>
    <w:p w14:paraId="3F8ADC02" w14:textId="77777777" w:rsidR="00EE3DAE" w:rsidRDefault="00EE3DAE" w:rsidP="0042777F">
      <w:pPr>
        <w:rPr>
          <w:u w:val="single"/>
        </w:rPr>
      </w:pPr>
    </w:p>
    <w:p w14:paraId="35C91201" w14:textId="6ABB8FBE" w:rsidR="00A40527" w:rsidRPr="001164BB" w:rsidRDefault="0042777F" w:rsidP="0042777F">
      <w:pPr>
        <w:jc w:val="center"/>
        <w:rPr>
          <w:b/>
        </w:rPr>
      </w:pPr>
      <w:r w:rsidRPr="001164BB">
        <w:rPr>
          <w:b/>
        </w:rPr>
        <w:t>C</w:t>
      </w:r>
      <w:r w:rsidR="00294C95" w:rsidRPr="001164BB">
        <w:rPr>
          <w:b/>
        </w:rPr>
        <w:t>LUBWOMAN CRAFTS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00"/>
        <w:gridCol w:w="4320"/>
      </w:tblGrid>
      <w:tr w:rsidR="00294C95" w14:paraId="38221877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D64ACCD" w14:textId="4CA6D966" w:rsidR="00294C95" w:rsidRDefault="00294C95" w:rsidP="00294C95">
            <w:r>
              <w:t>1. Afghan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A45F058" w14:textId="37EF05E8" w:rsidR="00294C95" w:rsidRDefault="00294C95" w:rsidP="00294C95">
            <w:r>
              <w:t>15. Latch Hook</w:t>
            </w:r>
          </w:p>
        </w:tc>
      </w:tr>
      <w:tr w:rsidR="00294C95" w14:paraId="49F7AA69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F11656D" w14:textId="67C265AD" w:rsidR="00294C95" w:rsidRDefault="00294C95" w:rsidP="00294C95">
            <w:r>
              <w:t xml:space="preserve">     a. Crochet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96CB20F" w14:textId="48746B34" w:rsidR="00294C95" w:rsidRDefault="00294C95" w:rsidP="00294C95">
            <w:r>
              <w:t xml:space="preserve">16. </w:t>
            </w:r>
            <w:r w:rsidR="006D0A61">
              <w:t>Macramé</w:t>
            </w:r>
          </w:p>
        </w:tc>
      </w:tr>
      <w:tr w:rsidR="00294C95" w14:paraId="7F9BD8B9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D516A7E" w14:textId="160090FE" w:rsidR="00294C95" w:rsidRDefault="00294C95" w:rsidP="00294C95">
            <w:r>
              <w:t xml:space="preserve">     b. Knitted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76F3046" w14:textId="2EC725A9" w:rsidR="00294C95" w:rsidRDefault="00294C95" w:rsidP="00294C95">
            <w:r>
              <w:t>17. Nature Crafts</w:t>
            </w:r>
          </w:p>
        </w:tc>
      </w:tr>
      <w:tr w:rsidR="00294C95" w14:paraId="023CE711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8D6359C" w14:textId="79B4AA7D" w:rsidR="00294C95" w:rsidRDefault="00294C95" w:rsidP="00294C95">
            <w:r>
              <w:t xml:space="preserve">     c. Any other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CD353A6" w14:textId="22FD7ED0" w:rsidR="00294C95" w:rsidRDefault="00294C95" w:rsidP="00294C95">
            <w:r>
              <w:t>18. Needlepoint</w:t>
            </w:r>
          </w:p>
        </w:tc>
      </w:tr>
      <w:tr w:rsidR="00294C95" w14:paraId="1FDB3434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579300B" w14:textId="71F6BFB6" w:rsidR="00294C95" w:rsidRDefault="00294C95" w:rsidP="00294C95">
            <w:r>
              <w:t>2. Applique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5351108" w14:textId="56518CB8" w:rsidR="00294C95" w:rsidRDefault="00294C95" w:rsidP="00294C95">
            <w:r>
              <w:t>19. Quilts (Hand Quilted)</w:t>
            </w:r>
          </w:p>
        </w:tc>
      </w:tr>
      <w:tr w:rsidR="00294C95" w14:paraId="52F06553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76E6FA1" w14:textId="11906502" w:rsidR="00294C95" w:rsidRDefault="00294C95" w:rsidP="00294C95">
            <w:r>
              <w:t>3. Candle wicking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2BD4AEF" w14:textId="6B7FC25C" w:rsidR="00294C95" w:rsidRDefault="00294C95" w:rsidP="00294C95">
            <w:r>
              <w:t>20. Quilts (Machine Quilted)</w:t>
            </w:r>
          </w:p>
        </w:tc>
      </w:tr>
      <w:tr w:rsidR="00294C95" w14:paraId="07625079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B6C0B53" w14:textId="1F502BF3" w:rsidR="00294C95" w:rsidRDefault="00294C95" w:rsidP="00294C95">
            <w:r>
              <w:t>4. Ceramics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AFB57C1" w14:textId="61B2CBBD" w:rsidR="00294C95" w:rsidRDefault="00294C95" w:rsidP="00294C95">
            <w:r>
              <w:t>21.Quilted Articles</w:t>
            </w:r>
          </w:p>
        </w:tc>
      </w:tr>
      <w:tr w:rsidR="00294C95" w14:paraId="5A5ED3C2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1B5DEC3" w14:textId="233EEFEC" w:rsidR="00294C95" w:rsidRDefault="00294C95" w:rsidP="00294C95">
            <w:r>
              <w:t>5. China Painting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92FD082" w14:textId="4086F78B" w:rsidR="00294C95" w:rsidRDefault="00294C95" w:rsidP="00294C95">
            <w:r>
              <w:t>22. Sculpture</w:t>
            </w:r>
          </w:p>
        </w:tc>
      </w:tr>
      <w:tr w:rsidR="00294C95" w14:paraId="5C239E18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EE8CBA" w14:textId="14D35BED" w:rsidR="00294C95" w:rsidRDefault="00294C95" w:rsidP="00294C95">
            <w:r>
              <w:t>6. Christmas Decoration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499677B" w14:textId="741F65FB" w:rsidR="00294C95" w:rsidRDefault="00294C95" w:rsidP="00294C95">
            <w:r>
              <w:t>23. Stuffed Toys and Dolls</w:t>
            </w:r>
          </w:p>
        </w:tc>
      </w:tr>
      <w:tr w:rsidR="00294C95" w14:paraId="55C1CFA9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D74E957" w14:textId="739850EE" w:rsidR="00294C95" w:rsidRDefault="00294C95" w:rsidP="00294C95">
            <w:r>
              <w:t>7. Crewel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9289AA6" w14:textId="3565B951" w:rsidR="00294C95" w:rsidRDefault="00294C95" w:rsidP="00294C95">
            <w:r>
              <w:t>24.Tatting</w:t>
            </w:r>
          </w:p>
        </w:tc>
      </w:tr>
      <w:tr w:rsidR="00294C95" w14:paraId="0B3E0070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7485BD1" w14:textId="4CB9450C" w:rsidR="00294C95" w:rsidRDefault="00294C95" w:rsidP="00294C95">
            <w:r>
              <w:t>8. Crocheting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DF71718" w14:textId="62DD8AE3" w:rsidR="00294C95" w:rsidRDefault="00294C95" w:rsidP="00294C95">
            <w:r>
              <w:t>25. Tole Painting</w:t>
            </w:r>
          </w:p>
        </w:tc>
      </w:tr>
      <w:tr w:rsidR="00294C95" w14:paraId="13CC84DB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4A380F5" w14:textId="1955EEED" w:rsidR="00294C95" w:rsidRDefault="00294C95" w:rsidP="00294C95">
            <w:r>
              <w:t>9. Cross Stitch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9720A6" w14:textId="10BBC2EE" w:rsidR="00294C95" w:rsidRDefault="00294C95" w:rsidP="00294C95">
            <w:r>
              <w:t>26. Weaving (Wheat &amp; Other)</w:t>
            </w:r>
          </w:p>
        </w:tc>
      </w:tr>
      <w:tr w:rsidR="00294C95" w14:paraId="2E47E3CB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8118579" w14:textId="0E31ED38" w:rsidR="00294C95" w:rsidRDefault="00294C95" w:rsidP="00294C95">
            <w:r>
              <w:t>10. Embroidery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33A4A79" w14:textId="2C663F22" w:rsidR="00294C95" w:rsidRDefault="00294C95" w:rsidP="00294C95">
            <w:r>
              <w:t>27. Decorative Clothing</w:t>
            </w:r>
          </w:p>
        </w:tc>
      </w:tr>
      <w:tr w:rsidR="00294C95" w14:paraId="49D900CE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6FAA270" w14:textId="7152ECDF" w:rsidR="00294C95" w:rsidRDefault="00294C95" w:rsidP="00294C95">
            <w:r>
              <w:t>11. Fibers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836654D" w14:textId="1556166F" w:rsidR="00294C95" w:rsidRDefault="00294C95" w:rsidP="00294C95">
            <w:r>
              <w:t>28. Recycled Articles</w:t>
            </w:r>
          </w:p>
        </w:tc>
      </w:tr>
      <w:tr w:rsidR="00294C95" w14:paraId="56857D86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500C3C4" w14:textId="22A757B3" w:rsidR="00294C95" w:rsidRDefault="00294C95" w:rsidP="00294C95">
            <w:r>
              <w:t>12. Jewelry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9630362" w14:textId="08DC2A6C" w:rsidR="00294C95" w:rsidRDefault="00294C95" w:rsidP="00294C95">
            <w:r>
              <w:t>29. Any Other Craft</w:t>
            </w:r>
          </w:p>
        </w:tc>
      </w:tr>
      <w:tr w:rsidR="00294C95" w14:paraId="745AA751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A2D5CFD" w14:textId="01543426" w:rsidR="00294C95" w:rsidRDefault="00294C95" w:rsidP="00294C95">
            <w:r>
              <w:t>13. Knitting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955318D" w14:textId="77777777" w:rsidR="00294C95" w:rsidRDefault="00294C95" w:rsidP="00294C95"/>
        </w:tc>
      </w:tr>
      <w:tr w:rsidR="00294C95" w14:paraId="0C2D9B2E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4D1B800" w14:textId="2E72F340" w:rsidR="00294C95" w:rsidRDefault="00294C95" w:rsidP="00294C95">
            <w:r>
              <w:t>14. Ladies over 75  (May be an article from any of the above crafts)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C8CAF4C" w14:textId="77777777" w:rsidR="00294C95" w:rsidRDefault="00294C95" w:rsidP="00294C95"/>
        </w:tc>
      </w:tr>
      <w:tr w:rsidR="006D0A61" w14:paraId="15ACAAAD" w14:textId="77777777" w:rsidTr="006D0A6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1D4FF29" w14:textId="5396FB44" w:rsidR="006D0A61" w:rsidRDefault="006D0A61" w:rsidP="006D0A61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34DAB2D" w14:textId="77777777" w:rsidR="006D0A61" w:rsidRDefault="006D0A61" w:rsidP="00294C95"/>
        </w:tc>
      </w:tr>
    </w:tbl>
    <w:p w14:paraId="6C0F4A07" w14:textId="77777777" w:rsidR="00294C95" w:rsidRDefault="00294C95" w:rsidP="006D0A61">
      <w:pPr>
        <w:jc w:val="center"/>
      </w:pPr>
    </w:p>
    <w:p w14:paraId="623233EC" w14:textId="5AD35436" w:rsidR="006D0A61" w:rsidRDefault="006D0A61" w:rsidP="006D0A61">
      <w:pPr>
        <w:jc w:val="center"/>
      </w:pPr>
      <w:r>
        <w:t>CLUBWOMAN GUIDELINES</w:t>
      </w:r>
    </w:p>
    <w:p w14:paraId="3AFEC4DE" w14:textId="59A1B4B4" w:rsidR="006D0A61" w:rsidRDefault="006D0A61" w:rsidP="006D0A61">
      <w:r>
        <w:t>1. Any dues paying member of GFWC of Kansas may enter the contest.</w:t>
      </w:r>
    </w:p>
    <w:p w14:paraId="0E3D1D82" w14:textId="0AA946E7" w:rsidR="006D0A61" w:rsidRPr="004A6457" w:rsidRDefault="006D0A61" w:rsidP="006D0A61">
      <w:pPr>
        <w:rPr>
          <w:rFonts w:cstheme="minorHAnsi"/>
          <w:u w:val="single"/>
        </w:rPr>
      </w:pPr>
      <w:r>
        <w:t xml:space="preserve">2. </w:t>
      </w:r>
      <w:r w:rsidR="004A6457" w:rsidRPr="004A6457">
        <w:rPr>
          <w:rFonts w:eastAsia="Times New Roman" w:cstheme="minorHAnsi"/>
          <w:u w:val="single"/>
        </w:rPr>
        <w:t>The items must be made by the clubwoman and any finishing assistance (machine quilting, framing, blocking, stretching, etc.) must be identified on the entry tag; entries should be completed within the past five years</w:t>
      </w:r>
      <w:r w:rsidRPr="004A6457">
        <w:rPr>
          <w:rFonts w:cstheme="minorHAnsi"/>
          <w:u w:val="single"/>
        </w:rPr>
        <w:t>.</w:t>
      </w:r>
    </w:p>
    <w:p w14:paraId="2B9E4B3D" w14:textId="05A30DE5" w:rsidR="006D0A61" w:rsidRDefault="006D0A61" w:rsidP="006D0A61">
      <w:r>
        <w:t>3. A clubwoman may enter only one item in each category.</w:t>
      </w:r>
    </w:p>
    <w:p w14:paraId="606F5FB9" w14:textId="2BB8312C" w:rsidR="00BD025D" w:rsidRDefault="00BD025D" w:rsidP="006D0A61">
      <w:r>
        <w:t>4. Items will be judged according to their merit.</w:t>
      </w:r>
    </w:p>
    <w:p w14:paraId="5B58C263" w14:textId="0902167E" w:rsidR="006D0A61" w:rsidRDefault="00BD025D" w:rsidP="006D0A61">
      <w:r>
        <w:t>5</w:t>
      </w:r>
      <w:r w:rsidR="006D0A61">
        <w:t>. Complete</w:t>
      </w:r>
      <w:r w:rsidR="001164BB">
        <w:t>d</w:t>
      </w:r>
      <w:r w:rsidR="006D0A61">
        <w:t xml:space="preserve"> entry forms </w:t>
      </w:r>
      <w:r w:rsidR="001164BB">
        <w:t>should be placed</w:t>
      </w:r>
      <w:r w:rsidR="006D0A61">
        <w:t xml:space="preserve"> on the </w:t>
      </w:r>
      <w:r w:rsidR="006D0A61" w:rsidRPr="001164BB">
        <w:rPr>
          <w:u w:val="single"/>
        </w:rPr>
        <w:t xml:space="preserve">back </w:t>
      </w:r>
      <w:r w:rsidR="001164BB" w:rsidRPr="001164BB">
        <w:rPr>
          <w:u w:val="single"/>
        </w:rPr>
        <w:t>or bottom</w:t>
      </w:r>
      <w:r w:rsidR="001164BB">
        <w:t xml:space="preserve"> </w:t>
      </w:r>
      <w:r w:rsidR="006D0A61">
        <w:t>of the entry</w:t>
      </w:r>
      <w:r w:rsidR="00E15623">
        <w:t xml:space="preserve"> depending on its design</w:t>
      </w:r>
      <w:r w:rsidR="006D0A61">
        <w:t>.</w:t>
      </w:r>
      <w:r w:rsidR="009D4B23">
        <w:t xml:space="preserve"> </w:t>
      </w:r>
      <w:r w:rsidR="009D4B23" w:rsidRPr="009D4B23">
        <w:rPr>
          <w:u w:val="single"/>
        </w:rPr>
        <w:t>Use the GFWC OF KANSAS CRAFT ENTRY FORM</w:t>
      </w:r>
      <w:r w:rsidR="009D4B23">
        <w:t>.</w:t>
      </w:r>
    </w:p>
    <w:p w14:paraId="3025A3F6" w14:textId="2F0FD315" w:rsidR="0068226D" w:rsidRDefault="0068226D" w:rsidP="006D0A61"/>
    <w:p w14:paraId="0D21A7BF" w14:textId="5F2CF911" w:rsidR="0068226D" w:rsidRDefault="0068226D" w:rsidP="006D0A61"/>
    <w:p w14:paraId="5B5BE13C" w14:textId="6EDC8F63" w:rsidR="0068226D" w:rsidRDefault="0068226D" w:rsidP="006D0A61"/>
    <w:p w14:paraId="1E75CBF1" w14:textId="047D3B4F" w:rsidR="0068226D" w:rsidRDefault="0068226D" w:rsidP="006D0A61">
      <w:r>
        <w:t xml:space="preserve">                                                                                          21</w:t>
      </w:r>
    </w:p>
    <w:sectPr w:rsidR="0068226D" w:rsidSect="00925A8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8923" w14:textId="77777777" w:rsidR="00F4498F" w:rsidRDefault="00F4498F" w:rsidP="0068226D">
      <w:pPr>
        <w:spacing w:after="0" w:line="240" w:lineRule="auto"/>
      </w:pPr>
      <w:r>
        <w:separator/>
      </w:r>
    </w:p>
  </w:endnote>
  <w:endnote w:type="continuationSeparator" w:id="0">
    <w:p w14:paraId="7DF5FAAE" w14:textId="77777777" w:rsidR="00F4498F" w:rsidRDefault="00F4498F" w:rsidP="0068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5CC24" w14:textId="77777777" w:rsidR="00F4498F" w:rsidRDefault="00F4498F" w:rsidP="0068226D">
      <w:pPr>
        <w:spacing w:after="0" w:line="240" w:lineRule="auto"/>
      </w:pPr>
      <w:r>
        <w:separator/>
      </w:r>
    </w:p>
  </w:footnote>
  <w:footnote w:type="continuationSeparator" w:id="0">
    <w:p w14:paraId="51E9301F" w14:textId="77777777" w:rsidR="00F4498F" w:rsidRDefault="00F4498F" w:rsidP="0068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40345"/>
    <w:multiLevelType w:val="hybridMultilevel"/>
    <w:tmpl w:val="992802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54AD6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35C4A"/>
    <w:multiLevelType w:val="hybridMultilevel"/>
    <w:tmpl w:val="9F0E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47"/>
    <w:multiLevelType w:val="hybridMultilevel"/>
    <w:tmpl w:val="8CB6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83382"/>
    <w:multiLevelType w:val="hybridMultilevel"/>
    <w:tmpl w:val="8BE65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A1EBE"/>
    <w:multiLevelType w:val="hybridMultilevel"/>
    <w:tmpl w:val="DDD61DF4"/>
    <w:lvl w:ilvl="0" w:tplc="3E80382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A7818"/>
    <w:multiLevelType w:val="hybridMultilevel"/>
    <w:tmpl w:val="1654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954DA"/>
    <w:multiLevelType w:val="hybridMultilevel"/>
    <w:tmpl w:val="8CFE608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62451"/>
    <w:multiLevelType w:val="hybridMultilevel"/>
    <w:tmpl w:val="E8A6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F25D7"/>
    <w:multiLevelType w:val="hybridMultilevel"/>
    <w:tmpl w:val="D5E42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8D47E6"/>
    <w:multiLevelType w:val="hybridMultilevel"/>
    <w:tmpl w:val="FF50357A"/>
    <w:lvl w:ilvl="0" w:tplc="F05805F4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5373"/>
    <w:multiLevelType w:val="hybridMultilevel"/>
    <w:tmpl w:val="7ACC4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53777"/>
    <w:multiLevelType w:val="hybridMultilevel"/>
    <w:tmpl w:val="2852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8741F"/>
    <w:multiLevelType w:val="hybridMultilevel"/>
    <w:tmpl w:val="336E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F66B7"/>
    <w:multiLevelType w:val="hybridMultilevel"/>
    <w:tmpl w:val="8C6C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F65EF"/>
    <w:multiLevelType w:val="hybridMultilevel"/>
    <w:tmpl w:val="C15C6B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C43CA3"/>
    <w:multiLevelType w:val="hybridMultilevel"/>
    <w:tmpl w:val="0E9E2812"/>
    <w:lvl w:ilvl="0" w:tplc="B98CE91E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5CBE"/>
    <w:multiLevelType w:val="hybridMultilevel"/>
    <w:tmpl w:val="77A8D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D51BC"/>
    <w:multiLevelType w:val="hybridMultilevel"/>
    <w:tmpl w:val="B1B85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A97969"/>
    <w:multiLevelType w:val="hybridMultilevel"/>
    <w:tmpl w:val="9518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97134">
    <w:abstractNumId w:val="18"/>
  </w:num>
  <w:num w:numId="2" w16cid:durableId="1545605192">
    <w:abstractNumId w:val="6"/>
  </w:num>
  <w:num w:numId="3" w16cid:durableId="380129636">
    <w:abstractNumId w:val="2"/>
  </w:num>
  <w:num w:numId="4" w16cid:durableId="1471167098">
    <w:abstractNumId w:val="4"/>
  </w:num>
  <w:num w:numId="5" w16cid:durableId="729352312">
    <w:abstractNumId w:val="10"/>
  </w:num>
  <w:num w:numId="6" w16cid:durableId="1494832463">
    <w:abstractNumId w:val="9"/>
  </w:num>
  <w:num w:numId="7" w16cid:durableId="2108698365">
    <w:abstractNumId w:val="15"/>
  </w:num>
  <w:num w:numId="8" w16cid:durableId="1098137063">
    <w:abstractNumId w:val="7"/>
  </w:num>
  <w:num w:numId="9" w16cid:durableId="1471480443">
    <w:abstractNumId w:val="3"/>
  </w:num>
  <w:num w:numId="10" w16cid:durableId="317348857">
    <w:abstractNumId w:val="14"/>
  </w:num>
  <w:num w:numId="11" w16cid:durableId="602493567">
    <w:abstractNumId w:val="16"/>
  </w:num>
  <w:num w:numId="12" w16cid:durableId="1855873488">
    <w:abstractNumId w:val="0"/>
  </w:num>
  <w:num w:numId="13" w16cid:durableId="1531069663">
    <w:abstractNumId w:val="13"/>
  </w:num>
  <w:num w:numId="14" w16cid:durableId="1909076357">
    <w:abstractNumId w:val="17"/>
  </w:num>
  <w:num w:numId="15" w16cid:durableId="2084716039">
    <w:abstractNumId w:val="8"/>
  </w:num>
  <w:num w:numId="16" w16cid:durableId="1375618026">
    <w:abstractNumId w:val="1"/>
  </w:num>
  <w:num w:numId="17" w16cid:durableId="329602769">
    <w:abstractNumId w:val="5"/>
  </w:num>
  <w:num w:numId="18" w16cid:durableId="1931812584">
    <w:abstractNumId w:val="11"/>
  </w:num>
  <w:num w:numId="19" w16cid:durableId="109713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DD"/>
    <w:rsid w:val="00034704"/>
    <w:rsid w:val="00092D7F"/>
    <w:rsid w:val="000B4132"/>
    <w:rsid w:val="000E08C4"/>
    <w:rsid w:val="001164BB"/>
    <w:rsid w:val="001218CB"/>
    <w:rsid w:val="00126A01"/>
    <w:rsid w:val="0013728B"/>
    <w:rsid w:val="001871E8"/>
    <w:rsid w:val="00192116"/>
    <w:rsid w:val="001E01AA"/>
    <w:rsid w:val="002117C6"/>
    <w:rsid w:val="00223B19"/>
    <w:rsid w:val="00232FE9"/>
    <w:rsid w:val="00294C95"/>
    <w:rsid w:val="002B2787"/>
    <w:rsid w:val="002B2BC1"/>
    <w:rsid w:val="002D3CF1"/>
    <w:rsid w:val="002E64B5"/>
    <w:rsid w:val="003A5905"/>
    <w:rsid w:val="0042777F"/>
    <w:rsid w:val="00432D80"/>
    <w:rsid w:val="0044572A"/>
    <w:rsid w:val="0045327C"/>
    <w:rsid w:val="00466B56"/>
    <w:rsid w:val="004A6457"/>
    <w:rsid w:val="004B3A40"/>
    <w:rsid w:val="004C76B6"/>
    <w:rsid w:val="0051666D"/>
    <w:rsid w:val="0055757C"/>
    <w:rsid w:val="00583214"/>
    <w:rsid w:val="00583531"/>
    <w:rsid w:val="005D10B8"/>
    <w:rsid w:val="006059A4"/>
    <w:rsid w:val="00625D6A"/>
    <w:rsid w:val="00637051"/>
    <w:rsid w:val="0068226D"/>
    <w:rsid w:val="006873FC"/>
    <w:rsid w:val="006B2D3B"/>
    <w:rsid w:val="006B374B"/>
    <w:rsid w:val="006D0A61"/>
    <w:rsid w:val="006F6638"/>
    <w:rsid w:val="007247EA"/>
    <w:rsid w:val="0076628C"/>
    <w:rsid w:val="007A53D8"/>
    <w:rsid w:val="007C3D25"/>
    <w:rsid w:val="00806771"/>
    <w:rsid w:val="008132F6"/>
    <w:rsid w:val="008177BC"/>
    <w:rsid w:val="00837E9C"/>
    <w:rsid w:val="00850B14"/>
    <w:rsid w:val="00882470"/>
    <w:rsid w:val="008C06EA"/>
    <w:rsid w:val="008D4D9A"/>
    <w:rsid w:val="008E0CD9"/>
    <w:rsid w:val="008E2CE5"/>
    <w:rsid w:val="00904EDD"/>
    <w:rsid w:val="0092366F"/>
    <w:rsid w:val="00925A89"/>
    <w:rsid w:val="00946B71"/>
    <w:rsid w:val="00962DFA"/>
    <w:rsid w:val="009D4B23"/>
    <w:rsid w:val="009D4F62"/>
    <w:rsid w:val="00A05D49"/>
    <w:rsid w:val="00A40527"/>
    <w:rsid w:val="00A41EAB"/>
    <w:rsid w:val="00A524D5"/>
    <w:rsid w:val="00A813EB"/>
    <w:rsid w:val="00AD2A20"/>
    <w:rsid w:val="00AF2821"/>
    <w:rsid w:val="00AF4F66"/>
    <w:rsid w:val="00B31DEC"/>
    <w:rsid w:val="00B35F12"/>
    <w:rsid w:val="00BA124A"/>
    <w:rsid w:val="00BD025D"/>
    <w:rsid w:val="00BE339A"/>
    <w:rsid w:val="00C32570"/>
    <w:rsid w:val="00C953E2"/>
    <w:rsid w:val="00D03809"/>
    <w:rsid w:val="00D250A0"/>
    <w:rsid w:val="00D4397B"/>
    <w:rsid w:val="00DA16C5"/>
    <w:rsid w:val="00DB34F7"/>
    <w:rsid w:val="00DF17F8"/>
    <w:rsid w:val="00E15623"/>
    <w:rsid w:val="00E27000"/>
    <w:rsid w:val="00EC32E5"/>
    <w:rsid w:val="00ED6BDD"/>
    <w:rsid w:val="00EE3DAE"/>
    <w:rsid w:val="00F404A0"/>
    <w:rsid w:val="00F4498F"/>
    <w:rsid w:val="00F50F9B"/>
    <w:rsid w:val="00FC1013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D1D7"/>
  <w15:chartTrackingRefBased/>
  <w15:docId w15:val="{9956162A-1573-4CE0-8495-16D9A751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26D"/>
  </w:style>
  <w:style w:type="paragraph" w:styleId="Footer">
    <w:name w:val="footer"/>
    <w:basedOn w:val="Normal"/>
    <w:link w:val="FooterChar"/>
    <w:uiPriority w:val="99"/>
    <w:unhideWhenUsed/>
    <w:rsid w:val="00682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26D"/>
  </w:style>
  <w:style w:type="paragraph" w:styleId="BalloonText">
    <w:name w:val="Balloon Text"/>
    <w:basedOn w:val="Normal"/>
    <w:link w:val="BalloonTextChar"/>
    <w:uiPriority w:val="99"/>
    <w:semiHidden/>
    <w:unhideWhenUsed/>
    <w:rsid w:val="0083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62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Loyd</dc:creator>
  <cp:keywords/>
  <dc:description/>
  <cp:lastModifiedBy>Linda Loyd</cp:lastModifiedBy>
  <cp:revision>2</cp:revision>
  <cp:lastPrinted>2024-11-04T17:21:00Z</cp:lastPrinted>
  <dcterms:created xsi:type="dcterms:W3CDTF">2024-11-04T17:23:00Z</dcterms:created>
  <dcterms:modified xsi:type="dcterms:W3CDTF">2024-11-04T17:23:00Z</dcterms:modified>
</cp:coreProperties>
</file>