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089A" w14:textId="77777777" w:rsidR="0074777B" w:rsidRPr="0004538F" w:rsidRDefault="0074777B">
      <w:pPr>
        <w:rPr>
          <w:sz w:val="10"/>
          <w:szCs w:val="10"/>
        </w:rPr>
      </w:pPr>
    </w:p>
    <w:tbl>
      <w:tblPr>
        <w:tblStyle w:val="TableGrid"/>
        <w:tblpPr w:leftFromText="180" w:rightFromText="180" w:vertAnchor="text" w:horzAnchor="margin" w:tblpY="-456"/>
        <w:tblW w:w="10277" w:type="dxa"/>
        <w:tblLayout w:type="fixed"/>
        <w:tblLook w:val="04A0" w:firstRow="1" w:lastRow="0" w:firstColumn="1" w:lastColumn="0" w:noHBand="0" w:noVBand="1"/>
      </w:tblPr>
      <w:tblGrid>
        <w:gridCol w:w="2660"/>
        <w:gridCol w:w="425"/>
        <w:gridCol w:w="709"/>
        <w:gridCol w:w="454"/>
        <w:gridCol w:w="963"/>
        <w:gridCol w:w="496"/>
        <w:gridCol w:w="910"/>
        <w:gridCol w:w="909"/>
        <w:gridCol w:w="379"/>
        <w:gridCol w:w="708"/>
        <w:gridCol w:w="1664"/>
      </w:tblGrid>
      <w:tr w:rsidR="00A7240F" w14:paraId="3FEB8E4D" w14:textId="77777777" w:rsidTr="00BF5DCA">
        <w:trPr>
          <w:trHeight w:val="397"/>
        </w:trPr>
        <w:tc>
          <w:tcPr>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DE1FE2" w14:textId="77777777" w:rsidR="00A7240F" w:rsidRPr="007F5F0A" w:rsidRDefault="00A7240F" w:rsidP="00A7240F">
            <w:pPr>
              <w:pStyle w:val="NoSpacing"/>
              <w:jc w:val="center"/>
              <w:rPr>
                <w:rFonts w:asciiTheme="minorHAnsi" w:hAnsiTheme="minorHAnsi"/>
                <w:sz w:val="28"/>
                <w:szCs w:val="28"/>
              </w:rPr>
            </w:pPr>
            <w:r w:rsidRPr="007F5F0A">
              <w:rPr>
                <w:rFonts w:asciiTheme="minorHAnsi" w:hAnsiTheme="minorHAnsi"/>
                <w:sz w:val="28"/>
                <w:szCs w:val="28"/>
              </w:rPr>
              <w:t>Business Name</w:t>
            </w: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3479CE49" w14:textId="77777777" w:rsidR="00A7240F" w:rsidRPr="007F5F0A" w:rsidRDefault="00A7240F" w:rsidP="00A7240F">
            <w:pPr>
              <w:pStyle w:val="NoSpacing"/>
              <w:jc w:val="center"/>
              <w:rPr>
                <w:rFonts w:asciiTheme="minorHAnsi" w:hAnsiTheme="minorHAnsi"/>
                <w:sz w:val="28"/>
                <w:szCs w:val="28"/>
              </w:rPr>
            </w:pPr>
          </w:p>
        </w:tc>
      </w:tr>
      <w:tr w:rsidR="00A7240F" w14:paraId="0C0BBC89" w14:textId="77777777" w:rsidTr="00BF5DCA">
        <w:trPr>
          <w:trHeight w:val="397"/>
        </w:trPr>
        <w:tc>
          <w:tcPr>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EFA43" w14:textId="77777777" w:rsidR="00A7240F" w:rsidRPr="007F5F0A" w:rsidRDefault="00A7240F" w:rsidP="00A7240F">
            <w:pPr>
              <w:jc w:val="center"/>
              <w:rPr>
                <w:sz w:val="28"/>
                <w:szCs w:val="28"/>
              </w:rPr>
            </w:pPr>
            <w:r w:rsidRPr="007F5F0A">
              <w:rPr>
                <w:rFonts w:asciiTheme="minorHAnsi" w:hAnsiTheme="minorHAnsi"/>
                <w:sz w:val="28"/>
                <w:szCs w:val="28"/>
              </w:rPr>
              <w:t>Nature of Business</w:t>
            </w: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1B93B176" w14:textId="77777777" w:rsidR="00A7240F" w:rsidRPr="007F5F0A" w:rsidRDefault="00A7240F" w:rsidP="00A7240F">
            <w:pPr>
              <w:jc w:val="center"/>
              <w:rPr>
                <w:sz w:val="28"/>
                <w:szCs w:val="28"/>
              </w:rPr>
            </w:pPr>
          </w:p>
        </w:tc>
      </w:tr>
      <w:tr w:rsidR="00A7240F" w14:paraId="1D638C02" w14:textId="77777777" w:rsidTr="00BF5DCA">
        <w:trPr>
          <w:trHeight w:val="397"/>
        </w:trPr>
        <w:tc>
          <w:tcPr>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C7DE1" w14:textId="77777777" w:rsidR="00A7240F" w:rsidRPr="007F5F0A" w:rsidRDefault="00A7240F" w:rsidP="00A7240F">
            <w:pPr>
              <w:pStyle w:val="NoSpacing"/>
              <w:jc w:val="center"/>
              <w:rPr>
                <w:rFonts w:asciiTheme="minorHAnsi" w:hAnsiTheme="minorHAnsi"/>
                <w:sz w:val="28"/>
                <w:szCs w:val="28"/>
              </w:rPr>
            </w:pPr>
            <w:r w:rsidRPr="007F5F0A">
              <w:rPr>
                <w:rFonts w:asciiTheme="minorHAnsi" w:hAnsiTheme="minorHAnsi"/>
                <w:sz w:val="28"/>
                <w:szCs w:val="28"/>
              </w:rPr>
              <w:t>Contact Name</w:t>
            </w: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4685FDB9" w14:textId="77777777" w:rsidR="00A7240F" w:rsidRPr="007F5F0A" w:rsidRDefault="00A7240F" w:rsidP="00A7240F">
            <w:pPr>
              <w:pStyle w:val="NoSpacing"/>
              <w:jc w:val="center"/>
              <w:rPr>
                <w:rFonts w:asciiTheme="minorHAnsi" w:hAnsiTheme="minorHAnsi"/>
                <w:sz w:val="28"/>
                <w:szCs w:val="28"/>
              </w:rPr>
            </w:pPr>
          </w:p>
        </w:tc>
      </w:tr>
      <w:tr w:rsidR="00A7240F" w14:paraId="2E6AC306" w14:textId="77777777" w:rsidTr="00BF5DCA">
        <w:trPr>
          <w:trHeight w:val="397"/>
        </w:trPr>
        <w:tc>
          <w:tcPr>
            <w:tcW w:w="26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FEEE7D" w14:textId="77777777" w:rsidR="00A7240F" w:rsidRPr="007F5F0A" w:rsidRDefault="00A7240F" w:rsidP="00A7240F">
            <w:pPr>
              <w:pStyle w:val="NoSpacing"/>
              <w:jc w:val="center"/>
              <w:rPr>
                <w:rFonts w:asciiTheme="minorHAnsi" w:hAnsiTheme="minorHAnsi"/>
                <w:sz w:val="28"/>
                <w:szCs w:val="28"/>
              </w:rPr>
            </w:pPr>
            <w:r w:rsidRPr="007F5F0A">
              <w:rPr>
                <w:rFonts w:asciiTheme="minorHAnsi" w:hAnsiTheme="minorHAnsi"/>
                <w:sz w:val="28"/>
                <w:szCs w:val="28"/>
              </w:rPr>
              <w:t>Address</w:t>
            </w: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650FE901" w14:textId="77777777" w:rsidR="00A7240F" w:rsidRPr="007F5F0A" w:rsidRDefault="00A7240F" w:rsidP="00A7240F">
            <w:pPr>
              <w:pStyle w:val="NoSpacing"/>
              <w:jc w:val="center"/>
              <w:rPr>
                <w:rFonts w:asciiTheme="minorHAnsi" w:hAnsiTheme="minorHAnsi"/>
                <w:sz w:val="28"/>
                <w:szCs w:val="28"/>
              </w:rPr>
            </w:pPr>
          </w:p>
        </w:tc>
      </w:tr>
      <w:tr w:rsidR="00A7240F" w14:paraId="49D3C651" w14:textId="77777777" w:rsidTr="00BF5DCA">
        <w:trPr>
          <w:trHeight w:val="397"/>
        </w:trPr>
        <w:tc>
          <w:tcPr>
            <w:tcW w:w="26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C89A17" w14:textId="77777777" w:rsidR="00A7240F" w:rsidRPr="007F5F0A" w:rsidRDefault="00A7240F" w:rsidP="00A7240F">
            <w:pPr>
              <w:pStyle w:val="NoSpacing"/>
              <w:jc w:val="center"/>
              <w:rPr>
                <w:rFonts w:asciiTheme="minorHAnsi" w:hAnsiTheme="minorHAnsi"/>
                <w:sz w:val="28"/>
                <w:szCs w:val="28"/>
              </w:rPr>
            </w:pP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3ACC4730" w14:textId="77777777" w:rsidR="00A7240F" w:rsidRPr="007F5F0A" w:rsidRDefault="00A7240F" w:rsidP="00A7240F">
            <w:pPr>
              <w:pStyle w:val="NoSpacing"/>
              <w:jc w:val="center"/>
              <w:rPr>
                <w:rFonts w:asciiTheme="minorHAnsi" w:hAnsiTheme="minorHAnsi"/>
                <w:sz w:val="28"/>
                <w:szCs w:val="28"/>
              </w:rPr>
            </w:pPr>
          </w:p>
        </w:tc>
      </w:tr>
      <w:tr w:rsidR="00A7240F" w14:paraId="78BE27CB" w14:textId="77777777" w:rsidTr="00BF5DCA">
        <w:trPr>
          <w:trHeight w:val="397"/>
        </w:trPr>
        <w:tc>
          <w:tcPr>
            <w:tcW w:w="26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BEF03" w14:textId="77777777" w:rsidR="00A7240F" w:rsidRPr="007F5F0A" w:rsidRDefault="00A7240F" w:rsidP="00A7240F">
            <w:pPr>
              <w:pStyle w:val="NoSpacing"/>
              <w:jc w:val="center"/>
              <w:rPr>
                <w:rFonts w:asciiTheme="minorHAnsi" w:hAnsiTheme="minorHAnsi"/>
                <w:sz w:val="28"/>
                <w:szCs w:val="28"/>
              </w:rPr>
            </w:pP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33BD1AE9" w14:textId="77777777" w:rsidR="00A7240F" w:rsidRPr="007F5F0A" w:rsidRDefault="00A7240F" w:rsidP="00A7240F">
            <w:pPr>
              <w:pStyle w:val="NoSpacing"/>
              <w:jc w:val="center"/>
              <w:rPr>
                <w:rFonts w:asciiTheme="minorHAnsi" w:hAnsiTheme="minorHAnsi"/>
                <w:sz w:val="28"/>
                <w:szCs w:val="28"/>
              </w:rPr>
            </w:pPr>
          </w:p>
        </w:tc>
      </w:tr>
      <w:tr w:rsidR="00A7240F" w14:paraId="72788AB0" w14:textId="77777777" w:rsidTr="007F5F0A">
        <w:trPr>
          <w:trHeight w:val="397"/>
        </w:trPr>
        <w:tc>
          <w:tcPr>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99E11" w14:textId="77777777" w:rsidR="00A7240F" w:rsidRPr="007F5F0A" w:rsidRDefault="00A7240F" w:rsidP="00A7240F">
            <w:pPr>
              <w:pStyle w:val="NoSpacing"/>
              <w:jc w:val="center"/>
              <w:rPr>
                <w:rFonts w:asciiTheme="minorHAnsi" w:hAnsiTheme="minorHAnsi"/>
                <w:sz w:val="28"/>
                <w:szCs w:val="28"/>
              </w:rPr>
            </w:pPr>
            <w:r w:rsidRPr="007F5F0A">
              <w:rPr>
                <w:rFonts w:asciiTheme="minorHAnsi" w:hAnsiTheme="minorHAnsi"/>
                <w:sz w:val="28"/>
                <w:szCs w:val="28"/>
              </w:rPr>
              <w:t xml:space="preserve">Phone </w:t>
            </w:r>
          </w:p>
        </w:tc>
        <w:tc>
          <w:tcPr>
            <w:tcW w:w="158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01CDD0" w14:textId="77777777" w:rsidR="00A7240F" w:rsidRPr="007F5F0A" w:rsidRDefault="00A7240F" w:rsidP="00A7240F">
            <w:pPr>
              <w:pStyle w:val="NoSpacing"/>
              <w:jc w:val="center"/>
              <w:rPr>
                <w:rFonts w:asciiTheme="minorHAnsi" w:hAnsiTheme="minorHAnsi"/>
              </w:rPr>
            </w:pPr>
            <w:r w:rsidRPr="007F5F0A">
              <w:rPr>
                <w:rFonts w:asciiTheme="minorHAnsi" w:hAnsiTheme="minorHAnsi"/>
              </w:rPr>
              <w:t>Home / Office</w:t>
            </w:r>
          </w:p>
        </w:tc>
        <w:tc>
          <w:tcPr>
            <w:tcW w:w="23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418405" w14:textId="77777777" w:rsidR="00A7240F" w:rsidRPr="007F5F0A" w:rsidRDefault="00A7240F" w:rsidP="00A7240F">
            <w:pPr>
              <w:pStyle w:val="NoSpacing"/>
              <w:jc w:val="center"/>
              <w:rPr>
                <w:rFonts w:asciiTheme="minorHAnsi" w:hAnsiTheme="minorHAnsi"/>
                <w:sz w:val="28"/>
                <w:szCs w:val="28"/>
              </w:rPr>
            </w:pP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729D64" w14:textId="77777777" w:rsidR="00A7240F" w:rsidRPr="002C543C" w:rsidRDefault="00A7240F" w:rsidP="00A7240F">
            <w:pPr>
              <w:pStyle w:val="NoSpacing"/>
              <w:jc w:val="center"/>
              <w:rPr>
                <w:rFonts w:asciiTheme="minorHAnsi" w:hAnsiTheme="minorHAnsi"/>
              </w:rPr>
            </w:pPr>
            <w:r w:rsidRPr="002C543C">
              <w:rPr>
                <w:rFonts w:asciiTheme="minorHAnsi" w:hAnsiTheme="minorHAnsi"/>
              </w:rPr>
              <w:t>Mobile</w:t>
            </w:r>
          </w:p>
        </w:tc>
        <w:tc>
          <w:tcPr>
            <w:tcW w:w="27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720CDC9E" w14:textId="77777777" w:rsidR="00A7240F" w:rsidRPr="002C543C" w:rsidRDefault="00A7240F" w:rsidP="00A7240F">
            <w:pPr>
              <w:pStyle w:val="NoSpacing"/>
              <w:jc w:val="center"/>
              <w:rPr>
                <w:rFonts w:asciiTheme="minorHAnsi" w:hAnsiTheme="minorHAnsi"/>
              </w:rPr>
            </w:pPr>
          </w:p>
        </w:tc>
      </w:tr>
      <w:tr w:rsidR="00A7240F" w14:paraId="0C271322" w14:textId="77777777" w:rsidTr="00BF5DCA">
        <w:trPr>
          <w:trHeight w:val="397"/>
        </w:trPr>
        <w:tc>
          <w:tcPr>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6D745B" w14:textId="77777777" w:rsidR="00A7240F" w:rsidRPr="007F5F0A" w:rsidRDefault="00A7240F" w:rsidP="00A7240F">
            <w:pPr>
              <w:pStyle w:val="NoSpacing"/>
              <w:jc w:val="center"/>
              <w:rPr>
                <w:rFonts w:asciiTheme="minorHAnsi" w:hAnsiTheme="minorHAnsi"/>
                <w:sz w:val="28"/>
                <w:szCs w:val="28"/>
              </w:rPr>
            </w:pPr>
            <w:r w:rsidRPr="007F5F0A">
              <w:rPr>
                <w:rFonts w:asciiTheme="minorHAnsi" w:hAnsiTheme="minorHAnsi"/>
                <w:sz w:val="28"/>
                <w:szCs w:val="28"/>
              </w:rPr>
              <w:t>Email</w:t>
            </w:r>
          </w:p>
        </w:tc>
        <w:tc>
          <w:tcPr>
            <w:tcW w:w="761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2315889F" w14:textId="77777777" w:rsidR="00A7240F" w:rsidRPr="007F5F0A" w:rsidRDefault="00A7240F" w:rsidP="00A7240F">
            <w:pPr>
              <w:pStyle w:val="NoSpacing"/>
              <w:jc w:val="center"/>
              <w:rPr>
                <w:rFonts w:asciiTheme="minorHAnsi" w:hAnsiTheme="minorHAnsi"/>
                <w:sz w:val="28"/>
                <w:szCs w:val="28"/>
              </w:rPr>
            </w:pPr>
          </w:p>
        </w:tc>
      </w:tr>
      <w:tr w:rsidR="00A7240F" w14:paraId="34E8A0EB" w14:textId="77777777" w:rsidTr="00BF5DCA">
        <w:trPr>
          <w:trHeight w:val="397"/>
        </w:trPr>
        <w:tc>
          <w:tcPr>
            <w:tcW w:w="570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15AAE2" w14:textId="77777777" w:rsidR="00A7240F" w:rsidRPr="007F5F0A" w:rsidRDefault="00A7240F" w:rsidP="00A7240F">
            <w:pPr>
              <w:pStyle w:val="NoSpacing"/>
              <w:jc w:val="center"/>
              <w:rPr>
                <w:rFonts w:asciiTheme="minorHAnsi" w:hAnsiTheme="minorHAnsi"/>
                <w:sz w:val="28"/>
                <w:szCs w:val="28"/>
              </w:rPr>
            </w:pPr>
            <w:r w:rsidRPr="007F5F0A">
              <w:rPr>
                <w:rFonts w:asciiTheme="minorHAnsi" w:hAnsiTheme="minorHAnsi"/>
                <w:sz w:val="28"/>
                <w:szCs w:val="28"/>
              </w:rPr>
              <w:t>Vehicle Registration Number</w:t>
            </w:r>
            <w:r w:rsidR="00F25475" w:rsidRPr="007F5F0A">
              <w:rPr>
                <w:rFonts w:asciiTheme="minorHAnsi" w:hAnsiTheme="minorHAnsi"/>
                <w:sz w:val="28"/>
                <w:szCs w:val="28"/>
              </w:rPr>
              <w:t xml:space="preserve"> (if known)</w:t>
            </w:r>
          </w:p>
        </w:tc>
        <w:tc>
          <w:tcPr>
            <w:tcW w:w="45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24498E66" w14:textId="77777777" w:rsidR="00A7240F" w:rsidRPr="002C543C" w:rsidRDefault="00A7240F" w:rsidP="00A7240F">
            <w:pPr>
              <w:pStyle w:val="NoSpacing"/>
              <w:jc w:val="center"/>
              <w:rPr>
                <w:rFonts w:asciiTheme="minorHAnsi" w:hAnsiTheme="minorHAnsi"/>
              </w:rPr>
            </w:pPr>
          </w:p>
        </w:tc>
      </w:tr>
      <w:tr w:rsidR="00A7240F" w14:paraId="44E56CAA" w14:textId="77777777" w:rsidTr="00BF5DCA">
        <w:trPr>
          <w:trHeight w:val="144"/>
        </w:trPr>
        <w:tc>
          <w:tcPr>
            <w:tcW w:w="10277"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shd w:val="solid" w:color="D9D9D9" w:themeColor="background1" w:themeShade="D9" w:fill="D9D9D9" w:themeFill="background1" w:themeFillShade="D9"/>
            <w:vAlign w:val="center"/>
          </w:tcPr>
          <w:p w14:paraId="5B72243F" w14:textId="77777777" w:rsidR="00A7240F" w:rsidRPr="00643AAA" w:rsidRDefault="00A7240F" w:rsidP="00A7240F">
            <w:pPr>
              <w:pStyle w:val="NoSpacing"/>
              <w:jc w:val="center"/>
              <w:rPr>
                <w:rFonts w:asciiTheme="minorHAnsi" w:hAnsiTheme="minorHAnsi"/>
                <w:sz w:val="18"/>
                <w:szCs w:val="18"/>
              </w:rPr>
            </w:pPr>
          </w:p>
        </w:tc>
      </w:tr>
      <w:tr w:rsidR="00A7240F" w14:paraId="32CA2E94" w14:textId="77777777" w:rsidTr="00BF5DCA">
        <w:trPr>
          <w:trHeight w:val="454"/>
        </w:trPr>
        <w:tc>
          <w:tcPr>
            <w:tcW w:w="10277"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vAlign w:val="center"/>
          </w:tcPr>
          <w:p w14:paraId="30867F30" w14:textId="4B8E6C8A" w:rsidR="00A7240F" w:rsidRPr="00AC33FB" w:rsidRDefault="00A7240F" w:rsidP="00A7240F">
            <w:pPr>
              <w:pStyle w:val="NoSpacing"/>
              <w:jc w:val="center"/>
              <w:rPr>
                <w:rFonts w:asciiTheme="minorHAnsi" w:hAnsiTheme="minorHAnsi"/>
                <w:sz w:val="32"/>
                <w:szCs w:val="32"/>
              </w:rPr>
            </w:pPr>
            <w:r w:rsidRPr="007F5F0A">
              <w:rPr>
                <w:rFonts w:asciiTheme="minorHAnsi" w:hAnsiTheme="minorHAnsi"/>
                <w:b/>
                <w:bCs/>
                <w:sz w:val="36"/>
                <w:szCs w:val="36"/>
              </w:rPr>
              <w:t>Trade Stand Details</w:t>
            </w:r>
            <w:r w:rsidR="003F0411">
              <w:rPr>
                <w:rFonts w:asciiTheme="minorHAnsi" w:hAnsiTheme="minorHAnsi"/>
                <w:sz w:val="32"/>
                <w:szCs w:val="32"/>
              </w:rPr>
              <w:t xml:space="preserve"> </w:t>
            </w:r>
            <w:r w:rsidR="00402C87" w:rsidRPr="00402C87">
              <w:rPr>
                <w:rFonts w:asciiTheme="minorHAnsi" w:hAnsiTheme="minorHAnsi"/>
              </w:rPr>
              <w:t>(see</w:t>
            </w:r>
            <w:r w:rsidR="007F5F0A">
              <w:rPr>
                <w:rFonts w:asciiTheme="minorHAnsi" w:hAnsiTheme="minorHAnsi"/>
              </w:rPr>
              <w:t xml:space="preserve">  attached</w:t>
            </w:r>
            <w:r w:rsidR="007F5F0A" w:rsidRPr="00402C87">
              <w:rPr>
                <w:rFonts w:asciiTheme="minorHAnsi" w:hAnsiTheme="minorHAnsi"/>
              </w:rPr>
              <w:t xml:space="preserve"> </w:t>
            </w:r>
            <w:r w:rsidR="00402C87" w:rsidRPr="00402C87">
              <w:rPr>
                <w:rFonts w:asciiTheme="minorHAnsi" w:hAnsiTheme="minorHAnsi"/>
              </w:rPr>
              <w:t xml:space="preserve"> information sheet)</w:t>
            </w:r>
          </w:p>
        </w:tc>
      </w:tr>
      <w:tr w:rsidR="00A7240F" w14:paraId="4DFDDBCC" w14:textId="77777777" w:rsidTr="004A2D5E">
        <w:trPr>
          <w:trHeight w:val="594"/>
        </w:trPr>
        <w:tc>
          <w:tcPr>
            <w:tcW w:w="5211" w:type="dxa"/>
            <w:gridSpan w:val="5"/>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DE9D9" w:themeFill="accent6" w:themeFillTint="33"/>
            <w:vAlign w:val="center"/>
          </w:tcPr>
          <w:p w14:paraId="1169AAF3" w14:textId="6F197F1A" w:rsidR="00A7240F" w:rsidRPr="007B00E4" w:rsidRDefault="00A7240F" w:rsidP="00A7240F">
            <w:pPr>
              <w:pStyle w:val="NoSpacing"/>
              <w:jc w:val="center"/>
              <w:rPr>
                <w:rFonts w:asciiTheme="minorHAnsi" w:hAnsiTheme="minorHAnsi"/>
                <w:b/>
                <w:sz w:val="28"/>
                <w:szCs w:val="28"/>
              </w:rPr>
            </w:pPr>
            <w:r w:rsidRPr="007F5F0A">
              <w:rPr>
                <w:rFonts w:asciiTheme="minorHAnsi" w:hAnsiTheme="minorHAnsi"/>
                <w:b/>
                <w:sz w:val="36"/>
                <w:szCs w:val="36"/>
              </w:rPr>
              <w:t>Inside Marquee</w:t>
            </w:r>
          </w:p>
        </w:tc>
        <w:tc>
          <w:tcPr>
            <w:tcW w:w="5066" w:type="dxa"/>
            <w:gridSpan w:val="6"/>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shd w:val="solid" w:color="EAF1DD" w:themeColor="accent3" w:themeTint="33" w:fill="EAF1DD" w:themeFill="accent3" w:themeFillTint="33"/>
            <w:vAlign w:val="center"/>
          </w:tcPr>
          <w:p w14:paraId="1DCFF52F" w14:textId="77777777" w:rsidR="00A7240F" w:rsidRPr="007B00E4" w:rsidRDefault="00A7240F" w:rsidP="00A7240F">
            <w:pPr>
              <w:pStyle w:val="NoSpacing"/>
              <w:jc w:val="center"/>
              <w:rPr>
                <w:rFonts w:asciiTheme="minorHAnsi" w:hAnsiTheme="minorHAnsi"/>
                <w:b/>
                <w:sz w:val="28"/>
                <w:szCs w:val="28"/>
              </w:rPr>
            </w:pPr>
            <w:r w:rsidRPr="007F5F0A">
              <w:rPr>
                <w:rFonts w:asciiTheme="minorHAnsi" w:hAnsiTheme="minorHAnsi"/>
                <w:b/>
                <w:sz w:val="36"/>
                <w:szCs w:val="36"/>
              </w:rPr>
              <w:t>Outside (Show Field)</w:t>
            </w:r>
          </w:p>
        </w:tc>
      </w:tr>
      <w:tr w:rsidR="00AF2A6C" w14:paraId="6505C913" w14:textId="77777777" w:rsidTr="004A2D5E">
        <w:trPr>
          <w:trHeight w:val="510"/>
        </w:trPr>
        <w:tc>
          <w:tcPr>
            <w:tcW w:w="3794" w:type="dxa"/>
            <w:gridSpan w:val="3"/>
            <w:vMerge w:val="restart"/>
            <w:tcBorders>
              <w:top w:val="single" w:sz="4" w:space="0" w:color="BFBFBF" w:themeColor="background1" w:themeShade="BF"/>
              <w:left w:val="single" w:sz="4" w:space="0" w:color="808080" w:themeColor="background1" w:themeShade="80"/>
              <w:right w:val="single" w:sz="4" w:space="0" w:color="A6A6A6" w:themeColor="background1" w:themeShade="A6"/>
            </w:tcBorders>
            <w:shd w:val="clear" w:color="auto" w:fill="FDE9D9" w:themeFill="accent6" w:themeFillTint="33"/>
            <w:vAlign w:val="center"/>
          </w:tcPr>
          <w:p w14:paraId="1EE60524" w14:textId="54A31607" w:rsidR="00684AE0" w:rsidRPr="007F5F0A" w:rsidRDefault="00684AE0" w:rsidP="00684AE0">
            <w:pPr>
              <w:pStyle w:val="NoSpacing"/>
              <w:jc w:val="center"/>
              <w:rPr>
                <w:rFonts w:asciiTheme="minorHAnsi" w:hAnsiTheme="minorHAnsi"/>
                <w:sz w:val="40"/>
                <w:szCs w:val="40"/>
              </w:rPr>
            </w:pPr>
            <w:r w:rsidRPr="007F5F0A">
              <w:rPr>
                <w:rFonts w:asciiTheme="minorHAnsi" w:hAnsiTheme="minorHAnsi"/>
                <w:sz w:val="40"/>
                <w:szCs w:val="40"/>
              </w:rPr>
              <w:t>6’</w:t>
            </w:r>
            <w:r w:rsidR="00AF2A6C" w:rsidRPr="007F5F0A">
              <w:rPr>
                <w:rFonts w:asciiTheme="minorHAnsi" w:hAnsiTheme="minorHAnsi"/>
                <w:sz w:val="40"/>
                <w:szCs w:val="40"/>
              </w:rPr>
              <w:t xml:space="preserve"> Table </w:t>
            </w:r>
            <w:r w:rsidRPr="007F5F0A">
              <w:rPr>
                <w:rFonts w:asciiTheme="minorHAnsi" w:hAnsiTheme="minorHAnsi"/>
                <w:sz w:val="40"/>
                <w:szCs w:val="40"/>
              </w:rPr>
              <w:t xml:space="preserve"> </w:t>
            </w:r>
            <w:r w:rsidR="00AF2A6C" w:rsidRPr="007F5F0A">
              <w:rPr>
                <w:rFonts w:asciiTheme="minorHAnsi" w:hAnsiTheme="minorHAnsi"/>
                <w:sz w:val="40"/>
                <w:szCs w:val="40"/>
              </w:rPr>
              <w:t>£</w:t>
            </w:r>
            <w:r w:rsidR="00A62D88" w:rsidRPr="007F5F0A">
              <w:rPr>
                <w:rFonts w:asciiTheme="minorHAnsi" w:hAnsiTheme="minorHAnsi"/>
                <w:sz w:val="40"/>
                <w:szCs w:val="40"/>
              </w:rPr>
              <w:t>75</w:t>
            </w:r>
            <w:r w:rsidR="005C37A7" w:rsidRPr="007F5F0A">
              <w:rPr>
                <w:rFonts w:asciiTheme="minorHAnsi" w:hAnsiTheme="minorHAnsi"/>
                <w:sz w:val="40"/>
                <w:szCs w:val="40"/>
              </w:rPr>
              <w:t xml:space="preserve"> </w:t>
            </w:r>
          </w:p>
          <w:p w14:paraId="795FFC5C" w14:textId="12A31E4E" w:rsidR="00AF2A6C" w:rsidRPr="00684AE0" w:rsidRDefault="00684AE0" w:rsidP="00684AE0">
            <w:pPr>
              <w:pStyle w:val="NoSpacing"/>
              <w:jc w:val="center"/>
              <w:rPr>
                <w:rFonts w:asciiTheme="minorHAnsi" w:hAnsiTheme="minorHAnsi"/>
                <w:sz w:val="18"/>
                <w:szCs w:val="18"/>
              </w:rPr>
            </w:pPr>
            <w:r w:rsidRPr="007F5F0A">
              <w:rPr>
                <w:rFonts w:asciiTheme="minorHAnsi" w:hAnsiTheme="minorHAnsi"/>
                <w:sz w:val="28"/>
                <w:szCs w:val="28"/>
              </w:rPr>
              <w:t>1.8m x .75m</w:t>
            </w:r>
          </w:p>
        </w:tc>
        <w:tc>
          <w:tcPr>
            <w:tcW w:w="1417" w:type="dxa"/>
            <w:gridSpan w:val="2"/>
            <w:vMerge w:val="restart"/>
            <w:tcBorders>
              <w:top w:val="single" w:sz="4" w:space="0" w:color="A6A6A6" w:themeColor="background1" w:themeShade="A6"/>
              <w:left w:val="single" w:sz="4" w:space="0" w:color="A6A6A6" w:themeColor="background1" w:themeShade="A6"/>
              <w:right w:val="single" w:sz="4" w:space="0" w:color="808080" w:themeColor="background1" w:themeShade="80"/>
            </w:tcBorders>
            <w:shd w:val="clear" w:color="auto" w:fill="FDE9D9" w:themeFill="accent6" w:themeFillTint="33"/>
            <w:vAlign w:val="center"/>
          </w:tcPr>
          <w:p w14:paraId="72613DCB" w14:textId="77777777" w:rsidR="00AF2A6C" w:rsidRPr="00C451CC" w:rsidRDefault="00AF2A6C" w:rsidP="00A7240F">
            <w:pPr>
              <w:pStyle w:val="NoSpacing"/>
              <w:jc w:val="center"/>
              <w:rPr>
                <w:rFonts w:asciiTheme="minorHAnsi" w:hAnsiTheme="minorHAnsi"/>
              </w:rPr>
            </w:pPr>
          </w:p>
        </w:tc>
        <w:tc>
          <w:tcPr>
            <w:tcW w:w="2694" w:type="dxa"/>
            <w:gridSpan w:val="4"/>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solid" w:color="EAF1DD" w:themeColor="accent3" w:themeTint="33" w:fill="FFFFFF" w:themeFill="background1"/>
            <w:vAlign w:val="center"/>
          </w:tcPr>
          <w:p w14:paraId="178C9600" w14:textId="7A4F384C" w:rsidR="00AF2A6C" w:rsidRPr="007F5F0A" w:rsidRDefault="00AF2A6C" w:rsidP="00597AE7">
            <w:pPr>
              <w:pStyle w:val="NoSpacing"/>
              <w:jc w:val="center"/>
              <w:rPr>
                <w:rFonts w:asciiTheme="minorHAnsi" w:hAnsiTheme="minorHAnsi"/>
                <w:sz w:val="32"/>
                <w:szCs w:val="32"/>
              </w:rPr>
            </w:pPr>
            <w:r w:rsidRPr="007F5F0A">
              <w:rPr>
                <w:rFonts w:asciiTheme="minorHAnsi" w:hAnsiTheme="minorHAnsi"/>
                <w:sz w:val="32"/>
                <w:szCs w:val="32"/>
              </w:rPr>
              <w:t>3m x 3m pitch</w:t>
            </w:r>
          </w:p>
        </w:tc>
        <w:tc>
          <w:tcPr>
            <w:tcW w:w="708"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A6A6A6" w:themeColor="background1" w:themeShade="A6"/>
            </w:tcBorders>
            <w:shd w:val="solid" w:color="EAF1DD" w:themeColor="accent3" w:themeTint="33" w:fill="auto"/>
            <w:vAlign w:val="center"/>
          </w:tcPr>
          <w:p w14:paraId="07633E38" w14:textId="43B05F9F" w:rsidR="00AF2A6C" w:rsidRPr="007F5F0A" w:rsidRDefault="00AF2A6C" w:rsidP="00A7240F">
            <w:pPr>
              <w:pStyle w:val="NoSpacing"/>
              <w:jc w:val="center"/>
              <w:rPr>
                <w:rFonts w:asciiTheme="minorHAnsi" w:hAnsiTheme="minorHAnsi"/>
                <w:sz w:val="32"/>
                <w:szCs w:val="32"/>
              </w:rPr>
            </w:pPr>
            <w:r w:rsidRPr="007F5F0A">
              <w:rPr>
                <w:rFonts w:asciiTheme="minorHAnsi" w:hAnsiTheme="minorHAnsi"/>
                <w:sz w:val="32"/>
                <w:szCs w:val="32"/>
              </w:rPr>
              <w:t>£7</w:t>
            </w:r>
            <w:r w:rsidR="00A62D88" w:rsidRPr="007F5F0A">
              <w:rPr>
                <w:rFonts w:asciiTheme="minorHAnsi" w:hAnsiTheme="minorHAnsi"/>
                <w:sz w:val="32"/>
                <w:szCs w:val="32"/>
              </w:rPr>
              <w:t>5</w:t>
            </w:r>
          </w:p>
        </w:tc>
        <w:tc>
          <w:tcPr>
            <w:tcW w:w="16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solid" w:color="EAF1DD" w:themeColor="accent3" w:themeTint="33" w:fill="EAF1DD" w:themeFill="accent3" w:themeFillTint="33"/>
            <w:vAlign w:val="center"/>
          </w:tcPr>
          <w:p w14:paraId="05569103" w14:textId="77777777" w:rsidR="00AF2A6C" w:rsidRPr="00643AAA" w:rsidRDefault="00AF2A6C" w:rsidP="00A7240F">
            <w:pPr>
              <w:pStyle w:val="NoSpacing"/>
              <w:jc w:val="center"/>
              <w:rPr>
                <w:rFonts w:asciiTheme="minorHAnsi" w:hAnsiTheme="minorHAnsi"/>
                <w:sz w:val="22"/>
                <w:szCs w:val="22"/>
              </w:rPr>
            </w:pPr>
          </w:p>
        </w:tc>
      </w:tr>
      <w:tr w:rsidR="00AF2A6C" w14:paraId="6C466BC8" w14:textId="77777777" w:rsidTr="004A2D5E">
        <w:trPr>
          <w:trHeight w:val="510"/>
        </w:trPr>
        <w:tc>
          <w:tcPr>
            <w:tcW w:w="3794" w:type="dxa"/>
            <w:gridSpan w:val="3"/>
            <w:vMerge/>
            <w:tcBorders>
              <w:left w:val="single" w:sz="4" w:space="0" w:color="808080" w:themeColor="background1" w:themeShade="80"/>
              <w:bottom w:val="single" w:sz="4" w:space="0" w:color="BFBFBF" w:themeColor="background1" w:themeShade="BF"/>
              <w:right w:val="single" w:sz="4" w:space="0" w:color="A6A6A6" w:themeColor="background1" w:themeShade="A6"/>
            </w:tcBorders>
            <w:shd w:val="clear" w:color="auto" w:fill="FDE9D9" w:themeFill="accent6" w:themeFillTint="33"/>
            <w:vAlign w:val="center"/>
          </w:tcPr>
          <w:p w14:paraId="29FFC574" w14:textId="77777777" w:rsidR="00AF2A6C" w:rsidRPr="00C451CC" w:rsidRDefault="00AF2A6C" w:rsidP="0022677F">
            <w:pPr>
              <w:pStyle w:val="NoSpacing"/>
              <w:jc w:val="center"/>
              <w:rPr>
                <w:rFonts w:asciiTheme="minorHAnsi" w:hAnsiTheme="minorHAnsi"/>
              </w:rPr>
            </w:pPr>
          </w:p>
        </w:tc>
        <w:tc>
          <w:tcPr>
            <w:tcW w:w="1417" w:type="dxa"/>
            <w:gridSpan w:val="2"/>
            <w:vMerge/>
            <w:tcBorders>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5446CE07" w14:textId="77777777" w:rsidR="00AF2A6C" w:rsidRPr="00C451CC" w:rsidRDefault="00AF2A6C" w:rsidP="00A7240F">
            <w:pPr>
              <w:pStyle w:val="NoSpacing"/>
              <w:jc w:val="center"/>
              <w:rPr>
                <w:rFonts w:asciiTheme="minorHAnsi" w:hAnsiTheme="minorHAnsi"/>
              </w:rPr>
            </w:pPr>
          </w:p>
        </w:tc>
        <w:tc>
          <w:tcPr>
            <w:tcW w:w="2694" w:type="dxa"/>
            <w:gridSpan w:val="4"/>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solid" w:color="EAF1DD" w:themeColor="accent3" w:themeTint="33" w:fill="EAF1DD" w:themeFill="accent3" w:themeFillTint="33"/>
            <w:vAlign w:val="center"/>
          </w:tcPr>
          <w:p w14:paraId="3B5AC90C" w14:textId="77777777" w:rsidR="00AF2A6C" w:rsidRPr="007F5F0A" w:rsidRDefault="00AF2A6C" w:rsidP="00916CC4">
            <w:pPr>
              <w:pStyle w:val="NoSpacing"/>
              <w:jc w:val="center"/>
              <w:rPr>
                <w:rFonts w:asciiTheme="minorHAnsi" w:hAnsiTheme="minorHAnsi"/>
                <w:sz w:val="30"/>
                <w:szCs w:val="30"/>
              </w:rPr>
            </w:pPr>
            <w:r w:rsidRPr="007F5F0A">
              <w:rPr>
                <w:rFonts w:asciiTheme="minorHAnsi" w:hAnsiTheme="minorHAnsi"/>
                <w:sz w:val="28"/>
                <w:szCs w:val="28"/>
              </w:rPr>
              <w:t>Extra width per metre</w:t>
            </w:r>
          </w:p>
        </w:tc>
        <w:tc>
          <w:tcPr>
            <w:tcW w:w="708"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A6A6A6" w:themeColor="background1" w:themeShade="A6"/>
            </w:tcBorders>
            <w:shd w:val="solid" w:color="EAF1DD" w:themeColor="accent3" w:themeTint="33" w:fill="EAF1DD" w:themeFill="accent3" w:themeFillTint="33"/>
            <w:vAlign w:val="center"/>
          </w:tcPr>
          <w:p w14:paraId="24DF976B" w14:textId="3C84F9B1" w:rsidR="00AF2A6C" w:rsidRPr="007F5F0A" w:rsidRDefault="00AF2A6C" w:rsidP="00A7240F">
            <w:pPr>
              <w:pStyle w:val="NoSpacing"/>
              <w:jc w:val="center"/>
              <w:rPr>
                <w:rFonts w:asciiTheme="minorHAnsi" w:hAnsiTheme="minorHAnsi"/>
                <w:sz w:val="32"/>
                <w:szCs w:val="32"/>
              </w:rPr>
            </w:pPr>
            <w:r w:rsidRPr="007F5F0A">
              <w:rPr>
                <w:rFonts w:asciiTheme="minorHAnsi" w:hAnsiTheme="minorHAnsi"/>
                <w:sz w:val="32"/>
                <w:szCs w:val="32"/>
              </w:rPr>
              <w:t>£2</w:t>
            </w:r>
            <w:r w:rsidR="00E11BDE" w:rsidRPr="007F5F0A">
              <w:rPr>
                <w:rFonts w:asciiTheme="minorHAnsi" w:hAnsiTheme="minorHAnsi"/>
                <w:sz w:val="32"/>
                <w:szCs w:val="32"/>
              </w:rPr>
              <w:t>5</w:t>
            </w:r>
          </w:p>
        </w:tc>
        <w:tc>
          <w:tcPr>
            <w:tcW w:w="16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solid" w:color="EAF1DD" w:themeColor="accent3" w:themeTint="33" w:fill="EAF1DD" w:themeFill="accent3" w:themeFillTint="33"/>
            <w:vAlign w:val="center"/>
          </w:tcPr>
          <w:p w14:paraId="30C0B758" w14:textId="77777777" w:rsidR="00AF2A6C" w:rsidRPr="00643AAA" w:rsidRDefault="00AF2A6C" w:rsidP="00A7240F">
            <w:pPr>
              <w:pStyle w:val="NoSpacing"/>
              <w:jc w:val="center"/>
              <w:rPr>
                <w:rFonts w:asciiTheme="minorHAnsi" w:hAnsiTheme="minorHAnsi"/>
                <w:sz w:val="22"/>
                <w:szCs w:val="22"/>
              </w:rPr>
            </w:pPr>
          </w:p>
        </w:tc>
      </w:tr>
      <w:tr w:rsidR="00AF2A6C" w14:paraId="4273A1E4" w14:textId="77777777" w:rsidTr="004A2D5E">
        <w:trPr>
          <w:trHeight w:val="591"/>
        </w:trPr>
        <w:tc>
          <w:tcPr>
            <w:tcW w:w="3085" w:type="dxa"/>
            <w:gridSpan w:val="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DE9D9" w:themeFill="accent6" w:themeFillTint="33"/>
            <w:vAlign w:val="center"/>
          </w:tcPr>
          <w:p w14:paraId="64A1B610" w14:textId="77777777" w:rsidR="00AF2A6C" w:rsidRPr="00C451CC" w:rsidRDefault="00AF2A6C" w:rsidP="005A2DFE">
            <w:pPr>
              <w:pStyle w:val="NoSpacing"/>
              <w:jc w:val="center"/>
              <w:rPr>
                <w:rFonts w:asciiTheme="minorHAnsi" w:hAnsiTheme="minorHAnsi"/>
              </w:rPr>
            </w:pPr>
            <w:r w:rsidRPr="007F5F0A">
              <w:rPr>
                <w:rFonts w:asciiTheme="minorHAnsi" w:hAnsiTheme="minorHAnsi"/>
                <w:sz w:val="32"/>
                <w:szCs w:val="32"/>
              </w:rPr>
              <w:t>13A Electric socket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DE9D9" w:themeFill="accent6" w:themeFillTint="33"/>
            <w:vAlign w:val="center"/>
          </w:tcPr>
          <w:p w14:paraId="2AD27EEC" w14:textId="496945E7" w:rsidR="00AF2A6C" w:rsidRPr="00C451CC" w:rsidRDefault="00AF2A6C" w:rsidP="005A2DFE">
            <w:pPr>
              <w:pStyle w:val="NoSpacing"/>
              <w:jc w:val="center"/>
              <w:rPr>
                <w:rFonts w:asciiTheme="minorHAnsi" w:hAnsiTheme="minorHAnsi"/>
              </w:rPr>
            </w:pPr>
            <w:r w:rsidRPr="007F5F0A">
              <w:rPr>
                <w:rFonts w:asciiTheme="minorHAnsi" w:hAnsiTheme="minorHAnsi"/>
                <w:sz w:val="32"/>
                <w:szCs w:val="32"/>
              </w:rPr>
              <w:t>£1</w:t>
            </w:r>
            <w:r w:rsidR="00E11BDE" w:rsidRPr="007F5F0A">
              <w:rPr>
                <w:rFonts w:asciiTheme="minorHAnsi" w:hAnsiTheme="minorHAnsi"/>
                <w:sz w:val="32"/>
                <w:szCs w:val="32"/>
              </w:rPr>
              <w:t>5</w:t>
            </w:r>
          </w:p>
        </w:tc>
        <w:tc>
          <w:tcPr>
            <w:tcW w:w="14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685BE7EB" w14:textId="77777777" w:rsidR="00AF2A6C" w:rsidRPr="00C451CC" w:rsidRDefault="00AF2A6C" w:rsidP="005A2DFE">
            <w:pPr>
              <w:pStyle w:val="NoSpacing"/>
              <w:rPr>
                <w:rFonts w:asciiTheme="minorHAnsi" w:hAnsiTheme="minorHAnsi"/>
              </w:rPr>
            </w:pPr>
          </w:p>
        </w:tc>
        <w:tc>
          <w:tcPr>
            <w:tcW w:w="5066" w:type="dxa"/>
            <w:gridSpan w:val="6"/>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solid" w:color="EAF1DD" w:themeColor="accent3" w:themeTint="33" w:fill="EAF1DD" w:themeFill="accent3" w:themeFillTint="33"/>
            <w:vAlign w:val="center"/>
          </w:tcPr>
          <w:p w14:paraId="28DD0773" w14:textId="77777777" w:rsidR="00AF2A6C" w:rsidRPr="00AC33FB" w:rsidRDefault="00AF2A6C" w:rsidP="00AF2A6C">
            <w:pPr>
              <w:pStyle w:val="NoSpacing"/>
              <w:jc w:val="center"/>
              <w:rPr>
                <w:rFonts w:asciiTheme="minorHAnsi" w:hAnsiTheme="minorHAnsi"/>
              </w:rPr>
            </w:pPr>
            <w:r>
              <w:rPr>
                <w:rFonts w:asciiTheme="minorHAnsi" w:hAnsiTheme="minorHAnsi"/>
              </w:rPr>
              <w:t>Larger pitches – limited number, POA</w:t>
            </w:r>
          </w:p>
        </w:tc>
      </w:tr>
      <w:tr w:rsidR="00BF5DCA" w14:paraId="09C84EF7" w14:textId="77777777" w:rsidTr="004A2D5E">
        <w:trPr>
          <w:trHeight w:val="510"/>
        </w:trPr>
        <w:tc>
          <w:tcPr>
            <w:tcW w:w="5211" w:type="dxa"/>
            <w:gridSpan w:val="5"/>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DE9D9" w:themeFill="accent6" w:themeFillTint="33"/>
            <w:vAlign w:val="center"/>
          </w:tcPr>
          <w:p w14:paraId="1EC15712" w14:textId="6D823BFA" w:rsidR="00BF5DCA" w:rsidRPr="007F5F0A" w:rsidRDefault="00BF5DCA" w:rsidP="007F5F0A">
            <w:pPr>
              <w:pStyle w:val="NoSpacing"/>
              <w:rPr>
                <w:rFonts w:asciiTheme="minorHAnsi" w:hAnsiTheme="minorHAnsi"/>
                <w:i/>
                <w:iCs/>
                <w:sz w:val="22"/>
                <w:szCs w:val="22"/>
              </w:rPr>
            </w:pPr>
            <w:r w:rsidRPr="007F5F0A">
              <w:rPr>
                <w:rFonts w:asciiTheme="minorHAnsi" w:hAnsiTheme="minorHAnsi"/>
                <w:i/>
                <w:iCs/>
              </w:rPr>
              <w:t>Each table stands in a pitch of approx. 2.3m</w:t>
            </w:r>
            <w:r w:rsidR="00CC532A" w:rsidRPr="007F5F0A">
              <w:rPr>
                <w:rFonts w:asciiTheme="minorHAnsi" w:hAnsiTheme="minorHAnsi"/>
                <w:i/>
                <w:iCs/>
              </w:rPr>
              <w:t xml:space="preserve"> W</w:t>
            </w:r>
            <w:r w:rsidRPr="007F5F0A">
              <w:rPr>
                <w:rFonts w:asciiTheme="minorHAnsi" w:hAnsiTheme="minorHAnsi"/>
                <w:i/>
                <w:iCs/>
              </w:rPr>
              <w:t xml:space="preserve"> x 1.7m</w:t>
            </w:r>
            <w:r w:rsidR="00CC532A" w:rsidRPr="007F5F0A">
              <w:rPr>
                <w:rFonts w:asciiTheme="minorHAnsi" w:hAnsiTheme="minorHAnsi"/>
                <w:i/>
                <w:iCs/>
              </w:rPr>
              <w:t xml:space="preserve"> D</w:t>
            </w:r>
            <w:r w:rsidR="007F5F0A" w:rsidRPr="007F5F0A">
              <w:rPr>
                <w:rFonts w:asciiTheme="minorHAnsi" w:hAnsiTheme="minorHAnsi"/>
                <w:i/>
                <w:iCs/>
              </w:rPr>
              <w:t xml:space="preserve">   </w:t>
            </w:r>
            <w:r w:rsidRPr="007F5F0A">
              <w:rPr>
                <w:rFonts w:asciiTheme="minorHAnsi" w:hAnsiTheme="minorHAnsi"/>
                <w:i/>
                <w:iCs/>
              </w:rPr>
              <w:t>Pitch sizes are for guidance only. Table and pitch are a single entity.</w:t>
            </w:r>
          </w:p>
        </w:tc>
        <w:tc>
          <w:tcPr>
            <w:tcW w:w="5066" w:type="dxa"/>
            <w:gridSpan w:val="6"/>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solid" w:color="EAF1DD" w:themeColor="accent3" w:themeTint="33" w:fill="EAF1DD" w:themeFill="accent3" w:themeFillTint="33"/>
            <w:vAlign w:val="center"/>
          </w:tcPr>
          <w:p w14:paraId="7A362221" w14:textId="77777777" w:rsidR="00BF5DCA" w:rsidRPr="007F5F0A" w:rsidRDefault="00BF5DCA" w:rsidP="005A2DFE">
            <w:pPr>
              <w:pStyle w:val="NoSpacing"/>
              <w:rPr>
                <w:rFonts w:asciiTheme="minorHAnsi" w:hAnsiTheme="minorHAnsi"/>
                <w:i/>
                <w:iCs/>
                <w:sz w:val="22"/>
                <w:szCs w:val="22"/>
              </w:rPr>
            </w:pPr>
            <w:r w:rsidRPr="007F5F0A">
              <w:rPr>
                <w:rFonts w:asciiTheme="minorHAnsi" w:hAnsiTheme="minorHAnsi"/>
                <w:i/>
                <w:iCs/>
              </w:rPr>
              <w:t>Pitches vary in depth depending on location, please state if you need space for a trailer or large van.</w:t>
            </w:r>
          </w:p>
        </w:tc>
      </w:tr>
      <w:tr w:rsidR="005A2DFE" w14:paraId="34D425E8" w14:textId="77777777" w:rsidTr="004A2D5E">
        <w:trPr>
          <w:trHeight w:val="510"/>
        </w:trPr>
        <w:tc>
          <w:tcPr>
            <w:tcW w:w="3794" w:type="dxa"/>
            <w:gridSpan w:val="3"/>
            <w:tcBorders>
              <w:top w:val="single" w:sz="4" w:space="0" w:color="BFBFBF" w:themeColor="background1" w:themeShade="BF"/>
              <w:left w:val="single" w:sz="4" w:space="0" w:color="808080" w:themeColor="background1" w:themeShade="80"/>
              <w:bottom w:val="single" w:sz="12" w:space="0" w:color="808080" w:themeColor="background1" w:themeShade="80"/>
              <w:right w:val="single" w:sz="4" w:space="0" w:color="A6A6A6" w:themeColor="background1" w:themeShade="A6"/>
            </w:tcBorders>
            <w:shd w:val="clear" w:color="auto" w:fill="FDE9D9" w:themeFill="accent6" w:themeFillTint="33"/>
            <w:vAlign w:val="center"/>
          </w:tcPr>
          <w:p w14:paraId="648A20B0" w14:textId="77777777" w:rsidR="005A2DFE" w:rsidRPr="007F5F0A" w:rsidRDefault="005A2DFE" w:rsidP="005A2DFE">
            <w:pPr>
              <w:pStyle w:val="NoSpacing"/>
              <w:jc w:val="center"/>
              <w:rPr>
                <w:rFonts w:asciiTheme="minorHAnsi" w:hAnsiTheme="minorHAnsi"/>
                <w:b/>
                <w:sz w:val="32"/>
                <w:szCs w:val="32"/>
              </w:rPr>
            </w:pPr>
            <w:r w:rsidRPr="007F5F0A">
              <w:rPr>
                <w:rFonts w:asciiTheme="minorHAnsi" w:hAnsiTheme="minorHAnsi"/>
                <w:b/>
                <w:sz w:val="32"/>
                <w:szCs w:val="32"/>
              </w:rPr>
              <w:t>Total</w:t>
            </w:r>
          </w:p>
        </w:tc>
        <w:tc>
          <w:tcPr>
            <w:tcW w:w="1417" w:type="dxa"/>
            <w:gridSpan w:val="2"/>
            <w:tcBorders>
              <w:top w:val="single" w:sz="4" w:space="0" w:color="A6A6A6" w:themeColor="background1" w:themeShade="A6"/>
              <w:left w:val="single" w:sz="4" w:space="0" w:color="A6A6A6" w:themeColor="background1" w:themeShade="A6"/>
              <w:bottom w:val="single" w:sz="12" w:space="0" w:color="808080" w:themeColor="background1" w:themeShade="80"/>
              <w:right w:val="single" w:sz="4" w:space="0" w:color="808080" w:themeColor="background1" w:themeShade="80"/>
            </w:tcBorders>
            <w:shd w:val="clear" w:color="auto" w:fill="FDE9D9" w:themeFill="accent6" w:themeFillTint="33"/>
            <w:vAlign w:val="center"/>
          </w:tcPr>
          <w:p w14:paraId="2214DA4E" w14:textId="77777777" w:rsidR="005A2DFE" w:rsidRPr="007F5F0A" w:rsidRDefault="005A2DFE" w:rsidP="005A2DFE">
            <w:pPr>
              <w:pStyle w:val="NoSpacing"/>
              <w:rPr>
                <w:rFonts w:asciiTheme="minorHAnsi" w:hAnsiTheme="minorHAnsi"/>
                <w:b/>
                <w:sz w:val="32"/>
                <w:szCs w:val="32"/>
              </w:rPr>
            </w:pPr>
            <w:r w:rsidRPr="007F5F0A">
              <w:rPr>
                <w:rFonts w:asciiTheme="minorHAnsi" w:hAnsiTheme="minorHAnsi"/>
                <w:b/>
                <w:sz w:val="32"/>
                <w:szCs w:val="32"/>
              </w:rPr>
              <w:t>£</w:t>
            </w:r>
          </w:p>
        </w:tc>
        <w:tc>
          <w:tcPr>
            <w:tcW w:w="3402" w:type="dxa"/>
            <w:gridSpan w:val="5"/>
            <w:tcBorders>
              <w:top w:val="single" w:sz="4" w:space="0" w:color="BFBFBF" w:themeColor="background1" w:themeShade="BF"/>
              <w:left w:val="single" w:sz="4" w:space="0" w:color="808080" w:themeColor="background1" w:themeShade="80"/>
              <w:bottom w:val="single" w:sz="12" w:space="0" w:color="808080" w:themeColor="background1" w:themeShade="80"/>
              <w:right w:val="single" w:sz="4" w:space="0" w:color="A6A6A6" w:themeColor="background1" w:themeShade="A6"/>
            </w:tcBorders>
            <w:shd w:val="solid" w:color="EAF1DD" w:themeColor="accent3" w:themeTint="33" w:fill="auto"/>
            <w:vAlign w:val="center"/>
          </w:tcPr>
          <w:p w14:paraId="15079810" w14:textId="77777777" w:rsidR="005A2DFE" w:rsidRPr="007F5F0A" w:rsidRDefault="005A2DFE" w:rsidP="005A2DFE">
            <w:pPr>
              <w:pStyle w:val="NoSpacing"/>
              <w:jc w:val="center"/>
              <w:rPr>
                <w:rFonts w:asciiTheme="minorHAnsi" w:hAnsiTheme="minorHAnsi"/>
                <w:b/>
                <w:sz w:val="32"/>
                <w:szCs w:val="32"/>
              </w:rPr>
            </w:pPr>
            <w:r w:rsidRPr="007F5F0A">
              <w:rPr>
                <w:rFonts w:asciiTheme="minorHAnsi" w:hAnsiTheme="minorHAnsi"/>
                <w:b/>
                <w:sz w:val="32"/>
                <w:szCs w:val="32"/>
              </w:rPr>
              <w:t>Total</w:t>
            </w:r>
          </w:p>
        </w:tc>
        <w:tc>
          <w:tcPr>
            <w:tcW w:w="1664" w:type="dxa"/>
            <w:tcBorders>
              <w:top w:val="single" w:sz="4" w:space="0" w:color="A6A6A6" w:themeColor="background1" w:themeShade="A6"/>
              <w:left w:val="single" w:sz="4" w:space="0" w:color="A6A6A6" w:themeColor="background1" w:themeShade="A6"/>
              <w:bottom w:val="single" w:sz="12" w:space="0" w:color="808080" w:themeColor="background1" w:themeShade="80"/>
              <w:right w:val="single" w:sz="4" w:space="0" w:color="808080" w:themeColor="background1" w:themeShade="80"/>
            </w:tcBorders>
            <w:shd w:val="solid" w:color="EAF1DD" w:themeColor="accent3" w:themeTint="33" w:fill="auto"/>
            <w:vAlign w:val="center"/>
          </w:tcPr>
          <w:p w14:paraId="5F615A5A" w14:textId="77777777" w:rsidR="005A2DFE" w:rsidRPr="007F5F0A" w:rsidRDefault="005A2DFE" w:rsidP="005A2DFE">
            <w:pPr>
              <w:pStyle w:val="NoSpacing"/>
              <w:rPr>
                <w:rFonts w:asciiTheme="minorHAnsi" w:hAnsiTheme="minorHAnsi"/>
                <w:b/>
                <w:sz w:val="32"/>
                <w:szCs w:val="32"/>
              </w:rPr>
            </w:pPr>
            <w:r w:rsidRPr="007F5F0A">
              <w:rPr>
                <w:rFonts w:asciiTheme="minorHAnsi" w:hAnsiTheme="minorHAnsi"/>
                <w:b/>
                <w:sz w:val="32"/>
                <w:szCs w:val="32"/>
              </w:rPr>
              <w:t>£</w:t>
            </w:r>
          </w:p>
        </w:tc>
      </w:tr>
      <w:tr w:rsidR="00636548" w14:paraId="06C23DC4" w14:textId="77777777" w:rsidTr="003F5B18">
        <w:trPr>
          <w:trHeight w:val="510"/>
        </w:trPr>
        <w:tc>
          <w:tcPr>
            <w:tcW w:w="10277"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solid" w:color="C6D9F1" w:themeColor="text2" w:themeTint="33" w:fill="FBD4B4" w:themeFill="accent6" w:themeFillTint="66"/>
            <w:vAlign w:val="center"/>
          </w:tcPr>
          <w:p w14:paraId="0AFB7D3A" w14:textId="3D3665B1" w:rsidR="00777E58" w:rsidRPr="007F5F0A" w:rsidRDefault="00B03D6D" w:rsidP="005F73BE">
            <w:pPr>
              <w:pStyle w:val="NoSpacing"/>
              <w:jc w:val="center"/>
              <w:rPr>
                <w:rFonts w:asciiTheme="minorHAnsi" w:hAnsiTheme="minorHAnsi"/>
              </w:rPr>
            </w:pPr>
            <w:r w:rsidRPr="007F5F0A">
              <w:rPr>
                <w:rFonts w:asciiTheme="minorHAnsi" w:hAnsiTheme="minorHAnsi"/>
              </w:rPr>
              <w:t xml:space="preserve">Prices are both days, </w:t>
            </w:r>
            <w:r w:rsidRPr="007159E5">
              <w:rPr>
                <w:rFonts w:asciiTheme="minorHAnsi" w:hAnsiTheme="minorHAnsi"/>
                <w:b/>
                <w:bCs/>
              </w:rPr>
              <w:t>single day price</w:t>
            </w:r>
            <w:r w:rsidR="00976A8B" w:rsidRPr="007159E5">
              <w:rPr>
                <w:rFonts w:asciiTheme="minorHAnsi" w:hAnsiTheme="minorHAnsi"/>
                <w:b/>
                <w:bCs/>
              </w:rPr>
              <w:t xml:space="preserve"> £40 per day</w:t>
            </w:r>
            <w:r w:rsidR="005F73BE" w:rsidRPr="007F5F0A">
              <w:rPr>
                <w:rFonts w:asciiTheme="minorHAnsi" w:hAnsiTheme="minorHAnsi"/>
              </w:rPr>
              <w:t xml:space="preserve">              </w:t>
            </w:r>
            <w:r w:rsidR="00976A8B" w:rsidRPr="007F5F0A">
              <w:rPr>
                <w:rFonts w:asciiTheme="minorHAnsi" w:hAnsiTheme="minorHAnsi"/>
              </w:rPr>
              <w:t xml:space="preserve"> </w:t>
            </w:r>
            <w:r w:rsidR="005F73BE" w:rsidRPr="007F5F0A">
              <w:rPr>
                <w:rFonts w:asciiTheme="minorHAnsi" w:hAnsiTheme="minorHAnsi"/>
              </w:rPr>
              <w:t xml:space="preserve">       </w:t>
            </w:r>
            <w:r w:rsidR="00586BA8" w:rsidRPr="007F5F0A">
              <w:rPr>
                <w:rFonts w:asciiTheme="minorHAnsi" w:hAnsiTheme="minorHAnsi"/>
              </w:rPr>
              <w:t>33% discount for registered charities</w:t>
            </w:r>
          </w:p>
          <w:p w14:paraId="41A58A95" w14:textId="413D8492" w:rsidR="00636548" w:rsidRPr="00564C5C" w:rsidRDefault="00636548" w:rsidP="005F73BE">
            <w:pPr>
              <w:pStyle w:val="NoSpacing"/>
              <w:jc w:val="center"/>
              <w:rPr>
                <w:rFonts w:asciiTheme="minorHAnsi" w:hAnsiTheme="minorHAnsi"/>
                <w:b/>
                <w:sz w:val="22"/>
                <w:szCs w:val="22"/>
              </w:rPr>
            </w:pPr>
            <w:r w:rsidRPr="007F5F0A">
              <w:rPr>
                <w:rFonts w:asciiTheme="minorHAnsi" w:hAnsiTheme="minorHAnsi"/>
              </w:rPr>
              <w:t xml:space="preserve">BACS payments </w:t>
            </w:r>
            <w:r w:rsidR="00E1056B" w:rsidRPr="007F5F0A">
              <w:rPr>
                <w:rFonts w:asciiTheme="minorHAnsi" w:hAnsiTheme="minorHAnsi"/>
              </w:rPr>
              <w:t xml:space="preserve"> </w:t>
            </w:r>
            <w:r w:rsidRPr="007F5F0A">
              <w:rPr>
                <w:rFonts w:asciiTheme="minorHAnsi" w:hAnsiTheme="minorHAnsi"/>
              </w:rPr>
              <w:t xml:space="preserve">– </w:t>
            </w:r>
            <w:r w:rsidR="00E1056B" w:rsidRPr="007F5F0A">
              <w:rPr>
                <w:rFonts w:asciiTheme="minorHAnsi" w:hAnsiTheme="minorHAnsi"/>
              </w:rPr>
              <w:t xml:space="preserve"> </w:t>
            </w:r>
            <w:r w:rsidRPr="007F5F0A">
              <w:rPr>
                <w:rFonts w:asciiTheme="minorHAnsi" w:hAnsiTheme="minorHAnsi"/>
              </w:rPr>
              <w:t>Please state payment ref.  and date paid</w:t>
            </w:r>
          </w:p>
        </w:tc>
      </w:tr>
    </w:tbl>
    <w:p w14:paraId="54A63731" w14:textId="7D98EAA3" w:rsidR="00766826" w:rsidRDefault="00766826" w:rsidP="007761F5">
      <w:pPr>
        <w:pStyle w:val="NoSpacing"/>
        <w:jc w:val="center"/>
        <w:rPr>
          <w:rFonts w:ascii="Calibri Light" w:hAnsi="Calibri Light" w:cs="Tahoma"/>
          <w:b/>
          <w:bCs/>
          <w:color w:val="000000" w:themeColor="text1"/>
        </w:rPr>
      </w:pPr>
      <w:r>
        <w:rPr>
          <w:rFonts w:ascii="Calibri Light" w:hAnsi="Calibri Light"/>
          <w:color w:val="000000" w:themeColor="text1"/>
        </w:rPr>
        <w:t>If</w:t>
      </w:r>
      <w:r w:rsidR="008F05D2" w:rsidRPr="007F5F0A">
        <w:rPr>
          <w:rFonts w:ascii="Calibri Light" w:hAnsi="Calibri Light"/>
          <w:color w:val="000000" w:themeColor="text1"/>
        </w:rPr>
        <w:t xml:space="preserve"> you need help with pricing</w:t>
      </w:r>
      <w:r>
        <w:rPr>
          <w:rFonts w:ascii="Calibri Light" w:hAnsi="Calibri Light"/>
          <w:color w:val="000000" w:themeColor="text1"/>
        </w:rPr>
        <w:t xml:space="preserve">, please contact: </w:t>
      </w:r>
      <w:r w:rsidR="008F05D2" w:rsidRPr="007F5F0A">
        <w:rPr>
          <w:rFonts w:ascii="Calibri Light" w:hAnsi="Calibri Light"/>
          <w:b/>
          <w:color w:val="000000" w:themeColor="text1"/>
        </w:rPr>
        <w:t xml:space="preserve">- </w:t>
      </w:r>
      <w:hyperlink r:id="rId8" w:history="1">
        <w:r w:rsidRPr="00293D40">
          <w:rPr>
            <w:rStyle w:val="Hyperlink"/>
            <w:rFonts w:ascii="Calibri Light" w:hAnsi="Calibri Light" w:cs="Tahoma"/>
            <w:b/>
            <w:bCs/>
            <w:u w:val="none"/>
          </w:rPr>
          <w:t>tradesecretary@gmail.com</w:t>
        </w:r>
      </w:hyperlink>
      <w:r>
        <w:rPr>
          <w:rFonts w:ascii="Calibri Light" w:hAnsi="Calibri Light" w:cs="Tahoma"/>
          <w:b/>
          <w:bCs/>
          <w:color w:val="000000" w:themeColor="text1"/>
        </w:rPr>
        <w:t xml:space="preserve"> </w:t>
      </w:r>
    </w:p>
    <w:p w14:paraId="64C82E31" w14:textId="28B4CC0B" w:rsidR="008F05D2" w:rsidRPr="007F5F0A" w:rsidRDefault="00766826" w:rsidP="007761F5">
      <w:pPr>
        <w:pStyle w:val="NoSpacing"/>
        <w:jc w:val="center"/>
        <w:rPr>
          <w:rFonts w:ascii="Calibri Light" w:hAnsi="Calibri Light"/>
          <w:b/>
          <w:color w:val="000000" w:themeColor="text1"/>
        </w:rPr>
      </w:pPr>
      <w:r>
        <w:rPr>
          <w:rFonts w:ascii="Calibri Light" w:hAnsi="Calibri Light" w:cs="Tahoma"/>
          <w:b/>
          <w:bCs/>
          <w:color w:val="000000" w:themeColor="text1"/>
        </w:rPr>
        <w:t xml:space="preserve"> or </w:t>
      </w:r>
      <w:r w:rsidRPr="00D774D5">
        <w:t>01275 8</w:t>
      </w:r>
      <w:r>
        <w:t>56325 / 07834 039509</w:t>
      </w:r>
    </w:p>
    <w:p w14:paraId="6EA0EB29" w14:textId="3B8275D4" w:rsidR="00EB1620" w:rsidRPr="007159E5" w:rsidRDefault="007761F5" w:rsidP="007761F5">
      <w:pPr>
        <w:pStyle w:val="NoSpacing"/>
        <w:jc w:val="center"/>
        <w:rPr>
          <w:rFonts w:ascii="Calibri Light" w:hAnsi="Calibri Light"/>
          <w:b/>
          <w:color w:val="FF0000"/>
          <w:sz w:val="28"/>
          <w:szCs w:val="28"/>
        </w:rPr>
      </w:pPr>
      <w:r w:rsidRPr="007159E5">
        <w:rPr>
          <w:rFonts w:ascii="Calibri Light" w:hAnsi="Calibri Light"/>
          <w:b/>
          <w:color w:val="FF0000"/>
          <w:sz w:val="28"/>
          <w:szCs w:val="28"/>
        </w:rPr>
        <w:t>Min £</w:t>
      </w:r>
      <w:r w:rsidR="00636548" w:rsidRPr="007159E5">
        <w:rPr>
          <w:rFonts w:ascii="Calibri Light" w:hAnsi="Calibri Light"/>
          <w:b/>
          <w:color w:val="FF0000"/>
          <w:sz w:val="28"/>
          <w:szCs w:val="28"/>
        </w:rPr>
        <w:t>30</w:t>
      </w:r>
      <w:r w:rsidRPr="007159E5">
        <w:rPr>
          <w:rFonts w:ascii="Calibri Light" w:hAnsi="Calibri Light"/>
          <w:b/>
          <w:color w:val="FF0000"/>
          <w:sz w:val="28"/>
          <w:szCs w:val="28"/>
        </w:rPr>
        <w:t xml:space="preserve"> deposi</w:t>
      </w:r>
      <w:r w:rsidR="007B00E4" w:rsidRPr="007159E5">
        <w:rPr>
          <w:rFonts w:ascii="Calibri Light" w:hAnsi="Calibri Light"/>
          <w:b/>
          <w:color w:val="FF0000"/>
          <w:sz w:val="28"/>
          <w:szCs w:val="28"/>
        </w:rPr>
        <w:t>t at time of booking, balance must</w:t>
      </w:r>
      <w:r w:rsidRPr="007159E5">
        <w:rPr>
          <w:rFonts w:ascii="Calibri Light" w:hAnsi="Calibri Light"/>
          <w:b/>
          <w:color w:val="FF0000"/>
          <w:sz w:val="28"/>
          <w:szCs w:val="28"/>
        </w:rPr>
        <w:t xml:space="preserve"> be paid by 31</w:t>
      </w:r>
      <w:r w:rsidRPr="007159E5">
        <w:rPr>
          <w:rFonts w:ascii="Calibri Light" w:hAnsi="Calibri Light"/>
          <w:b/>
          <w:color w:val="FF0000"/>
          <w:sz w:val="28"/>
          <w:szCs w:val="28"/>
          <w:vertAlign w:val="superscript"/>
        </w:rPr>
        <w:t>st</w:t>
      </w:r>
      <w:r w:rsidR="00E04C94" w:rsidRPr="007159E5">
        <w:rPr>
          <w:rFonts w:ascii="Calibri Light" w:hAnsi="Calibri Light"/>
          <w:b/>
          <w:color w:val="FF0000"/>
          <w:sz w:val="28"/>
          <w:szCs w:val="28"/>
        </w:rPr>
        <w:t xml:space="preserve"> July 202</w:t>
      </w:r>
      <w:r w:rsidR="007F5F0A" w:rsidRPr="007159E5">
        <w:rPr>
          <w:rFonts w:ascii="Calibri Light" w:hAnsi="Calibri Light"/>
          <w:b/>
          <w:color w:val="FF0000"/>
          <w:sz w:val="28"/>
          <w:szCs w:val="28"/>
        </w:rPr>
        <w:t>6</w:t>
      </w:r>
    </w:p>
    <w:p w14:paraId="2E6A6A2C" w14:textId="77777777" w:rsidR="00401EA2" w:rsidRPr="007159E5" w:rsidRDefault="00401EA2" w:rsidP="007761F5">
      <w:pPr>
        <w:pStyle w:val="NoSpacing"/>
        <w:jc w:val="center"/>
        <w:rPr>
          <w:rFonts w:ascii="Calibri Light" w:hAnsi="Calibri Light"/>
          <w:b/>
          <w:color w:val="000000" w:themeColor="text1"/>
          <w:sz w:val="14"/>
          <w:szCs w:val="14"/>
        </w:rPr>
      </w:pPr>
    </w:p>
    <w:p w14:paraId="4377F193" w14:textId="7EC1449A" w:rsidR="00401EA2" w:rsidRPr="007F5F0A" w:rsidRDefault="00401EA2" w:rsidP="00401EA2">
      <w:pPr>
        <w:pStyle w:val="NoSpacing"/>
        <w:jc w:val="center"/>
        <w:rPr>
          <w:rFonts w:asciiTheme="minorHAnsi" w:hAnsiTheme="minorHAnsi"/>
          <w:b/>
          <w:bCs/>
          <w:sz w:val="28"/>
          <w:szCs w:val="28"/>
        </w:rPr>
      </w:pPr>
      <w:r w:rsidRPr="007F5F0A">
        <w:rPr>
          <w:rFonts w:asciiTheme="minorHAnsi" w:hAnsiTheme="minorHAnsi"/>
          <w:b/>
          <w:bCs/>
          <w:sz w:val="28"/>
          <w:szCs w:val="28"/>
        </w:rPr>
        <w:t>BACS payments</w:t>
      </w:r>
      <w:r w:rsidR="007F5F0A">
        <w:rPr>
          <w:rFonts w:asciiTheme="minorHAnsi" w:hAnsiTheme="minorHAnsi"/>
          <w:b/>
          <w:bCs/>
          <w:sz w:val="28"/>
          <w:szCs w:val="28"/>
        </w:rPr>
        <w:t>:</w:t>
      </w:r>
      <w:r w:rsidRPr="007F5F0A">
        <w:rPr>
          <w:rFonts w:asciiTheme="minorHAnsi" w:hAnsiTheme="minorHAnsi"/>
          <w:b/>
          <w:bCs/>
          <w:sz w:val="28"/>
          <w:szCs w:val="28"/>
        </w:rPr>
        <w:t xml:space="preserve"> </w:t>
      </w:r>
      <w:r w:rsidRPr="007F5F0A">
        <w:rPr>
          <w:rFonts w:asciiTheme="minorHAnsi" w:hAnsiTheme="minorHAnsi"/>
          <w:b/>
          <w:bCs/>
          <w:sz w:val="28"/>
          <w:szCs w:val="28"/>
        </w:rPr>
        <w:tab/>
        <w:t xml:space="preserve">Sort code </w:t>
      </w:r>
      <w:r w:rsidR="004D3EC2" w:rsidRPr="007F5F0A">
        <w:rPr>
          <w:rFonts w:asciiTheme="minorHAnsi" w:hAnsiTheme="minorHAnsi"/>
          <w:b/>
          <w:bCs/>
          <w:sz w:val="28"/>
          <w:szCs w:val="28"/>
        </w:rPr>
        <w:t xml:space="preserve"> </w:t>
      </w:r>
      <w:r w:rsidR="00663323" w:rsidRPr="007F5F0A">
        <w:rPr>
          <w:rFonts w:asciiTheme="minorHAnsi" w:hAnsiTheme="minorHAnsi"/>
          <w:b/>
          <w:bCs/>
          <w:sz w:val="28"/>
          <w:szCs w:val="28"/>
        </w:rPr>
        <w:t>30-98-97</w:t>
      </w:r>
      <w:r w:rsidRPr="007F5F0A">
        <w:rPr>
          <w:rFonts w:asciiTheme="minorHAnsi" w:hAnsiTheme="minorHAnsi"/>
          <w:b/>
          <w:bCs/>
          <w:sz w:val="28"/>
          <w:szCs w:val="28"/>
        </w:rPr>
        <w:t xml:space="preserve">   </w:t>
      </w:r>
      <w:r w:rsidR="004D3EC2" w:rsidRPr="007F5F0A">
        <w:rPr>
          <w:rFonts w:asciiTheme="minorHAnsi" w:hAnsiTheme="minorHAnsi"/>
          <w:b/>
          <w:bCs/>
          <w:sz w:val="28"/>
          <w:szCs w:val="28"/>
        </w:rPr>
        <w:t xml:space="preserve">  </w:t>
      </w:r>
      <w:r w:rsidRPr="007F5F0A">
        <w:rPr>
          <w:rFonts w:asciiTheme="minorHAnsi" w:hAnsiTheme="minorHAnsi"/>
          <w:b/>
          <w:bCs/>
          <w:sz w:val="28"/>
          <w:szCs w:val="28"/>
        </w:rPr>
        <w:t xml:space="preserve"> A/C No  </w:t>
      </w:r>
      <w:r w:rsidR="00663323" w:rsidRPr="007F5F0A">
        <w:rPr>
          <w:rFonts w:asciiTheme="minorHAnsi" w:hAnsiTheme="minorHAnsi"/>
          <w:b/>
          <w:bCs/>
          <w:sz w:val="28"/>
          <w:szCs w:val="28"/>
        </w:rPr>
        <w:t>74302863</w:t>
      </w:r>
    </w:p>
    <w:p w14:paraId="6B7B7B34" w14:textId="77777777" w:rsidR="007761F5" w:rsidRDefault="007761F5" w:rsidP="00EB1620">
      <w:pPr>
        <w:pStyle w:val="NoSpacing"/>
        <w:rPr>
          <w:rFonts w:asciiTheme="minorHAnsi" w:hAnsiTheme="minorHAnsi"/>
          <w:sz w:val="20"/>
          <w:szCs w:val="20"/>
        </w:rPr>
      </w:pPr>
    </w:p>
    <w:p w14:paraId="7B325BD2" w14:textId="0267AB3A" w:rsidR="00EB1620" w:rsidRPr="007F5F0A" w:rsidRDefault="00EB1620" w:rsidP="00EB1620">
      <w:pPr>
        <w:pStyle w:val="NoSpacing"/>
        <w:rPr>
          <w:rFonts w:asciiTheme="minorHAnsi" w:hAnsiTheme="minorHAnsi"/>
          <w:sz w:val="26"/>
          <w:szCs w:val="26"/>
        </w:rPr>
      </w:pPr>
      <w:r w:rsidRPr="007F5F0A">
        <w:rPr>
          <w:rFonts w:asciiTheme="minorHAnsi" w:hAnsiTheme="minorHAnsi"/>
          <w:sz w:val="26"/>
          <w:szCs w:val="26"/>
        </w:rPr>
        <w:t xml:space="preserve">I have read and agree to abide by </w:t>
      </w:r>
      <w:r w:rsidR="00DF6A86" w:rsidRPr="007F5F0A">
        <w:rPr>
          <w:rFonts w:asciiTheme="minorHAnsi" w:hAnsiTheme="minorHAnsi"/>
          <w:sz w:val="26"/>
          <w:szCs w:val="26"/>
        </w:rPr>
        <w:t xml:space="preserve">The </w:t>
      </w:r>
      <w:r w:rsidRPr="007F5F0A">
        <w:rPr>
          <w:rFonts w:asciiTheme="minorHAnsi" w:hAnsiTheme="minorHAnsi"/>
          <w:sz w:val="26"/>
          <w:szCs w:val="26"/>
        </w:rPr>
        <w:t>Clevedon Show’s trade stand terms and conditions.</w:t>
      </w:r>
    </w:p>
    <w:p w14:paraId="55F970B6" w14:textId="77777777" w:rsidR="00EB1620" w:rsidRPr="007F5F0A" w:rsidRDefault="00EB1620" w:rsidP="00EB1620">
      <w:pPr>
        <w:pStyle w:val="NoSpacing"/>
        <w:rPr>
          <w:rFonts w:asciiTheme="minorHAnsi" w:hAnsiTheme="minorHAnsi"/>
          <w:sz w:val="8"/>
          <w:szCs w:val="8"/>
        </w:rPr>
      </w:pPr>
    </w:p>
    <w:p w14:paraId="5D65E5D5" w14:textId="77777777" w:rsidR="00A7240F" w:rsidRPr="00C451CC" w:rsidRDefault="00A7240F" w:rsidP="00EB1620">
      <w:pPr>
        <w:pStyle w:val="NoSpacing"/>
        <w:rPr>
          <w:rFonts w:asciiTheme="minorHAnsi" w:hAnsiTheme="minorHAnsi"/>
        </w:rPr>
      </w:pPr>
    </w:p>
    <w:p w14:paraId="292F15EA" w14:textId="10E31557" w:rsidR="00EB1620" w:rsidRPr="00C451CC" w:rsidRDefault="00EB1620" w:rsidP="00EB1620">
      <w:pPr>
        <w:pStyle w:val="NoSpacing"/>
        <w:rPr>
          <w:rFonts w:asciiTheme="minorHAnsi" w:hAnsiTheme="minorHAnsi"/>
        </w:rPr>
      </w:pPr>
      <w:r w:rsidRPr="00C451CC">
        <w:rPr>
          <w:rFonts w:asciiTheme="minorHAnsi" w:hAnsiTheme="minorHAnsi"/>
        </w:rPr>
        <w:t>Signed………………………………………………..………………………</w:t>
      </w:r>
      <w:r w:rsidR="00D22ED2">
        <w:rPr>
          <w:rFonts w:asciiTheme="minorHAnsi" w:hAnsiTheme="minorHAnsi"/>
        </w:rPr>
        <w:t>……</w:t>
      </w:r>
      <w:r w:rsidRPr="00C451CC">
        <w:rPr>
          <w:rFonts w:asciiTheme="minorHAnsi" w:hAnsiTheme="minorHAnsi"/>
        </w:rPr>
        <w:t>…………..        Date…</w:t>
      </w:r>
      <w:r w:rsidR="00D22ED2">
        <w:rPr>
          <w:rFonts w:asciiTheme="minorHAnsi" w:hAnsiTheme="minorHAnsi"/>
        </w:rPr>
        <w:t>……</w:t>
      </w:r>
      <w:r w:rsidR="00293D40">
        <w:rPr>
          <w:rFonts w:asciiTheme="minorHAnsi" w:hAnsiTheme="minorHAnsi"/>
        </w:rPr>
        <w:t>..</w:t>
      </w:r>
      <w:r w:rsidRPr="00C451CC">
        <w:rPr>
          <w:rFonts w:asciiTheme="minorHAnsi" w:hAnsiTheme="minorHAnsi"/>
        </w:rPr>
        <w:t>………………………………</w:t>
      </w:r>
    </w:p>
    <w:p w14:paraId="0E687D50" w14:textId="77777777" w:rsidR="00EB1620" w:rsidRPr="00766826" w:rsidRDefault="00EB1620" w:rsidP="00EB1620">
      <w:pPr>
        <w:pStyle w:val="NoSpacing"/>
        <w:rPr>
          <w:rFonts w:asciiTheme="minorHAnsi" w:hAnsiTheme="minorHAnsi"/>
          <w:sz w:val="20"/>
          <w:szCs w:val="20"/>
        </w:rPr>
      </w:pPr>
    </w:p>
    <w:p w14:paraId="599C2E98" w14:textId="77777777" w:rsidR="00A7240F" w:rsidRPr="007F5F0A" w:rsidRDefault="00A7240F" w:rsidP="00EB1620">
      <w:pPr>
        <w:pStyle w:val="NoSpacing"/>
        <w:rPr>
          <w:rFonts w:asciiTheme="minorHAnsi" w:hAnsiTheme="minorHAnsi"/>
          <w:sz w:val="8"/>
          <w:szCs w:val="8"/>
        </w:rPr>
      </w:pPr>
    </w:p>
    <w:p w14:paraId="2EF3200B" w14:textId="77777777" w:rsidR="00D22ED2" w:rsidRDefault="00EB1620" w:rsidP="00EB1620">
      <w:pPr>
        <w:pStyle w:val="NoSpacing"/>
        <w:rPr>
          <w:rFonts w:asciiTheme="minorHAnsi" w:hAnsiTheme="minorHAnsi"/>
          <w:sz w:val="28"/>
          <w:szCs w:val="28"/>
        </w:rPr>
      </w:pPr>
      <w:r w:rsidRPr="00D22ED2">
        <w:rPr>
          <w:rFonts w:asciiTheme="minorHAnsi" w:hAnsiTheme="minorHAnsi"/>
          <w:u w:val="single"/>
        </w:rPr>
        <w:t xml:space="preserve">Please </w:t>
      </w:r>
      <w:r w:rsidR="007159E5" w:rsidRPr="00D22ED2">
        <w:rPr>
          <w:rFonts w:asciiTheme="minorHAnsi" w:hAnsiTheme="minorHAnsi"/>
          <w:u w:val="single"/>
        </w:rPr>
        <w:t>pay by BACS</w:t>
      </w:r>
      <w:r w:rsidR="00D56C84">
        <w:rPr>
          <w:rFonts w:asciiTheme="minorHAnsi" w:hAnsiTheme="minorHAnsi"/>
        </w:rPr>
        <w:t>. If you must pay by</w:t>
      </w:r>
      <w:r w:rsidRPr="00C451CC">
        <w:rPr>
          <w:rFonts w:asciiTheme="minorHAnsi" w:hAnsiTheme="minorHAnsi"/>
        </w:rPr>
        <w:t xml:space="preserve"> cheque, made payable to </w:t>
      </w:r>
      <w:r w:rsidRPr="00A907BA">
        <w:rPr>
          <w:rFonts w:asciiTheme="minorHAnsi" w:hAnsiTheme="minorHAnsi"/>
          <w:b/>
          <w:sz w:val="28"/>
          <w:szCs w:val="28"/>
        </w:rPr>
        <w:t>Clevedon Flower Sho</w:t>
      </w:r>
      <w:r w:rsidRPr="00A907BA">
        <w:rPr>
          <w:rFonts w:asciiTheme="minorHAnsi" w:hAnsiTheme="minorHAnsi"/>
          <w:b/>
        </w:rPr>
        <w:t>w</w:t>
      </w:r>
      <w:r w:rsidRPr="00C451CC">
        <w:rPr>
          <w:rFonts w:asciiTheme="minorHAnsi" w:hAnsiTheme="minorHAnsi"/>
        </w:rPr>
        <w:t xml:space="preserve"> </w:t>
      </w:r>
      <w:r w:rsidR="00D77508">
        <w:rPr>
          <w:rFonts w:asciiTheme="minorHAnsi" w:hAnsiTheme="minorHAnsi"/>
        </w:rPr>
        <w:t xml:space="preserve">and send </w:t>
      </w:r>
      <w:r w:rsidRPr="00C451CC">
        <w:rPr>
          <w:rFonts w:asciiTheme="minorHAnsi" w:hAnsiTheme="minorHAnsi"/>
        </w:rPr>
        <w:t xml:space="preserve">to:  </w:t>
      </w:r>
      <w:r w:rsidR="00D77508">
        <w:rPr>
          <w:rFonts w:asciiTheme="minorHAnsi" w:hAnsiTheme="minorHAnsi"/>
        </w:rPr>
        <w:tab/>
      </w:r>
      <w:r w:rsidR="00FD39EC" w:rsidRPr="007F5F0A">
        <w:rPr>
          <w:rFonts w:asciiTheme="minorHAnsi" w:hAnsiTheme="minorHAnsi"/>
          <w:sz w:val="28"/>
          <w:szCs w:val="28"/>
        </w:rPr>
        <w:t>Sue</w:t>
      </w:r>
      <w:r w:rsidR="00A87A53" w:rsidRPr="007F5F0A">
        <w:rPr>
          <w:rFonts w:asciiTheme="minorHAnsi" w:hAnsiTheme="minorHAnsi"/>
          <w:sz w:val="28"/>
          <w:szCs w:val="28"/>
        </w:rPr>
        <w:t xml:space="preserve"> Day</w:t>
      </w:r>
      <w:r w:rsidR="00691439" w:rsidRPr="007F5F0A">
        <w:rPr>
          <w:rFonts w:asciiTheme="minorHAnsi" w:hAnsiTheme="minorHAnsi"/>
          <w:sz w:val="28"/>
          <w:szCs w:val="28"/>
        </w:rPr>
        <w:t xml:space="preserve">, </w:t>
      </w:r>
      <w:r w:rsidR="00107FA8" w:rsidRPr="007F5F0A">
        <w:rPr>
          <w:rFonts w:asciiTheme="minorHAnsi" w:hAnsiTheme="minorHAnsi"/>
          <w:sz w:val="28"/>
          <w:szCs w:val="28"/>
        </w:rPr>
        <w:t xml:space="preserve">Trade </w:t>
      </w:r>
      <w:r w:rsidR="008F05D2" w:rsidRPr="007F5F0A">
        <w:rPr>
          <w:rFonts w:asciiTheme="minorHAnsi" w:hAnsiTheme="minorHAnsi"/>
          <w:sz w:val="28"/>
          <w:szCs w:val="28"/>
        </w:rPr>
        <w:t>Secretary</w:t>
      </w:r>
      <w:r w:rsidR="00107FA8" w:rsidRPr="007F5F0A">
        <w:rPr>
          <w:rFonts w:asciiTheme="minorHAnsi" w:hAnsiTheme="minorHAnsi"/>
          <w:sz w:val="28"/>
          <w:szCs w:val="28"/>
        </w:rPr>
        <w:t xml:space="preserve">, </w:t>
      </w:r>
    </w:p>
    <w:p w14:paraId="373962D9" w14:textId="77777777" w:rsidR="00D22ED2" w:rsidRDefault="007F5F0A" w:rsidP="00D22ED2">
      <w:pPr>
        <w:pStyle w:val="NoSpacing"/>
        <w:ind w:firstLine="720"/>
        <w:rPr>
          <w:rFonts w:asciiTheme="minorHAnsi" w:hAnsiTheme="minorHAnsi"/>
          <w:sz w:val="28"/>
          <w:szCs w:val="28"/>
        </w:rPr>
      </w:pPr>
      <w:r w:rsidRPr="007F5F0A">
        <w:rPr>
          <w:rFonts w:asciiTheme="minorHAnsi" w:hAnsiTheme="minorHAnsi"/>
          <w:sz w:val="28"/>
          <w:szCs w:val="28"/>
        </w:rPr>
        <w:t xml:space="preserve">The </w:t>
      </w:r>
      <w:r w:rsidR="00107FA8" w:rsidRPr="007F5F0A">
        <w:rPr>
          <w:rFonts w:asciiTheme="minorHAnsi" w:hAnsiTheme="minorHAnsi"/>
          <w:sz w:val="28"/>
          <w:szCs w:val="28"/>
        </w:rPr>
        <w:t>Clevedon Show</w:t>
      </w:r>
      <w:r w:rsidR="00D22ED2">
        <w:rPr>
          <w:rFonts w:asciiTheme="minorHAnsi" w:hAnsiTheme="minorHAnsi"/>
          <w:sz w:val="28"/>
          <w:szCs w:val="28"/>
        </w:rPr>
        <w:t xml:space="preserve">, </w:t>
      </w:r>
    </w:p>
    <w:p w14:paraId="43D8150D" w14:textId="457F1445" w:rsidR="00F019DC" w:rsidRPr="007F5F0A" w:rsidRDefault="00A87A53" w:rsidP="00D22ED2">
      <w:pPr>
        <w:pStyle w:val="NoSpacing"/>
        <w:ind w:firstLine="720"/>
        <w:rPr>
          <w:rFonts w:asciiTheme="minorHAnsi" w:hAnsiTheme="minorHAnsi"/>
          <w:sz w:val="28"/>
          <w:szCs w:val="28"/>
        </w:rPr>
      </w:pPr>
      <w:r w:rsidRPr="007F5F0A">
        <w:rPr>
          <w:rFonts w:asciiTheme="minorHAnsi" w:hAnsiTheme="minorHAnsi"/>
          <w:sz w:val="28"/>
          <w:szCs w:val="28"/>
        </w:rPr>
        <w:t>12 Chard Road</w:t>
      </w:r>
      <w:r w:rsidR="00143816" w:rsidRPr="007F5F0A">
        <w:rPr>
          <w:rFonts w:asciiTheme="minorHAnsi" w:hAnsiTheme="minorHAnsi"/>
          <w:sz w:val="28"/>
          <w:szCs w:val="28"/>
        </w:rPr>
        <w:t xml:space="preserve">, </w:t>
      </w:r>
      <w:r w:rsidR="00F019DC" w:rsidRPr="007F5F0A">
        <w:rPr>
          <w:rFonts w:asciiTheme="minorHAnsi" w:hAnsiTheme="minorHAnsi"/>
          <w:sz w:val="28"/>
          <w:szCs w:val="28"/>
        </w:rPr>
        <w:t>Clevedon</w:t>
      </w:r>
      <w:r w:rsidR="00143816" w:rsidRPr="007F5F0A">
        <w:rPr>
          <w:rFonts w:asciiTheme="minorHAnsi" w:hAnsiTheme="minorHAnsi"/>
          <w:sz w:val="28"/>
          <w:szCs w:val="28"/>
        </w:rPr>
        <w:t xml:space="preserve">, </w:t>
      </w:r>
      <w:r w:rsidR="00F019DC" w:rsidRPr="007F5F0A">
        <w:rPr>
          <w:rFonts w:asciiTheme="minorHAnsi" w:hAnsiTheme="minorHAnsi"/>
          <w:sz w:val="28"/>
          <w:szCs w:val="28"/>
        </w:rPr>
        <w:t>North Somerset</w:t>
      </w:r>
      <w:r w:rsidR="00143816" w:rsidRPr="007F5F0A">
        <w:rPr>
          <w:rFonts w:asciiTheme="minorHAnsi" w:hAnsiTheme="minorHAnsi"/>
          <w:sz w:val="28"/>
          <w:szCs w:val="28"/>
        </w:rPr>
        <w:t xml:space="preserve">. </w:t>
      </w:r>
      <w:r w:rsidR="00691439" w:rsidRPr="007F5F0A">
        <w:rPr>
          <w:rFonts w:asciiTheme="minorHAnsi" w:hAnsiTheme="minorHAnsi"/>
          <w:sz w:val="28"/>
          <w:szCs w:val="28"/>
        </w:rPr>
        <w:t xml:space="preserve">BS21 </w:t>
      </w:r>
      <w:r w:rsidR="008142C8" w:rsidRPr="007F5F0A">
        <w:rPr>
          <w:rFonts w:asciiTheme="minorHAnsi" w:hAnsiTheme="minorHAnsi"/>
          <w:sz w:val="28"/>
          <w:szCs w:val="28"/>
        </w:rPr>
        <w:t>6LW</w:t>
      </w:r>
    </w:p>
    <w:p w14:paraId="53AC6279" w14:textId="77777777" w:rsidR="00221DD2" w:rsidRPr="00766826" w:rsidRDefault="00221DD2" w:rsidP="00EB1620">
      <w:pPr>
        <w:pStyle w:val="NoSpacing"/>
        <w:rPr>
          <w:rFonts w:asciiTheme="minorHAnsi" w:hAnsiTheme="minorHAnsi"/>
        </w:rPr>
      </w:pPr>
    </w:p>
    <w:p w14:paraId="174A9221" w14:textId="155F646C" w:rsidR="00221DD2" w:rsidRPr="00766826" w:rsidRDefault="007F5F0A" w:rsidP="00EB1620">
      <w:pPr>
        <w:pStyle w:val="NoSpacing"/>
        <w:rPr>
          <w:rFonts w:asciiTheme="minorHAnsi" w:hAnsiTheme="minorHAnsi"/>
          <w:b/>
          <w:bCs/>
          <w:i/>
          <w:iCs/>
        </w:rPr>
      </w:pPr>
      <w:r w:rsidRPr="00766826">
        <w:rPr>
          <w:rFonts w:asciiTheme="minorHAnsi" w:hAnsiTheme="minorHAnsi"/>
          <w:b/>
          <w:bCs/>
          <w:i/>
          <w:iCs/>
        </w:rPr>
        <w:t xml:space="preserve">NB. </w:t>
      </w:r>
      <w:r w:rsidR="00221DD2" w:rsidRPr="00766826">
        <w:rPr>
          <w:rFonts w:asciiTheme="minorHAnsi" w:hAnsiTheme="minorHAnsi"/>
          <w:b/>
          <w:bCs/>
          <w:i/>
          <w:iCs/>
        </w:rPr>
        <w:t xml:space="preserve">Please retain the T&amp;Cs and Info. </w:t>
      </w:r>
      <w:r w:rsidR="00DF009F" w:rsidRPr="00766826">
        <w:rPr>
          <w:rFonts w:asciiTheme="minorHAnsi" w:hAnsiTheme="minorHAnsi"/>
          <w:b/>
          <w:bCs/>
          <w:i/>
          <w:iCs/>
        </w:rPr>
        <w:t>Sheet</w:t>
      </w:r>
    </w:p>
    <w:p w14:paraId="22D4AB1F" w14:textId="77777777" w:rsidR="00D16BC8" w:rsidRDefault="00D16BC8" w:rsidP="00EB1620">
      <w:pPr>
        <w:pStyle w:val="NoSpacing"/>
        <w:rPr>
          <w:rFonts w:asciiTheme="minorHAnsi" w:hAnsiTheme="minorHAnsi"/>
          <w:sz w:val="22"/>
          <w:szCs w:val="22"/>
        </w:rPr>
      </w:pPr>
    </w:p>
    <w:p w14:paraId="53B58167" w14:textId="77777777" w:rsidR="009E2DD0" w:rsidRPr="00BC373F" w:rsidRDefault="009E2DD0" w:rsidP="00EB1620">
      <w:pPr>
        <w:pStyle w:val="NoSpacing"/>
        <w:rPr>
          <w:rFonts w:asciiTheme="minorHAnsi" w:hAnsiTheme="minorHAnsi"/>
          <w:color w:val="808080" w:themeColor="background1" w:themeShade="80"/>
          <w:sz w:val="16"/>
          <w:szCs w:val="16"/>
        </w:rPr>
      </w:pPr>
      <w:r w:rsidRPr="00BC373F">
        <w:rPr>
          <w:rFonts w:asciiTheme="minorHAnsi" w:hAnsiTheme="minorHAnsi"/>
          <w:color w:val="808080" w:themeColor="background1" w:themeShade="80"/>
          <w:sz w:val="16"/>
          <w:szCs w:val="16"/>
        </w:rPr>
        <w:t>Office use only</w:t>
      </w: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809"/>
        <w:gridCol w:w="1843"/>
        <w:gridCol w:w="992"/>
        <w:gridCol w:w="1843"/>
        <w:gridCol w:w="1843"/>
        <w:gridCol w:w="912"/>
      </w:tblGrid>
      <w:tr w:rsidR="00BC373F" w:rsidRPr="00BC373F" w14:paraId="17FAF883" w14:textId="77777777" w:rsidTr="00BC373F">
        <w:trPr>
          <w:trHeight w:val="340"/>
          <w:jc w:val="center"/>
        </w:trPr>
        <w:tc>
          <w:tcPr>
            <w:tcW w:w="1809" w:type="dxa"/>
            <w:vAlign w:val="center"/>
          </w:tcPr>
          <w:p w14:paraId="75322EA5" w14:textId="77777777" w:rsidR="00800DE1" w:rsidRPr="00BC373F" w:rsidRDefault="00800DE1" w:rsidP="009E2DD0">
            <w:pPr>
              <w:rPr>
                <w:rFonts w:asciiTheme="minorHAnsi" w:hAnsiTheme="minorHAnsi"/>
                <w:color w:val="808080" w:themeColor="background1" w:themeShade="80"/>
                <w:sz w:val="20"/>
                <w:szCs w:val="20"/>
              </w:rPr>
            </w:pPr>
            <w:r w:rsidRPr="00BC373F">
              <w:rPr>
                <w:rFonts w:asciiTheme="minorHAnsi" w:hAnsiTheme="minorHAnsi"/>
                <w:color w:val="808080" w:themeColor="background1" w:themeShade="80"/>
                <w:sz w:val="16"/>
                <w:szCs w:val="16"/>
              </w:rPr>
              <w:t>Dep.</w:t>
            </w:r>
            <w:r w:rsidR="00AC1CCE"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rPr>
              <w:t>£</w:t>
            </w:r>
          </w:p>
        </w:tc>
        <w:tc>
          <w:tcPr>
            <w:tcW w:w="1843" w:type="dxa"/>
            <w:vAlign w:val="center"/>
          </w:tcPr>
          <w:p w14:paraId="2134752B" w14:textId="77777777" w:rsidR="00800DE1" w:rsidRPr="00BC373F" w:rsidRDefault="00800DE1" w:rsidP="009E2DD0">
            <w:pPr>
              <w:rPr>
                <w:rFonts w:asciiTheme="minorHAnsi" w:hAnsiTheme="minorHAnsi"/>
                <w:color w:val="808080" w:themeColor="background1" w:themeShade="80"/>
                <w:sz w:val="16"/>
                <w:szCs w:val="16"/>
              </w:rPr>
            </w:pPr>
            <w:r w:rsidRPr="00BC373F">
              <w:rPr>
                <w:rFonts w:asciiTheme="minorHAnsi" w:hAnsiTheme="minorHAnsi"/>
                <w:color w:val="808080" w:themeColor="background1" w:themeShade="80"/>
                <w:sz w:val="16"/>
                <w:szCs w:val="16"/>
              </w:rPr>
              <w:t>Date</w:t>
            </w:r>
            <w:r w:rsidR="00AC1CCE" w:rsidRPr="00BC373F">
              <w:rPr>
                <w:rFonts w:asciiTheme="minorHAnsi" w:hAnsiTheme="minorHAnsi"/>
                <w:color w:val="808080" w:themeColor="background1" w:themeShade="80"/>
                <w:sz w:val="16"/>
                <w:szCs w:val="16"/>
              </w:rPr>
              <w:t xml:space="preserve">        </w:t>
            </w:r>
            <w:r w:rsidR="006F5FCD"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rPr>
              <w:t>/       /</w:t>
            </w:r>
          </w:p>
        </w:tc>
        <w:tc>
          <w:tcPr>
            <w:tcW w:w="992" w:type="dxa"/>
            <w:vAlign w:val="center"/>
          </w:tcPr>
          <w:p w14:paraId="747FA498" w14:textId="77777777" w:rsidR="00800DE1" w:rsidRPr="00BC373F" w:rsidRDefault="00800DE1" w:rsidP="009E2DD0">
            <w:pPr>
              <w:rPr>
                <w:rFonts w:asciiTheme="minorHAnsi" w:hAnsiTheme="minorHAnsi"/>
                <w:color w:val="808080" w:themeColor="background1" w:themeShade="80"/>
                <w:sz w:val="16"/>
                <w:szCs w:val="16"/>
              </w:rPr>
            </w:pPr>
            <w:r w:rsidRPr="00BC373F">
              <w:rPr>
                <w:rFonts w:asciiTheme="minorHAnsi" w:hAnsiTheme="minorHAnsi"/>
                <w:color w:val="808080" w:themeColor="background1" w:themeShade="80"/>
                <w:sz w:val="16"/>
                <w:szCs w:val="16"/>
              </w:rPr>
              <w:t>Ac.</w:t>
            </w:r>
          </w:p>
        </w:tc>
        <w:tc>
          <w:tcPr>
            <w:tcW w:w="1843" w:type="dxa"/>
            <w:vAlign w:val="center"/>
          </w:tcPr>
          <w:p w14:paraId="5FDA6157" w14:textId="77777777" w:rsidR="00800DE1" w:rsidRPr="00BC373F" w:rsidRDefault="00800DE1" w:rsidP="009E2DD0">
            <w:pPr>
              <w:rPr>
                <w:rFonts w:asciiTheme="minorHAnsi" w:hAnsiTheme="minorHAnsi"/>
                <w:color w:val="808080" w:themeColor="background1" w:themeShade="80"/>
                <w:sz w:val="16"/>
                <w:szCs w:val="16"/>
              </w:rPr>
            </w:pPr>
            <w:r w:rsidRPr="00BC373F">
              <w:rPr>
                <w:rFonts w:asciiTheme="minorHAnsi" w:hAnsiTheme="minorHAnsi"/>
                <w:color w:val="808080" w:themeColor="background1" w:themeShade="80"/>
                <w:sz w:val="16"/>
                <w:szCs w:val="16"/>
              </w:rPr>
              <w:t>Bal.</w:t>
            </w:r>
            <w:r w:rsidR="00AC1CCE"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rPr>
              <w:t xml:space="preserve">  £</w:t>
            </w:r>
          </w:p>
        </w:tc>
        <w:tc>
          <w:tcPr>
            <w:tcW w:w="1843" w:type="dxa"/>
            <w:vAlign w:val="center"/>
          </w:tcPr>
          <w:p w14:paraId="57D525D7" w14:textId="77777777" w:rsidR="00800DE1" w:rsidRPr="00BC373F" w:rsidRDefault="00800DE1" w:rsidP="009E2DD0">
            <w:pPr>
              <w:rPr>
                <w:rFonts w:asciiTheme="minorHAnsi" w:hAnsiTheme="minorHAnsi"/>
                <w:color w:val="808080" w:themeColor="background1" w:themeShade="80"/>
                <w:sz w:val="16"/>
                <w:szCs w:val="16"/>
              </w:rPr>
            </w:pPr>
            <w:r w:rsidRPr="00BC373F">
              <w:rPr>
                <w:rFonts w:asciiTheme="minorHAnsi" w:hAnsiTheme="minorHAnsi"/>
                <w:color w:val="808080" w:themeColor="background1" w:themeShade="80"/>
                <w:sz w:val="16"/>
                <w:szCs w:val="16"/>
              </w:rPr>
              <w:t>Date</w:t>
            </w:r>
            <w:r w:rsidR="00AC1CCE" w:rsidRPr="00BC373F">
              <w:rPr>
                <w:rFonts w:asciiTheme="minorHAnsi" w:hAnsiTheme="minorHAnsi"/>
                <w:color w:val="808080" w:themeColor="background1" w:themeShade="80"/>
                <w:sz w:val="16"/>
                <w:szCs w:val="16"/>
              </w:rPr>
              <w:t xml:space="preserve">       </w:t>
            </w:r>
            <w:r w:rsidR="006F5FCD"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sz w:val="16"/>
                <w:szCs w:val="16"/>
              </w:rPr>
              <w:t xml:space="preserve"> </w:t>
            </w:r>
            <w:r w:rsidR="006F5FCD"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sz w:val="16"/>
                <w:szCs w:val="16"/>
              </w:rPr>
              <w:t xml:space="preserve"> </w:t>
            </w:r>
            <w:r w:rsidR="00AC1CCE" w:rsidRPr="00BC373F">
              <w:rPr>
                <w:rFonts w:asciiTheme="minorHAnsi" w:hAnsiTheme="minorHAnsi"/>
                <w:color w:val="808080" w:themeColor="background1" w:themeShade="80"/>
                <w:sz w:val="22"/>
                <w:szCs w:val="22"/>
              </w:rPr>
              <w:t>/</w:t>
            </w:r>
            <w:r w:rsidR="006F5FCD" w:rsidRPr="00BC373F">
              <w:rPr>
                <w:rFonts w:asciiTheme="minorHAnsi" w:hAnsiTheme="minorHAnsi"/>
                <w:color w:val="808080" w:themeColor="background1" w:themeShade="80"/>
                <w:sz w:val="22"/>
                <w:szCs w:val="22"/>
              </w:rPr>
              <w:t xml:space="preserve">    </w:t>
            </w:r>
            <w:r w:rsidR="00AC1CCE" w:rsidRPr="00BC373F">
              <w:rPr>
                <w:rFonts w:asciiTheme="minorHAnsi" w:hAnsiTheme="minorHAnsi"/>
                <w:color w:val="808080" w:themeColor="background1" w:themeShade="80"/>
                <w:sz w:val="22"/>
                <w:szCs w:val="22"/>
              </w:rPr>
              <w:t xml:space="preserve">    /</w:t>
            </w:r>
          </w:p>
        </w:tc>
        <w:tc>
          <w:tcPr>
            <w:tcW w:w="912" w:type="dxa"/>
            <w:vAlign w:val="center"/>
          </w:tcPr>
          <w:p w14:paraId="27197DC7" w14:textId="77777777" w:rsidR="00800DE1" w:rsidRPr="00BC373F" w:rsidRDefault="00800DE1" w:rsidP="009E2DD0">
            <w:pPr>
              <w:rPr>
                <w:rFonts w:asciiTheme="minorHAnsi" w:hAnsiTheme="minorHAnsi"/>
                <w:color w:val="808080" w:themeColor="background1" w:themeShade="80"/>
                <w:sz w:val="16"/>
                <w:szCs w:val="16"/>
              </w:rPr>
            </w:pPr>
            <w:r w:rsidRPr="00BC373F">
              <w:rPr>
                <w:rFonts w:asciiTheme="minorHAnsi" w:hAnsiTheme="minorHAnsi"/>
                <w:color w:val="808080" w:themeColor="background1" w:themeShade="80"/>
                <w:sz w:val="16"/>
                <w:szCs w:val="16"/>
              </w:rPr>
              <w:t>Ac.</w:t>
            </w:r>
          </w:p>
        </w:tc>
      </w:tr>
    </w:tbl>
    <w:p w14:paraId="503F1AA8" w14:textId="77777777" w:rsidR="0066343F" w:rsidRDefault="0066343F" w:rsidP="0066343F">
      <w:pPr>
        <w:jc w:val="center"/>
        <w:rPr>
          <w:rFonts w:ascii="Arial" w:hAnsi="Arial" w:cs="Arial"/>
          <w:b/>
          <w:bCs/>
          <w:color w:val="FF0000"/>
          <w:sz w:val="32"/>
          <w:szCs w:val="32"/>
          <w:u w:val="single"/>
        </w:rPr>
      </w:pPr>
      <w:r w:rsidRPr="00766826">
        <w:rPr>
          <w:rFonts w:ascii="Arial" w:hAnsi="Arial" w:cs="Arial"/>
          <w:b/>
          <w:bCs/>
          <w:color w:val="FF0000"/>
          <w:sz w:val="32"/>
          <w:szCs w:val="32"/>
          <w:u w:val="single"/>
        </w:rPr>
        <w:lastRenderedPageBreak/>
        <w:t>Terms and Conditions (please read carefully and retain)</w:t>
      </w:r>
    </w:p>
    <w:p w14:paraId="46725C8B" w14:textId="77777777" w:rsidR="0066343F" w:rsidRPr="0040161B" w:rsidRDefault="0066343F" w:rsidP="0066343F">
      <w:pPr>
        <w:jc w:val="center"/>
        <w:rPr>
          <w:rFonts w:ascii="Arial" w:hAnsi="Arial" w:cs="Arial"/>
          <w:b/>
          <w:bCs/>
          <w:color w:val="FF0000"/>
          <w:sz w:val="32"/>
          <w:szCs w:val="32"/>
          <w:u w:val="single"/>
        </w:rPr>
      </w:pPr>
    </w:p>
    <w:tbl>
      <w:tblPr>
        <w:tblStyle w:val="TableGrid"/>
        <w:tblW w:w="10773" w:type="dxa"/>
        <w:tblInd w:w="-5" w:type="dxa"/>
        <w:tblLook w:val="04A0" w:firstRow="1" w:lastRow="0" w:firstColumn="1" w:lastColumn="0" w:noHBand="0" w:noVBand="1"/>
      </w:tblPr>
      <w:tblGrid>
        <w:gridCol w:w="440"/>
        <w:gridCol w:w="2537"/>
        <w:gridCol w:w="7796"/>
      </w:tblGrid>
      <w:tr w:rsidR="0066343F" w14:paraId="598BE5D6" w14:textId="77777777" w:rsidTr="00740D1E">
        <w:tc>
          <w:tcPr>
            <w:tcW w:w="440" w:type="dxa"/>
            <w:vAlign w:val="center"/>
          </w:tcPr>
          <w:p w14:paraId="1FEE79B3"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w:t>
            </w:r>
          </w:p>
        </w:tc>
        <w:tc>
          <w:tcPr>
            <w:tcW w:w="2537" w:type="dxa"/>
            <w:vAlign w:val="center"/>
          </w:tcPr>
          <w:p w14:paraId="1ABF7EBA"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PAYMENTS</w:t>
            </w:r>
          </w:p>
        </w:tc>
        <w:tc>
          <w:tcPr>
            <w:tcW w:w="7796" w:type="dxa"/>
          </w:tcPr>
          <w:p w14:paraId="3F6D6FF9" w14:textId="77777777" w:rsidR="0066343F" w:rsidRDefault="0066343F" w:rsidP="00740D1E">
            <w:pPr>
              <w:pStyle w:val="NoSpacing"/>
              <w:rPr>
                <w:rFonts w:asciiTheme="minorHAnsi" w:hAnsiTheme="minorHAnsi"/>
                <w:sz w:val="22"/>
                <w:szCs w:val="22"/>
              </w:rPr>
            </w:pPr>
            <w:r>
              <w:rPr>
                <w:rFonts w:asciiTheme="minorHAnsi" w:hAnsiTheme="minorHAnsi"/>
                <w:sz w:val="22"/>
                <w:szCs w:val="22"/>
              </w:rPr>
              <w:t>Please make your booking payments via BACS.</w:t>
            </w:r>
          </w:p>
          <w:p w14:paraId="646D8B75" w14:textId="77777777" w:rsidR="0066343F" w:rsidRPr="00712772" w:rsidRDefault="0066343F" w:rsidP="00740D1E">
            <w:pPr>
              <w:pStyle w:val="NoSpacing"/>
              <w:rPr>
                <w:rFonts w:asciiTheme="minorHAnsi" w:hAnsiTheme="minorHAnsi"/>
                <w:i/>
                <w:iCs/>
                <w:sz w:val="22"/>
                <w:szCs w:val="22"/>
              </w:rPr>
            </w:pPr>
            <w:r w:rsidRPr="00712772">
              <w:rPr>
                <w:rFonts w:asciiTheme="minorHAnsi" w:hAnsiTheme="minorHAnsi"/>
                <w:i/>
                <w:iCs/>
                <w:sz w:val="22"/>
                <w:szCs w:val="22"/>
              </w:rPr>
              <w:t>(Please state payment ref. and date paid)</w:t>
            </w:r>
          </w:p>
        </w:tc>
      </w:tr>
      <w:tr w:rsidR="0066343F" w14:paraId="27E429AF" w14:textId="77777777" w:rsidTr="00740D1E">
        <w:tc>
          <w:tcPr>
            <w:tcW w:w="440" w:type="dxa"/>
            <w:vAlign w:val="center"/>
          </w:tcPr>
          <w:p w14:paraId="66FD36E1"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2</w:t>
            </w:r>
          </w:p>
        </w:tc>
        <w:tc>
          <w:tcPr>
            <w:tcW w:w="2537" w:type="dxa"/>
            <w:vAlign w:val="center"/>
          </w:tcPr>
          <w:p w14:paraId="1B2F4469"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YOUR BOOKING DEPOSIT</w:t>
            </w:r>
          </w:p>
        </w:tc>
        <w:tc>
          <w:tcPr>
            <w:tcW w:w="7796" w:type="dxa"/>
          </w:tcPr>
          <w:p w14:paraId="7F602E7B" w14:textId="77777777" w:rsidR="0066343F" w:rsidRPr="00FA702E" w:rsidRDefault="0066343F" w:rsidP="00740D1E">
            <w:pPr>
              <w:pStyle w:val="NoSpacing"/>
              <w:rPr>
                <w:rFonts w:asciiTheme="minorHAnsi" w:hAnsiTheme="minorHAnsi" w:cstheme="minorHAnsi"/>
                <w:bCs/>
                <w:sz w:val="22"/>
                <w:szCs w:val="22"/>
              </w:rPr>
            </w:pPr>
            <w:r w:rsidRPr="00FA702E">
              <w:rPr>
                <w:rFonts w:asciiTheme="minorHAnsi" w:hAnsiTheme="minorHAnsi" w:cstheme="minorHAnsi"/>
                <w:bCs/>
                <w:sz w:val="22"/>
                <w:szCs w:val="22"/>
              </w:rPr>
              <w:t xml:space="preserve">A minimum of </w:t>
            </w:r>
            <w:r w:rsidRPr="00FA702E">
              <w:rPr>
                <w:rFonts w:asciiTheme="minorHAnsi" w:hAnsiTheme="minorHAnsi" w:cstheme="minorHAnsi"/>
                <w:b/>
                <w:sz w:val="22"/>
                <w:szCs w:val="22"/>
              </w:rPr>
              <w:t>£30</w:t>
            </w:r>
            <w:r w:rsidRPr="00FA702E">
              <w:rPr>
                <w:rFonts w:asciiTheme="minorHAnsi" w:hAnsiTheme="minorHAnsi" w:cstheme="minorHAnsi"/>
                <w:bCs/>
                <w:sz w:val="22"/>
                <w:szCs w:val="22"/>
              </w:rPr>
              <w:t xml:space="preserve"> deposit </w:t>
            </w:r>
            <w:r w:rsidRPr="00FA702E">
              <w:rPr>
                <w:rFonts w:asciiTheme="minorHAnsi" w:hAnsiTheme="minorHAnsi" w:cstheme="minorHAnsi"/>
                <w:b/>
                <w:sz w:val="22"/>
                <w:szCs w:val="22"/>
                <w:u w:val="single"/>
              </w:rPr>
              <w:t>must</w:t>
            </w:r>
            <w:r w:rsidRPr="00FA702E">
              <w:rPr>
                <w:rFonts w:asciiTheme="minorHAnsi" w:hAnsiTheme="minorHAnsi" w:cstheme="minorHAnsi"/>
                <w:bCs/>
                <w:sz w:val="22"/>
                <w:szCs w:val="22"/>
              </w:rPr>
              <w:t xml:space="preserve"> be made at time of booking</w:t>
            </w:r>
          </w:p>
        </w:tc>
      </w:tr>
      <w:tr w:rsidR="0066343F" w14:paraId="7DD5A894" w14:textId="77777777" w:rsidTr="00740D1E">
        <w:tc>
          <w:tcPr>
            <w:tcW w:w="440" w:type="dxa"/>
            <w:vAlign w:val="center"/>
          </w:tcPr>
          <w:p w14:paraId="771FE1EF"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3</w:t>
            </w:r>
          </w:p>
        </w:tc>
        <w:tc>
          <w:tcPr>
            <w:tcW w:w="2537" w:type="dxa"/>
            <w:vAlign w:val="center"/>
          </w:tcPr>
          <w:p w14:paraId="1D2B72FB"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BOOKING PAYMENT IN FULL</w:t>
            </w:r>
          </w:p>
        </w:tc>
        <w:tc>
          <w:tcPr>
            <w:tcW w:w="7796" w:type="dxa"/>
          </w:tcPr>
          <w:p w14:paraId="26E6C30E" w14:textId="77777777" w:rsidR="0066343F" w:rsidRPr="00FA702E" w:rsidRDefault="0066343F" w:rsidP="00740D1E">
            <w:pPr>
              <w:pStyle w:val="NoSpacing"/>
              <w:rPr>
                <w:rFonts w:asciiTheme="minorHAnsi" w:hAnsiTheme="minorHAnsi" w:cstheme="minorHAnsi"/>
                <w:bCs/>
                <w:sz w:val="22"/>
                <w:szCs w:val="22"/>
              </w:rPr>
            </w:pPr>
            <w:r w:rsidRPr="00FA702E">
              <w:rPr>
                <w:rFonts w:asciiTheme="minorHAnsi" w:hAnsiTheme="minorHAnsi" w:cstheme="minorHAnsi"/>
                <w:bCs/>
                <w:sz w:val="22"/>
                <w:szCs w:val="22"/>
              </w:rPr>
              <w:t xml:space="preserve">This </w:t>
            </w:r>
            <w:r>
              <w:rPr>
                <w:rFonts w:asciiTheme="minorHAnsi" w:hAnsiTheme="minorHAnsi" w:cstheme="minorHAnsi"/>
                <w:bCs/>
                <w:sz w:val="22"/>
                <w:szCs w:val="22"/>
                <w:u w:val="single"/>
              </w:rPr>
              <w:t>MUST</w:t>
            </w:r>
            <w:r w:rsidRPr="00FA702E">
              <w:rPr>
                <w:rFonts w:asciiTheme="minorHAnsi" w:hAnsiTheme="minorHAnsi" w:cstheme="minorHAnsi"/>
                <w:bCs/>
                <w:sz w:val="22"/>
                <w:szCs w:val="22"/>
              </w:rPr>
              <w:t xml:space="preserve"> be paid</w:t>
            </w:r>
            <w:r>
              <w:rPr>
                <w:rFonts w:asciiTheme="minorHAnsi" w:hAnsiTheme="minorHAnsi" w:cstheme="minorHAnsi"/>
                <w:bCs/>
                <w:sz w:val="22"/>
                <w:szCs w:val="22"/>
              </w:rPr>
              <w:t xml:space="preserve"> in full</w:t>
            </w:r>
            <w:r w:rsidRPr="00FA702E">
              <w:rPr>
                <w:rFonts w:asciiTheme="minorHAnsi" w:hAnsiTheme="minorHAnsi" w:cstheme="minorHAnsi"/>
                <w:bCs/>
                <w:sz w:val="22"/>
                <w:szCs w:val="22"/>
              </w:rPr>
              <w:t xml:space="preserve"> by </w:t>
            </w:r>
            <w:r w:rsidRPr="00FA702E">
              <w:rPr>
                <w:rFonts w:asciiTheme="minorHAnsi" w:hAnsiTheme="minorHAnsi" w:cstheme="minorHAnsi"/>
                <w:b/>
                <w:sz w:val="22"/>
                <w:szCs w:val="22"/>
              </w:rPr>
              <w:t>31</w:t>
            </w:r>
            <w:r w:rsidRPr="00FA702E">
              <w:rPr>
                <w:rFonts w:asciiTheme="minorHAnsi" w:hAnsiTheme="minorHAnsi" w:cstheme="minorHAnsi"/>
                <w:b/>
                <w:sz w:val="22"/>
                <w:szCs w:val="22"/>
                <w:vertAlign w:val="superscript"/>
              </w:rPr>
              <w:t>st</w:t>
            </w:r>
            <w:r w:rsidRPr="00FA702E">
              <w:rPr>
                <w:rFonts w:asciiTheme="minorHAnsi" w:hAnsiTheme="minorHAnsi" w:cstheme="minorHAnsi"/>
                <w:b/>
                <w:sz w:val="22"/>
                <w:szCs w:val="22"/>
              </w:rPr>
              <w:t xml:space="preserve"> July 2026</w:t>
            </w:r>
          </w:p>
        </w:tc>
      </w:tr>
      <w:tr w:rsidR="0066343F" w14:paraId="34EC8EE0" w14:textId="77777777" w:rsidTr="00740D1E">
        <w:tc>
          <w:tcPr>
            <w:tcW w:w="440" w:type="dxa"/>
            <w:vAlign w:val="center"/>
          </w:tcPr>
          <w:p w14:paraId="08B13453"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4</w:t>
            </w:r>
          </w:p>
        </w:tc>
        <w:tc>
          <w:tcPr>
            <w:tcW w:w="2537" w:type="dxa"/>
            <w:vAlign w:val="center"/>
          </w:tcPr>
          <w:p w14:paraId="1130FFB0"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DISCOUNTS</w:t>
            </w:r>
          </w:p>
        </w:tc>
        <w:tc>
          <w:tcPr>
            <w:tcW w:w="7796" w:type="dxa"/>
          </w:tcPr>
          <w:p w14:paraId="6532AF2A" w14:textId="77777777" w:rsidR="003635F1" w:rsidRDefault="0066343F" w:rsidP="00740D1E">
            <w:pPr>
              <w:pStyle w:val="NoSpacing"/>
              <w:rPr>
                <w:rFonts w:asciiTheme="minorHAnsi" w:hAnsiTheme="minorHAnsi"/>
                <w:sz w:val="22"/>
                <w:szCs w:val="22"/>
              </w:rPr>
            </w:pPr>
            <w:r>
              <w:rPr>
                <w:rFonts w:asciiTheme="minorHAnsi" w:hAnsiTheme="minorHAnsi"/>
                <w:sz w:val="22"/>
                <w:szCs w:val="22"/>
              </w:rPr>
              <w:t>Discounts on your booking, are only offered if you are a ‘</w:t>
            </w:r>
            <w:r w:rsidRPr="00FA702E">
              <w:rPr>
                <w:rFonts w:asciiTheme="minorHAnsi" w:hAnsiTheme="minorHAnsi"/>
                <w:b/>
                <w:bCs/>
                <w:sz w:val="22"/>
                <w:szCs w:val="22"/>
              </w:rPr>
              <w:t>Registered Charity</w:t>
            </w:r>
            <w:r>
              <w:rPr>
                <w:rFonts w:asciiTheme="minorHAnsi" w:hAnsiTheme="minorHAnsi"/>
                <w:sz w:val="22"/>
                <w:szCs w:val="22"/>
              </w:rPr>
              <w:t xml:space="preserve">.’  </w:t>
            </w:r>
          </w:p>
          <w:p w14:paraId="1FCDCADF" w14:textId="1F14349A" w:rsidR="0066343F" w:rsidRPr="00F625B9" w:rsidRDefault="0066343F" w:rsidP="00740D1E">
            <w:pPr>
              <w:pStyle w:val="NoSpacing"/>
              <w:rPr>
                <w:rFonts w:asciiTheme="minorHAnsi" w:hAnsiTheme="minorHAnsi"/>
                <w:sz w:val="22"/>
                <w:szCs w:val="22"/>
              </w:rPr>
            </w:pPr>
            <w:r>
              <w:rPr>
                <w:rFonts w:asciiTheme="minorHAnsi" w:hAnsiTheme="minorHAnsi"/>
                <w:sz w:val="22"/>
                <w:szCs w:val="22"/>
              </w:rPr>
              <w:t>There is a 33% discount offered for these only.</w:t>
            </w:r>
          </w:p>
        </w:tc>
      </w:tr>
      <w:tr w:rsidR="0066343F" w14:paraId="7BDFE677" w14:textId="77777777" w:rsidTr="00740D1E">
        <w:tc>
          <w:tcPr>
            <w:tcW w:w="440" w:type="dxa"/>
            <w:vAlign w:val="center"/>
          </w:tcPr>
          <w:p w14:paraId="7231F440"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5</w:t>
            </w:r>
          </w:p>
        </w:tc>
        <w:tc>
          <w:tcPr>
            <w:tcW w:w="2537" w:type="dxa"/>
            <w:vAlign w:val="center"/>
          </w:tcPr>
          <w:p w14:paraId="01742308"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CANCELLATIONS</w:t>
            </w:r>
          </w:p>
        </w:tc>
        <w:tc>
          <w:tcPr>
            <w:tcW w:w="7796" w:type="dxa"/>
          </w:tcPr>
          <w:p w14:paraId="70564646" w14:textId="77777777" w:rsidR="00A73522" w:rsidRDefault="0066343F" w:rsidP="00740D1E">
            <w:pPr>
              <w:pStyle w:val="NoSpacing"/>
              <w:tabs>
                <w:tab w:val="center" w:pos="709"/>
                <w:tab w:val="left" w:pos="5812"/>
              </w:tabs>
              <w:rPr>
                <w:rFonts w:asciiTheme="minorHAnsi" w:hAnsiTheme="minorHAnsi"/>
                <w:sz w:val="22"/>
                <w:szCs w:val="22"/>
              </w:rPr>
            </w:pPr>
            <w:r>
              <w:rPr>
                <w:rFonts w:asciiTheme="minorHAnsi" w:hAnsiTheme="minorHAnsi"/>
                <w:sz w:val="22"/>
                <w:szCs w:val="22"/>
              </w:rPr>
              <w:t xml:space="preserve">Refunds will be given if you cancel no later than 4 weeks before the event, which will give us an opportunity to find a replacement. </w:t>
            </w:r>
          </w:p>
          <w:p w14:paraId="5F708D0C" w14:textId="1EDF1C88" w:rsidR="0066343F" w:rsidRPr="00865BEC" w:rsidRDefault="0066343F" w:rsidP="00740D1E">
            <w:pPr>
              <w:pStyle w:val="NoSpacing"/>
              <w:tabs>
                <w:tab w:val="center" w:pos="709"/>
                <w:tab w:val="left" w:pos="5812"/>
              </w:tabs>
              <w:rPr>
                <w:rFonts w:asciiTheme="minorHAnsi" w:hAnsiTheme="minorHAnsi" w:cstheme="minorHAnsi"/>
                <w:bCs/>
                <w:color w:val="191919" w:themeColor="text1" w:themeTint="E6"/>
                <w:sz w:val="22"/>
                <w:szCs w:val="22"/>
              </w:rPr>
            </w:pPr>
            <w:r>
              <w:rPr>
                <w:rFonts w:asciiTheme="minorHAnsi" w:hAnsiTheme="minorHAnsi"/>
                <w:sz w:val="22"/>
                <w:szCs w:val="22"/>
              </w:rPr>
              <w:t>After this time, no refunds can be made.</w:t>
            </w:r>
          </w:p>
        </w:tc>
      </w:tr>
      <w:tr w:rsidR="0066343F" w14:paraId="18549627" w14:textId="77777777" w:rsidTr="00740D1E">
        <w:tc>
          <w:tcPr>
            <w:tcW w:w="440" w:type="dxa"/>
            <w:vAlign w:val="center"/>
          </w:tcPr>
          <w:p w14:paraId="5799581E"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6</w:t>
            </w:r>
          </w:p>
        </w:tc>
        <w:tc>
          <w:tcPr>
            <w:tcW w:w="2537" w:type="dxa"/>
            <w:vAlign w:val="center"/>
          </w:tcPr>
          <w:p w14:paraId="30D65E87"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BOOKINGS</w:t>
            </w:r>
          </w:p>
        </w:tc>
        <w:tc>
          <w:tcPr>
            <w:tcW w:w="7796" w:type="dxa"/>
          </w:tcPr>
          <w:p w14:paraId="2AF51C8A" w14:textId="77777777" w:rsidR="0066343F" w:rsidRPr="00F625B9" w:rsidRDefault="0066343F" w:rsidP="00740D1E">
            <w:pPr>
              <w:pStyle w:val="NoSpacing"/>
              <w:rPr>
                <w:rFonts w:asciiTheme="minorHAnsi" w:hAnsiTheme="minorHAnsi"/>
                <w:sz w:val="22"/>
                <w:szCs w:val="22"/>
              </w:rPr>
            </w:pPr>
            <w:r w:rsidRPr="00EB438E">
              <w:rPr>
                <w:rFonts w:asciiTheme="minorHAnsi" w:hAnsiTheme="minorHAnsi"/>
                <w:sz w:val="22"/>
                <w:szCs w:val="22"/>
              </w:rPr>
              <w:t>Trade stands are booked on a “first come first served” basis, no location can be guaranteed.</w:t>
            </w:r>
          </w:p>
        </w:tc>
      </w:tr>
      <w:tr w:rsidR="0066343F" w14:paraId="1775A4C3" w14:textId="77777777" w:rsidTr="00740D1E">
        <w:tc>
          <w:tcPr>
            <w:tcW w:w="440" w:type="dxa"/>
            <w:vAlign w:val="center"/>
          </w:tcPr>
          <w:p w14:paraId="00111C9B"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7</w:t>
            </w:r>
          </w:p>
        </w:tc>
        <w:tc>
          <w:tcPr>
            <w:tcW w:w="2537" w:type="dxa"/>
            <w:vAlign w:val="center"/>
          </w:tcPr>
          <w:p w14:paraId="2B830FE5"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BALANCE &amp; VARIETY</w:t>
            </w:r>
          </w:p>
        </w:tc>
        <w:tc>
          <w:tcPr>
            <w:tcW w:w="7796" w:type="dxa"/>
          </w:tcPr>
          <w:p w14:paraId="5E0596C3" w14:textId="77777777" w:rsidR="0066343F" w:rsidRPr="00F625B9" w:rsidRDefault="0066343F" w:rsidP="00740D1E">
            <w:pPr>
              <w:pStyle w:val="NoSpacing"/>
              <w:rPr>
                <w:rFonts w:asciiTheme="minorHAnsi" w:hAnsiTheme="minorHAnsi"/>
                <w:sz w:val="22"/>
                <w:szCs w:val="22"/>
              </w:rPr>
            </w:pPr>
            <w:r w:rsidRPr="00EB438E">
              <w:rPr>
                <w:rFonts w:asciiTheme="minorHAnsi" w:hAnsiTheme="minorHAnsi"/>
                <w:sz w:val="22"/>
                <w:szCs w:val="22"/>
              </w:rPr>
              <w:t>To provide balance and variety for the public, we may limit the numbers of some types of trade stand.</w:t>
            </w:r>
          </w:p>
        </w:tc>
      </w:tr>
      <w:tr w:rsidR="0066343F" w14:paraId="3AC4B918" w14:textId="77777777" w:rsidTr="00740D1E">
        <w:tc>
          <w:tcPr>
            <w:tcW w:w="440" w:type="dxa"/>
            <w:vAlign w:val="center"/>
          </w:tcPr>
          <w:p w14:paraId="173E923A"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8</w:t>
            </w:r>
          </w:p>
        </w:tc>
        <w:tc>
          <w:tcPr>
            <w:tcW w:w="2537" w:type="dxa"/>
            <w:vAlign w:val="center"/>
          </w:tcPr>
          <w:p w14:paraId="567C7630"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SETTING UP</w:t>
            </w:r>
          </w:p>
        </w:tc>
        <w:tc>
          <w:tcPr>
            <w:tcW w:w="7796" w:type="dxa"/>
          </w:tcPr>
          <w:p w14:paraId="7FCEF556" w14:textId="77777777" w:rsidR="0066343F" w:rsidRPr="00EB438E" w:rsidRDefault="0066343F" w:rsidP="00740D1E">
            <w:pPr>
              <w:pStyle w:val="NoSpacing"/>
              <w:rPr>
                <w:rFonts w:asciiTheme="minorHAnsi" w:hAnsiTheme="minorHAnsi"/>
                <w:sz w:val="22"/>
                <w:szCs w:val="22"/>
              </w:rPr>
            </w:pPr>
            <w:r w:rsidRPr="00EB438E">
              <w:rPr>
                <w:rFonts w:asciiTheme="minorHAnsi" w:hAnsiTheme="minorHAnsi"/>
                <w:sz w:val="22"/>
                <w:szCs w:val="22"/>
              </w:rPr>
              <w:t xml:space="preserve">Trade stands can be set up </w:t>
            </w:r>
            <w:r w:rsidRPr="00766826">
              <w:rPr>
                <w:rFonts w:asciiTheme="minorHAnsi" w:hAnsiTheme="minorHAnsi"/>
                <w:b/>
                <w:bCs/>
                <w:sz w:val="22"/>
                <w:szCs w:val="22"/>
              </w:rPr>
              <w:t>Friday p.m.</w:t>
            </w:r>
            <w:r w:rsidRPr="00EB438E">
              <w:rPr>
                <w:rFonts w:asciiTheme="minorHAnsi" w:hAnsiTheme="minorHAnsi"/>
                <w:sz w:val="22"/>
                <w:szCs w:val="22"/>
              </w:rPr>
              <w:t xml:space="preserve"> or </w:t>
            </w:r>
            <w:r w:rsidRPr="00766826">
              <w:rPr>
                <w:rFonts w:asciiTheme="minorHAnsi" w:hAnsiTheme="minorHAnsi"/>
                <w:b/>
                <w:bCs/>
                <w:sz w:val="22"/>
                <w:szCs w:val="22"/>
              </w:rPr>
              <w:t>Saturday a.m.</w:t>
            </w:r>
            <w:r w:rsidRPr="00EB438E">
              <w:rPr>
                <w:rFonts w:asciiTheme="minorHAnsi" w:hAnsiTheme="minorHAnsi"/>
                <w:sz w:val="22"/>
                <w:szCs w:val="22"/>
              </w:rPr>
              <w:t xml:space="preserve"> and </w:t>
            </w:r>
            <w:r w:rsidRPr="00766826">
              <w:rPr>
                <w:rFonts w:asciiTheme="minorHAnsi" w:hAnsiTheme="minorHAnsi"/>
                <w:b/>
                <w:bCs/>
                <w:sz w:val="22"/>
                <w:szCs w:val="22"/>
              </w:rPr>
              <w:t xml:space="preserve">MUST BE COMPLETED BY 11.30 AM </w:t>
            </w:r>
            <w:r w:rsidRPr="003839E1">
              <w:rPr>
                <w:rFonts w:asciiTheme="minorHAnsi" w:hAnsiTheme="minorHAnsi"/>
                <w:b/>
                <w:bCs/>
                <w:sz w:val="22"/>
                <w:szCs w:val="22"/>
              </w:rPr>
              <w:t>ON SATURDAY</w:t>
            </w:r>
            <w:r w:rsidRPr="00EB438E">
              <w:rPr>
                <w:rFonts w:asciiTheme="minorHAnsi" w:hAnsiTheme="minorHAnsi"/>
                <w:sz w:val="22"/>
                <w:szCs w:val="22"/>
              </w:rPr>
              <w:t>; You may set up while judging takes place (Sat 8:00 – 12:00)  but please do so quietly.</w:t>
            </w:r>
          </w:p>
          <w:p w14:paraId="41A6E5A5" w14:textId="77777777" w:rsidR="0066343F" w:rsidRPr="00145D2F" w:rsidRDefault="0066343F" w:rsidP="00740D1E">
            <w:pPr>
              <w:pStyle w:val="NoSpacing"/>
              <w:rPr>
                <w:rFonts w:asciiTheme="minorHAnsi" w:hAnsiTheme="minorHAnsi"/>
                <w:i/>
                <w:iCs/>
                <w:sz w:val="22"/>
                <w:szCs w:val="22"/>
              </w:rPr>
            </w:pPr>
            <w:r w:rsidRPr="00145D2F">
              <w:rPr>
                <w:rFonts w:asciiTheme="minorHAnsi" w:hAnsiTheme="minorHAnsi"/>
                <w:i/>
                <w:iCs/>
                <w:sz w:val="22"/>
                <w:szCs w:val="22"/>
                <w:u w:val="single"/>
              </w:rPr>
              <w:t>Trade stands must not be dismantled while the show is open to the public</w:t>
            </w:r>
            <w:r w:rsidRPr="00145D2F">
              <w:rPr>
                <w:rFonts w:asciiTheme="minorHAnsi" w:hAnsiTheme="minorHAnsi"/>
                <w:i/>
                <w:iCs/>
                <w:sz w:val="22"/>
                <w:szCs w:val="22"/>
              </w:rPr>
              <w:t>.</w:t>
            </w:r>
          </w:p>
        </w:tc>
      </w:tr>
      <w:tr w:rsidR="0066343F" w14:paraId="7922306A" w14:textId="77777777" w:rsidTr="00740D1E">
        <w:tc>
          <w:tcPr>
            <w:tcW w:w="440" w:type="dxa"/>
            <w:vAlign w:val="center"/>
          </w:tcPr>
          <w:p w14:paraId="27FD9281"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9</w:t>
            </w:r>
          </w:p>
        </w:tc>
        <w:tc>
          <w:tcPr>
            <w:tcW w:w="2537" w:type="dxa"/>
            <w:vAlign w:val="center"/>
          </w:tcPr>
          <w:p w14:paraId="45EA2EF6"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THE SPACE PROVIDED</w:t>
            </w:r>
          </w:p>
        </w:tc>
        <w:tc>
          <w:tcPr>
            <w:tcW w:w="7796" w:type="dxa"/>
          </w:tcPr>
          <w:p w14:paraId="441873E0" w14:textId="77777777" w:rsidR="0066343F" w:rsidRPr="00F625B9" w:rsidRDefault="0066343F" w:rsidP="00740D1E">
            <w:pPr>
              <w:pStyle w:val="NoSpacing"/>
              <w:rPr>
                <w:rFonts w:asciiTheme="minorHAnsi" w:hAnsiTheme="minorHAnsi"/>
                <w:sz w:val="22"/>
                <w:szCs w:val="22"/>
              </w:rPr>
            </w:pPr>
            <w:r w:rsidRPr="00EB438E">
              <w:rPr>
                <w:rFonts w:asciiTheme="minorHAnsi" w:hAnsiTheme="minorHAnsi"/>
                <w:sz w:val="22"/>
                <w:szCs w:val="22"/>
              </w:rPr>
              <w:t>Trader</w:t>
            </w:r>
            <w:r>
              <w:rPr>
                <w:rFonts w:asciiTheme="minorHAnsi" w:hAnsiTheme="minorHAnsi"/>
                <w:sz w:val="22"/>
                <w:szCs w:val="22"/>
              </w:rPr>
              <w:t>s</w:t>
            </w:r>
            <w:r w:rsidRPr="00EB438E">
              <w:rPr>
                <w:rFonts w:asciiTheme="minorHAnsi" w:hAnsiTheme="minorHAnsi"/>
                <w:sz w:val="22"/>
                <w:szCs w:val="22"/>
              </w:rPr>
              <w:t xml:space="preserve"> must keep </w:t>
            </w:r>
            <w:r w:rsidRPr="000E3857">
              <w:rPr>
                <w:rFonts w:asciiTheme="minorHAnsi" w:hAnsiTheme="minorHAnsi"/>
                <w:b/>
                <w:sz w:val="22"/>
                <w:szCs w:val="22"/>
              </w:rPr>
              <w:t>within their designated pitch</w:t>
            </w:r>
            <w:r w:rsidRPr="000E3857">
              <w:rPr>
                <w:rFonts w:asciiTheme="minorHAnsi" w:hAnsiTheme="minorHAnsi"/>
                <w:sz w:val="22"/>
                <w:szCs w:val="22"/>
              </w:rPr>
              <w:t>. INSIDE SPACES ABUT DIRECTLY TO THE NEXT SPACE; PLEASE ENSURE YOU ASK FOR SUFFICIENT SPACE AT THE TIME OF BOOKING.</w:t>
            </w:r>
          </w:p>
        </w:tc>
      </w:tr>
      <w:tr w:rsidR="0066343F" w14:paraId="0F4C1187" w14:textId="77777777" w:rsidTr="00740D1E">
        <w:tc>
          <w:tcPr>
            <w:tcW w:w="440" w:type="dxa"/>
            <w:vAlign w:val="center"/>
          </w:tcPr>
          <w:p w14:paraId="2FA83CC2"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10</w:t>
            </w:r>
          </w:p>
        </w:tc>
        <w:tc>
          <w:tcPr>
            <w:tcW w:w="2537" w:type="dxa"/>
            <w:vAlign w:val="center"/>
          </w:tcPr>
          <w:p w14:paraId="642FA7D4"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MOVEMENT OF VEHICLES</w:t>
            </w:r>
          </w:p>
        </w:tc>
        <w:tc>
          <w:tcPr>
            <w:tcW w:w="7796" w:type="dxa"/>
          </w:tcPr>
          <w:p w14:paraId="1346698D" w14:textId="77777777" w:rsidR="0066343F" w:rsidRPr="00F625B9" w:rsidRDefault="0066343F" w:rsidP="00740D1E">
            <w:pPr>
              <w:pStyle w:val="NoSpacing"/>
              <w:rPr>
                <w:rFonts w:asciiTheme="minorHAnsi" w:hAnsiTheme="minorHAnsi"/>
                <w:sz w:val="22"/>
                <w:szCs w:val="22"/>
              </w:rPr>
            </w:pPr>
            <w:r w:rsidRPr="00EB438E">
              <w:rPr>
                <w:rFonts w:asciiTheme="minorHAnsi" w:hAnsiTheme="minorHAnsi"/>
                <w:sz w:val="22"/>
                <w:szCs w:val="22"/>
              </w:rPr>
              <w:t xml:space="preserve">For safety reasons, no vehicle movements while the show </w:t>
            </w:r>
            <w:r>
              <w:rPr>
                <w:rFonts w:asciiTheme="minorHAnsi" w:hAnsiTheme="minorHAnsi"/>
                <w:sz w:val="22"/>
                <w:szCs w:val="22"/>
              </w:rPr>
              <w:t>is open to the public (12</w:t>
            </w:r>
            <w:r w:rsidRPr="00EB438E">
              <w:rPr>
                <w:rFonts w:asciiTheme="minorHAnsi" w:hAnsiTheme="minorHAnsi"/>
                <w:sz w:val="22"/>
                <w:szCs w:val="22"/>
              </w:rPr>
              <w:t>am – 6</w:t>
            </w:r>
            <w:r>
              <w:rPr>
                <w:rFonts w:asciiTheme="minorHAnsi" w:hAnsiTheme="minorHAnsi"/>
                <w:sz w:val="22"/>
                <w:szCs w:val="22"/>
              </w:rPr>
              <w:t>pm on Saturday and 9</w:t>
            </w:r>
            <w:r w:rsidRPr="00EB438E">
              <w:rPr>
                <w:rFonts w:asciiTheme="minorHAnsi" w:hAnsiTheme="minorHAnsi"/>
                <w:sz w:val="22"/>
                <w:szCs w:val="22"/>
              </w:rPr>
              <w:t>am – 5pm on Sunday). Inside traders’</w:t>
            </w:r>
            <w:r>
              <w:rPr>
                <w:rFonts w:asciiTheme="minorHAnsi" w:hAnsiTheme="minorHAnsi"/>
                <w:sz w:val="22"/>
                <w:szCs w:val="22"/>
              </w:rPr>
              <w:t xml:space="preserve"> </w:t>
            </w:r>
            <w:r w:rsidRPr="00EB438E">
              <w:rPr>
                <w:rFonts w:asciiTheme="minorHAnsi" w:hAnsiTheme="minorHAnsi"/>
                <w:sz w:val="22"/>
                <w:szCs w:val="22"/>
              </w:rPr>
              <w:t>park at the rear of the marquee; outside traders, at the rear of your pitch.</w:t>
            </w:r>
          </w:p>
        </w:tc>
      </w:tr>
      <w:tr w:rsidR="0066343F" w14:paraId="4280960C" w14:textId="77777777" w:rsidTr="00740D1E">
        <w:tc>
          <w:tcPr>
            <w:tcW w:w="440" w:type="dxa"/>
            <w:vAlign w:val="center"/>
          </w:tcPr>
          <w:p w14:paraId="74493092"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11</w:t>
            </w:r>
          </w:p>
        </w:tc>
        <w:tc>
          <w:tcPr>
            <w:tcW w:w="2537" w:type="dxa"/>
            <w:vAlign w:val="center"/>
          </w:tcPr>
          <w:p w14:paraId="36D94AA6"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ACCIDENTS</w:t>
            </w:r>
          </w:p>
        </w:tc>
        <w:tc>
          <w:tcPr>
            <w:tcW w:w="7796" w:type="dxa"/>
          </w:tcPr>
          <w:p w14:paraId="491194A7" w14:textId="77777777" w:rsidR="0066343F" w:rsidRPr="00F625B9" w:rsidRDefault="0066343F" w:rsidP="00740D1E">
            <w:pPr>
              <w:pStyle w:val="NoSpacing"/>
              <w:rPr>
                <w:rFonts w:asciiTheme="minorHAnsi" w:hAnsiTheme="minorHAnsi"/>
                <w:sz w:val="22"/>
                <w:szCs w:val="22"/>
              </w:rPr>
            </w:pPr>
            <w:r w:rsidRPr="00EB438E">
              <w:rPr>
                <w:rFonts w:asciiTheme="minorHAnsi" w:hAnsiTheme="minorHAnsi"/>
                <w:sz w:val="22"/>
                <w:szCs w:val="22"/>
              </w:rPr>
              <w:t>Acc</w:t>
            </w:r>
            <w:r>
              <w:rPr>
                <w:rFonts w:asciiTheme="minorHAnsi" w:hAnsiTheme="minorHAnsi"/>
                <w:sz w:val="22"/>
                <w:szCs w:val="22"/>
              </w:rPr>
              <w:t>idents must be reported to the Show S</w:t>
            </w:r>
            <w:r w:rsidRPr="00EB438E">
              <w:rPr>
                <w:rFonts w:asciiTheme="minorHAnsi" w:hAnsiTheme="minorHAnsi"/>
                <w:sz w:val="22"/>
                <w:szCs w:val="22"/>
              </w:rPr>
              <w:t>ecretary. First aiders are on call while the show is open and can be contacted through any member of the committee.</w:t>
            </w:r>
          </w:p>
        </w:tc>
      </w:tr>
      <w:tr w:rsidR="0066343F" w14:paraId="2F888C9E" w14:textId="77777777" w:rsidTr="00740D1E">
        <w:tc>
          <w:tcPr>
            <w:tcW w:w="440" w:type="dxa"/>
            <w:vAlign w:val="center"/>
          </w:tcPr>
          <w:p w14:paraId="5A0919DB"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12</w:t>
            </w:r>
          </w:p>
        </w:tc>
        <w:tc>
          <w:tcPr>
            <w:tcW w:w="2537" w:type="dxa"/>
            <w:vAlign w:val="center"/>
          </w:tcPr>
          <w:p w14:paraId="2A31DC0C"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SITE SECURITY</w:t>
            </w:r>
          </w:p>
        </w:tc>
        <w:tc>
          <w:tcPr>
            <w:tcW w:w="7796" w:type="dxa"/>
          </w:tcPr>
          <w:p w14:paraId="55D38B01" w14:textId="77777777" w:rsidR="0066343F" w:rsidRPr="00F625B9" w:rsidRDefault="0066343F" w:rsidP="00740D1E">
            <w:pPr>
              <w:pStyle w:val="NoSpacing"/>
              <w:rPr>
                <w:rFonts w:asciiTheme="minorHAnsi" w:hAnsiTheme="minorHAnsi"/>
                <w:sz w:val="22"/>
                <w:szCs w:val="22"/>
              </w:rPr>
            </w:pPr>
            <w:r w:rsidRPr="00EB438E">
              <w:rPr>
                <w:rFonts w:asciiTheme="minorHAnsi" w:hAnsiTheme="minorHAnsi"/>
                <w:sz w:val="22"/>
                <w:szCs w:val="22"/>
              </w:rPr>
              <w:t xml:space="preserve">Site security is provided, however; </w:t>
            </w:r>
            <w:r>
              <w:rPr>
                <w:rFonts w:asciiTheme="minorHAnsi" w:hAnsiTheme="minorHAnsi"/>
                <w:sz w:val="22"/>
                <w:szCs w:val="22"/>
              </w:rPr>
              <w:t xml:space="preserve">The </w:t>
            </w:r>
            <w:r w:rsidRPr="00EB438E">
              <w:rPr>
                <w:rFonts w:asciiTheme="minorHAnsi" w:hAnsiTheme="minorHAnsi"/>
                <w:sz w:val="22"/>
                <w:szCs w:val="22"/>
              </w:rPr>
              <w:t>Clevedon Show does not accept any liability for any loss or damage, however caused. We</w:t>
            </w:r>
            <w:r>
              <w:rPr>
                <w:rFonts w:asciiTheme="minorHAnsi" w:hAnsiTheme="minorHAnsi"/>
                <w:sz w:val="22"/>
                <w:szCs w:val="22"/>
              </w:rPr>
              <w:t xml:space="preserve"> strongly</w:t>
            </w:r>
            <w:r w:rsidRPr="00EB438E">
              <w:rPr>
                <w:rFonts w:asciiTheme="minorHAnsi" w:hAnsiTheme="minorHAnsi"/>
                <w:sz w:val="22"/>
                <w:szCs w:val="22"/>
              </w:rPr>
              <w:t xml:space="preserve"> advise that you have appropriate insurance cover.</w:t>
            </w:r>
          </w:p>
        </w:tc>
      </w:tr>
      <w:tr w:rsidR="0066343F" w14:paraId="5CE8AB46" w14:textId="77777777" w:rsidTr="00740D1E">
        <w:tc>
          <w:tcPr>
            <w:tcW w:w="440" w:type="dxa"/>
            <w:vAlign w:val="center"/>
          </w:tcPr>
          <w:p w14:paraId="2487486A"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13</w:t>
            </w:r>
          </w:p>
        </w:tc>
        <w:tc>
          <w:tcPr>
            <w:tcW w:w="2537" w:type="dxa"/>
            <w:vAlign w:val="center"/>
          </w:tcPr>
          <w:p w14:paraId="74F1DB21"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COMPLYING WITH UK LAW</w:t>
            </w:r>
          </w:p>
        </w:tc>
        <w:tc>
          <w:tcPr>
            <w:tcW w:w="7796" w:type="dxa"/>
          </w:tcPr>
          <w:p w14:paraId="7D706BE8" w14:textId="77777777" w:rsidR="0066343F" w:rsidRPr="00EB438E" w:rsidRDefault="0066343F" w:rsidP="00740D1E">
            <w:pPr>
              <w:pStyle w:val="NoSpacing"/>
              <w:rPr>
                <w:rFonts w:asciiTheme="minorHAnsi" w:hAnsiTheme="minorHAnsi"/>
                <w:sz w:val="22"/>
                <w:szCs w:val="22"/>
              </w:rPr>
            </w:pPr>
            <w:r w:rsidRPr="00EB438E">
              <w:rPr>
                <w:rFonts w:asciiTheme="minorHAnsi" w:hAnsiTheme="minorHAnsi"/>
                <w:sz w:val="22"/>
                <w:szCs w:val="22"/>
              </w:rPr>
              <w:t>Any trade stand, vehicle or equipment brought onto the show ground and any trading carried out, must comply fully with UK law. Anyone selling counterfeit, shoddy or dangerous goods will be asked to remove them from the show field.</w:t>
            </w:r>
          </w:p>
        </w:tc>
      </w:tr>
      <w:tr w:rsidR="0066343F" w14:paraId="162C7983" w14:textId="77777777" w:rsidTr="00740D1E">
        <w:tc>
          <w:tcPr>
            <w:tcW w:w="440" w:type="dxa"/>
            <w:vAlign w:val="center"/>
          </w:tcPr>
          <w:p w14:paraId="64FF9058"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14</w:t>
            </w:r>
          </w:p>
        </w:tc>
        <w:tc>
          <w:tcPr>
            <w:tcW w:w="2537" w:type="dxa"/>
            <w:vAlign w:val="center"/>
          </w:tcPr>
          <w:p w14:paraId="3B5159BC"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PUBLIC LIABILITY INSURANCE</w:t>
            </w:r>
          </w:p>
        </w:tc>
        <w:tc>
          <w:tcPr>
            <w:tcW w:w="7796" w:type="dxa"/>
          </w:tcPr>
          <w:p w14:paraId="6707342E" w14:textId="77777777" w:rsidR="001F38DE" w:rsidRDefault="0066343F" w:rsidP="00740D1E">
            <w:pPr>
              <w:pStyle w:val="NoSpacing"/>
              <w:rPr>
                <w:rFonts w:asciiTheme="minorHAnsi" w:hAnsiTheme="minorHAnsi"/>
                <w:b/>
                <w:sz w:val="22"/>
                <w:szCs w:val="22"/>
              </w:rPr>
            </w:pPr>
            <w:r w:rsidRPr="00EB438E">
              <w:rPr>
                <w:rFonts w:asciiTheme="minorHAnsi" w:hAnsiTheme="minorHAnsi"/>
                <w:sz w:val="22"/>
                <w:szCs w:val="22"/>
              </w:rPr>
              <w:t>All traders are responsible for health &amp; safety regarding their trade stand</w:t>
            </w:r>
            <w:r w:rsidRPr="008B508E">
              <w:rPr>
                <w:rFonts w:asciiTheme="minorHAnsi" w:hAnsiTheme="minorHAnsi"/>
                <w:b/>
                <w:sz w:val="22"/>
                <w:szCs w:val="22"/>
              </w:rPr>
              <w:t xml:space="preserve">; </w:t>
            </w:r>
          </w:p>
          <w:p w14:paraId="3AEC4C00" w14:textId="6CC2862E" w:rsidR="0066343F" w:rsidRPr="00E11A73" w:rsidRDefault="0066343F" w:rsidP="00740D1E">
            <w:pPr>
              <w:pStyle w:val="NoSpacing"/>
              <w:rPr>
                <w:rFonts w:asciiTheme="minorHAnsi" w:hAnsiTheme="minorHAnsi"/>
                <w:bCs/>
              </w:rPr>
            </w:pPr>
            <w:r w:rsidRPr="001F38DE">
              <w:rPr>
                <w:rFonts w:asciiTheme="minorHAnsi" w:hAnsiTheme="minorHAnsi"/>
                <w:b/>
                <w:color w:val="FF0000"/>
                <w:sz w:val="22"/>
                <w:szCs w:val="22"/>
              </w:rPr>
              <w:t>YOU</w:t>
            </w:r>
            <w:r w:rsidRPr="001F38DE">
              <w:rPr>
                <w:rFonts w:asciiTheme="minorHAnsi" w:hAnsiTheme="minorHAnsi"/>
                <w:b/>
                <w:color w:val="FF0000"/>
              </w:rPr>
              <w:t xml:space="preserve"> MUST HAVE</w:t>
            </w:r>
            <w:r w:rsidRPr="001F38DE">
              <w:rPr>
                <w:rFonts w:asciiTheme="minorHAnsi" w:hAnsiTheme="minorHAnsi"/>
                <w:bCs/>
                <w:color w:val="FF0000"/>
              </w:rPr>
              <w:t xml:space="preserve"> </w:t>
            </w:r>
            <w:r w:rsidRPr="001F38DE">
              <w:rPr>
                <w:rFonts w:asciiTheme="minorHAnsi" w:hAnsiTheme="minorHAnsi"/>
                <w:b/>
                <w:color w:val="FF0000"/>
              </w:rPr>
              <w:t>‘PUBLIC LIABILITY INSURANCE</w:t>
            </w:r>
            <w:r w:rsidRPr="003839E1">
              <w:rPr>
                <w:rFonts w:asciiTheme="minorHAnsi" w:hAnsiTheme="minorHAnsi"/>
                <w:b/>
              </w:rPr>
              <w:t>.</w:t>
            </w:r>
          </w:p>
        </w:tc>
      </w:tr>
      <w:tr w:rsidR="0066343F" w14:paraId="31333D4F" w14:textId="77777777" w:rsidTr="00740D1E">
        <w:tc>
          <w:tcPr>
            <w:tcW w:w="440" w:type="dxa"/>
            <w:vAlign w:val="center"/>
          </w:tcPr>
          <w:p w14:paraId="433E6471"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15</w:t>
            </w:r>
          </w:p>
        </w:tc>
        <w:tc>
          <w:tcPr>
            <w:tcW w:w="2537" w:type="dxa"/>
            <w:vAlign w:val="center"/>
          </w:tcPr>
          <w:p w14:paraId="4BA01253"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FOOD &amp; DRINK</w:t>
            </w:r>
          </w:p>
        </w:tc>
        <w:tc>
          <w:tcPr>
            <w:tcW w:w="7796" w:type="dxa"/>
          </w:tcPr>
          <w:p w14:paraId="56EBDABC" w14:textId="77777777" w:rsidR="0066343F" w:rsidRPr="00EB438E" w:rsidRDefault="0066343F" w:rsidP="00740D1E">
            <w:pPr>
              <w:pStyle w:val="NoSpacing"/>
              <w:rPr>
                <w:rFonts w:asciiTheme="minorHAnsi" w:hAnsiTheme="minorHAnsi"/>
                <w:sz w:val="22"/>
                <w:szCs w:val="22"/>
              </w:rPr>
            </w:pPr>
            <w:r w:rsidRPr="003E624C">
              <w:rPr>
                <w:rFonts w:asciiTheme="minorHAnsi" w:hAnsiTheme="minorHAnsi"/>
                <w:b/>
                <w:bCs/>
                <w:sz w:val="22"/>
                <w:szCs w:val="22"/>
              </w:rPr>
              <w:t>NO SALES OF FOOD AND DRINK FOR IMMEDIATE CONSUMPTION</w:t>
            </w:r>
            <w:r w:rsidRPr="00EB438E">
              <w:rPr>
                <w:rFonts w:asciiTheme="minorHAnsi" w:hAnsiTheme="minorHAnsi"/>
                <w:sz w:val="22"/>
                <w:szCs w:val="22"/>
              </w:rPr>
              <w:t xml:space="preserve"> except by prior arrangement.</w:t>
            </w:r>
          </w:p>
        </w:tc>
      </w:tr>
      <w:tr w:rsidR="0066343F" w14:paraId="0DF544BC" w14:textId="77777777" w:rsidTr="00740D1E">
        <w:tc>
          <w:tcPr>
            <w:tcW w:w="440" w:type="dxa"/>
            <w:vAlign w:val="center"/>
          </w:tcPr>
          <w:p w14:paraId="15C3BF77"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16</w:t>
            </w:r>
          </w:p>
        </w:tc>
        <w:tc>
          <w:tcPr>
            <w:tcW w:w="2537" w:type="dxa"/>
            <w:vAlign w:val="center"/>
          </w:tcPr>
          <w:p w14:paraId="119501D0"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TOMBOLAS</w:t>
            </w:r>
          </w:p>
        </w:tc>
        <w:tc>
          <w:tcPr>
            <w:tcW w:w="7796" w:type="dxa"/>
          </w:tcPr>
          <w:p w14:paraId="1C734A47" w14:textId="77777777" w:rsidR="0066343F" w:rsidRPr="00EB438E" w:rsidRDefault="0066343F" w:rsidP="00740D1E">
            <w:pPr>
              <w:pStyle w:val="NoSpacing"/>
              <w:rPr>
                <w:rFonts w:asciiTheme="minorHAnsi" w:hAnsiTheme="minorHAnsi"/>
                <w:sz w:val="22"/>
                <w:szCs w:val="22"/>
              </w:rPr>
            </w:pPr>
            <w:r>
              <w:rPr>
                <w:rFonts w:asciiTheme="minorHAnsi" w:hAnsiTheme="minorHAnsi"/>
                <w:sz w:val="22"/>
                <w:szCs w:val="22"/>
              </w:rPr>
              <w:t xml:space="preserve">As we run our own Tombola (to help raise funds for the Show), we </w:t>
            </w:r>
            <w:r w:rsidRPr="000E3899">
              <w:rPr>
                <w:rFonts w:asciiTheme="minorHAnsi" w:hAnsiTheme="minorHAnsi"/>
                <w:b/>
                <w:bCs/>
                <w:sz w:val="22"/>
                <w:szCs w:val="22"/>
                <w:u w:val="single"/>
              </w:rPr>
              <w:t>do not allow</w:t>
            </w:r>
            <w:r>
              <w:rPr>
                <w:rFonts w:asciiTheme="minorHAnsi" w:hAnsiTheme="minorHAnsi"/>
                <w:sz w:val="22"/>
                <w:szCs w:val="22"/>
              </w:rPr>
              <w:t xml:space="preserve"> any trader/organisation to run their own tombola.</w:t>
            </w:r>
          </w:p>
        </w:tc>
      </w:tr>
      <w:tr w:rsidR="0066343F" w14:paraId="68D38A7C" w14:textId="77777777" w:rsidTr="00740D1E">
        <w:tc>
          <w:tcPr>
            <w:tcW w:w="440" w:type="dxa"/>
            <w:vAlign w:val="center"/>
          </w:tcPr>
          <w:p w14:paraId="155AA9F4"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17</w:t>
            </w:r>
          </w:p>
        </w:tc>
        <w:tc>
          <w:tcPr>
            <w:tcW w:w="2537" w:type="dxa"/>
            <w:vAlign w:val="center"/>
          </w:tcPr>
          <w:p w14:paraId="5236BE52"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FLY POSTING / HANDBILLS</w:t>
            </w:r>
          </w:p>
        </w:tc>
        <w:tc>
          <w:tcPr>
            <w:tcW w:w="7796" w:type="dxa"/>
          </w:tcPr>
          <w:p w14:paraId="193030F9" w14:textId="77777777" w:rsidR="0066343F" w:rsidRDefault="0066343F" w:rsidP="00740D1E">
            <w:pPr>
              <w:pStyle w:val="NoSpacing"/>
              <w:rPr>
                <w:rFonts w:asciiTheme="minorHAnsi" w:hAnsiTheme="minorHAnsi"/>
                <w:sz w:val="22"/>
                <w:szCs w:val="22"/>
              </w:rPr>
            </w:pPr>
            <w:r w:rsidRPr="00EB438E">
              <w:rPr>
                <w:rFonts w:asciiTheme="minorHAnsi" w:hAnsiTheme="minorHAnsi"/>
                <w:sz w:val="22"/>
                <w:szCs w:val="22"/>
              </w:rPr>
              <w:t>No fly posting or handing out of handbills or flyers.</w:t>
            </w:r>
          </w:p>
        </w:tc>
      </w:tr>
      <w:tr w:rsidR="0066343F" w14:paraId="711857E2" w14:textId="77777777" w:rsidTr="00740D1E">
        <w:tc>
          <w:tcPr>
            <w:tcW w:w="440" w:type="dxa"/>
            <w:vAlign w:val="center"/>
          </w:tcPr>
          <w:p w14:paraId="1674A292"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18</w:t>
            </w:r>
          </w:p>
        </w:tc>
        <w:tc>
          <w:tcPr>
            <w:tcW w:w="2537" w:type="dxa"/>
            <w:vAlign w:val="center"/>
          </w:tcPr>
          <w:p w14:paraId="138D879E"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USING THE FIELD</w:t>
            </w:r>
          </w:p>
        </w:tc>
        <w:tc>
          <w:tcPr>
            <w:tcW w:w="7796" w:type="dxa"/>
          </w:tcPr>
          <w:p w14:paraId="3798844D" w14:textId="77777777" w:rsidR="0066343F" w:rsidRDefault="0066343F" w:rsidP="00740D1E">
            <w:pPr>
              <w:pStyle w:val="NoSpacing"/>
              <w:rPr>
                <w:rFonts w:asciiTheme="minorHAnsi" w:hAnsiTheme="minorHAnsi"/>
                <w:sz w:val="22"/>
                <w:szCs w:val="22"/>
              </w:rPr>
            </w:pPr>
            <w:r w:rsidRPr="00EB438E">
              <w:rPr>
                <w:rFonts w:asciiTheme="minorHAnsi" w:hAnsiTheme="minorHAnsi"/>
                <w:sz w:val="22"/>
                <w:szCs w:val="22"/>
              </w:rPr>
              <w:t xml:space="preserve">Do not dig holes or damage the field </w:t>
            </w:r>
            <w:r>
              <w:rPr>
                <w:rFonts w:asciiTheme="minorHAnsi" w:hAnsiTheme="minorHAnsi"/>
                <w:sz w:val="22"/>
                <w:szCs w:val="22"/>
              </w:rPr>
              <w:t xml:space="preserve">in any way, </w:t>
            </w:r>
            <w:r w:rsidRPr="00EB438E">
              <w:rPr>
                <w:rFonts w:asciiTheme="minorHAnsi" w:hAnsiTheme="minorHAnsi"/>
                <w:sz w:val="22"/>
                <w:szCs w:val="22"/>
              </w:rPr>
              <w:t xml:space="preserve">and please CLEAR AWAY </w:t>
            </w:r>
            <w:r w:rsidRPr="00EB438E">
              <w:rPr>
                <w:rFonts w:asciiTheme="minorHAnsi" w:hAnsiTheme="minorHAnsi"/>
                <w:sz w:val="22"/>
                <w:szCs w:val="22"/>
                <w:u w:val="single"/>
              </w:rPr>
              <w:t>ALL</w:t>
            </w:r>
            <w:r w:rsidRPr="00EB438E">
              <w:rPr>
                <w:rFonts w:asciiTheme="minorHAnsi" w:hAnsiTheme="minorHAnsi"/>
                <w:sz w:val="22"/>
                <w:szCs w:val="22"/>
              </w:rPr>
              <w:t xml:space="preserve"> RUBBISH.</w:t>
            </w:r>
          </w:p>
        </w:tc>
      </w:tr>
      <w:tr w:rsidR="0066343F" w14:paraId="176FF0C6" w14:textId="77777777" w:rsidTr="00740D1E">
        <w:tc>
          <w:tcPr>
            <w:tcW w:w="440" w:type="dxa"/>
            <w:vAlign w:val="center"/>
          </w:tcPr>
          <w:p w14:paraId="4DF0781B"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19</w:t>
            </w:r>
          </w:p>
        </w:tc>
        <w:tc>
          <w:tcPr>
            <w:tcW w:w="2537" w:type="dxa"/>
            <w:vAlign w:val="center"/>
          </w:tcPr>
          <w:p w14:paraId="1D3C7928" w14:textId="77777777" w:rsidR="0066343F" w:rsidRPr="006D2EDB" w:rsidRDefault="0066343F" w:rsidP="00740D1E">
            <w:pPr>
              <w:pStyle w:val="NoSpacing"/>
              <w:jc w:val="center"/>
              <w:rPr>
                <w:rFonts w:asciiTheme="minorHAnsi" w:hAnsiTheme="minorHAnsi"/>
                <w:b/>
                <w:bCs/>
                <w:sz w:val="20"/>
                <w:szCs w:val="20"/>
              </w:rPr>
            </w:pPr>
            <w:r w:rsidRPr="006D2EDB">
              <w:rPr>
                <w:rFonts w:asciiTheme="minorHAnsi" w:hAnsiTheme="minorHAnsi"/>
                <w:b/>
                <w:bCs/>
                <w:sz w:val="20"/>
                <w:szCs w:val="20"/>
              </w:rPr>
              <w:t>NUMBER ATTENDING &amp; VEHICLES</w:t>
            </w:r>
          </w:p>
        </w:tc>
        <w:tc>
          <w:tcPr>
            <w:tcW w:w="7796" w:type="dxa"/>
          </w:tcPr>
          <w:p w14:paraId="3400A2BD" w14:textId="77777777" w:rsidR="0066343F" w:rsidRDefault="0066343F" w:rsidP="00740D1E">
            <w:pPr>
              <w:pStyle w:val="NoSpacing"/>
              <w:rPr>
                <w:rFonts w:asciiTheme="minorHAnsi" w:hAnsiTheme="minorHAnsi"/>
                <w:sz w:val="22"/>
                <w:szCs w:val="22"/>
              </w:rPr>
            </w:pPr>
            <w:r>
              <w:rPr>
                <w:rFonts w:asciiTheme="minorHAnsi" w:hAnsiTheme="minorHAnsi"/>
                <w:sz w:val="22"/>
                <w:szCs w:val="22"/>
              </w:rPr>
              <w:t>We allow e</w:t>
            </w:r>
            <w:r w:rsidRPr="00EB438E">
              <w:rPr>
                <w:rFonts w:asciiTheme="minorHAnsi" w:hAnsiTheme="minorHAnsi"/>
                <w:sz w:val="22"/>
                <w:szCs w:val="22"/>
              </w:rPr>
              <w:t xml:space="preserve">ntry for </w:t>
            </w:r>
            <w:r w:rsidRPr="004920FF">
              <w:rPr>
                <w:rFonts w:asciiTheme="minorHAnsi" w:hAnsiTheme="minorHAnsi"/>
                <w:b/>
                <w:bCs/>
                <w:sz w:val="22"/>
                <w:szCs w:val="22"/>
              </w:rPr>
              <w:t>2 people + 1 vehicle</w:t>
            </w:r>
            <w:r w:rsidRPr="00EB438E">
              <w:rPr>
                <w:rFonts w:asciiTheme="minorHAnsi" w:hAnsiTheme="minorHAnsi"/>
                <w:sz w:val="22"/>
                <w:szCs w:val="22"/>
              </w:rPr>
              <w:t xml:space="preserve"> </w:t>
            </w:r>
            <w:r>
              <w:rPr>
                <w:rFonts w:asciiTheme="minorHAnsi" w:hAnsiTheme="minorHAnsi"/>
                <w:sz w:val="22"/>
                <w:szCs w:val="22"/>
              </w:rPr>
              <w:t>(</w:t>
            </w:r>
            <w:r w:rsidRPr="00EB438E">
              <w:rPr>
                <w:rFonts w:asciiTheme="minorHAnsi" w:hAnsiTheme="minorHAnsi"/>
                <w:sz w:val="22"/>
                <w:szCs w:val="22"/>
              </w:rPr>
              <w:t>included within the cost of the trade stand</w:t>
            </w:r>
            <w:r>
              <w:rPr>
                <w:rFonts w:asciiTheme="minorHAnsi" w:hAnsiTheme="minorHAnsi"/>
                <w:sz w:val="22"/>
                <w:szCs w:val="22"/>
              </w:rPr>
              <w:t>)</w:t>
            </w:r>
            <w:r w:rsidRPr="00EB438E">
              <w:rPr>
                <w:rFonts w:asciiTheme="minorHAnsi" w:hAnsiTheme="minorHAnsi"/>
                <w:sz w:val="22"/>
                <w:szCs w:val="22"/>
              </w:rPr>
              <w:t>. A</w:t>
            </w:r>
            <w:r>
              <w:rPr>
                <w:rFonts w:asciiTheme="minorHAnsi" w:hAnsiTheme="minorHAnsi"/>
                <w:sz w:val="22"/>
                <w:szCs w:val="22"/>
              </w:rPr>
              <w:t xml:space="preserve">NY </w:t>
            </w:r>
            <w:r w:rsidRPr="00EB438E">
              <w:rPr>
                <w:rFonts w:asciiTheme="minorHAnsi" w:hAnsiTheme="minorHAnsi"/>
                <w:sz w:val="22"/>
                <w:szCs w:val="22"/>
              </w:rPr>
              <w:t xml:space="preserve">ADDITIONAL PERSONS </w:t>
            </w:r>
            <w:r w:rsidRPr="00AF17C1">
              <w:rPr>
                <w:rFonts w:asciiTheme="minorHAnsi" w:hAnsiTheme="minorHAnsi"/>
                <w:sz w:val="22"/>
                <w:szCs w:val="22"/>
                <w:u w:val="single"/>
              </w:rPr>
              <w:t>BY PRIOR ARRANGEMENT ONLY</w:t>
            </w:r>
            <w:r>
              <w:rPr>
                <w:rFonts w:asciiTheme="minorHAnsi" w:hAnsiTheme="minorHAnsi"/>
                <w:sz w:val="22"/>
                <w:szCs w:val="22"/>
              </w:rPr>
              <w:t xml:space="preserve">. </w:t>
            </w:r>
            <w:r w:rsidRPr="00EB438E">
              <w:rPr>
                <w:rFonts w:asciiTheme="minorHAnsi" w:hAnsiTheme="minorHAnsi"/>
                <w:sz w:val="22"/>
                <w:szCs w:val="22"/>
              </w:rPr>
              <w:t>due to space limitations, we are not able to accommodate additi</w:t>
            </w:r>
            <w:r>
              <w:rPr>
                <w:rFonts w:asciiTheme="minorHAnsi" w:hAnsiTheme="minorHAnsi"/>
                <w:sz w:val="22"/>
                <w:szCs w:val="22"/>
              </w:rPr>
              <w:t>onal vehicles on the show field.</w:t>
            </w:r>
          </w:p>
        </w:tc>
      </w:tr>
      <w:tr w:rsidR="0066343F" w14:paraId="63332430" w14:textId="77777777" w:rsidTr="00740D1E">
        <w:tc>
          <w:tcPr>
            <w:tcW w:w="440" w:type="dxa"/>
            <w:vAlign w:val="center"/>
          </w:tcPr>
          <w:p w14:paraId="3C7493AD" w14:textId="77777777" w:rsidR="0066343F" w:rsidRPr="001756D5" w:rsidRDefault="0066343F" w:rsidP="00740D1E">
            <w:pPr>
              <w:pStyle w:val="NoSpacing"/>
              <w:jc w:val="center"/>
              <w:rPr>
                <w:rFonts w:asciiTheme="minorHAnsi" w:hAnsiTheme="minorHAnsi"/>
                <w:b/>
                <w:bCs/>
                <w:sz w:val="22"/>
                <w:szCs w:val="22"/>
              </w:rPr>
            </w:pPr>
            <w:r w:rsidRPr="001756D5">
              <w:rPr>
                <w:rFonts w:asciiTheme="minorHAnsi" w:hAnsiTheme="minorHAnsi"/>
                <w:b/>
                <w:bCs/>
                <w:sz w:val="22"/>
                <w:szCs w:val="22"/>
              </w:rPr>
              <w:t>20</w:t>
            </w:r>
          </w:p>
        </w:tc>
        <w:tc>
          <w:tcPr>
            <w:tcW w:w="2537" w:type="dxa"/>
            <w:vAlign w:val="center"/>
          </w:tcPr>
          <w:p w14:paraId="5F523314" w14:textId="77777777" w:rsidR="0066343F" w:rsidRPr="006D2EDB" w:rsidRDefault="0066343F" w:rsidP="00740D1E">
            <w:pPr>
              <w:pStyle w:val="NoSpacing"/>
              <w:jc w:val="center"/>
              <w:rPr>
                <w:rFonts w:asciiTheme="minorHAnsi" w:hAnsiTheme="minorHAnsi"/>
                <w:b/>
                <w:bCs/>
                <w:sz w:val="22"/>
                <w:szCs w:val="22"/>
              </w:rPr>
            </w:pPr>
            <w:r w:rsidRPr="006D2EDB">
              <w:rPr>
                <w:rFonts w:asciiTheme="minorHAnsi" w:hAnsiTheme="minorHAnsi"/>
                <w:b/>
                <w:bCs/>
                <w:sz w:val="20"/>
                <w:szCs w:val="20"/>
              </w:rPr>
              <w:t>THE CLEVEDON SHOW</w:t>
            </w:r>
          </w:p>
        </w:tc>
        <w:tc>
          <w:tcPr>
            <w:tcW w:w="7796" w:type="dxa"/>
          </w:tcPr>
          <w:p w14:paraId="6F7E814C" w14:textId="77777777" w:rsidR="0066343F" w:rsidRDefault="0066343F" w:rsidP="00740D1E">
            <w:pPr>
              <w:rPr>
                <w:rFonts w:asciiTheme="minorHAnsi" w:hAnsiTheme="minorHAnsi"/>
                <w:sz w:val="22"/>
                <w:szCs w:val="22"/>
              </w:rPr>
            </w:pPr>
            <w:r w:rsidRPr="00D56D87">
              <w:rPr>
                <w:rFonts w:asciiTheme="minorHAnsi" w:hAnsiTheme="minorHAnsi"/>
                <w:sz w:val="22"/>
                <w:szCs w:val="22"/>
              </w:rPr>
              <w:t>The decision of the officials of The Clevedon Show shall be final in all matters arising. We reserve the right to refuse the booking of any trade stand.</w:t>
            </w:r>
          </w:p>
        </w:tc>
      </w:tr>
    </w:tbl>
    <w:p w14:paraId="3C002EB6" w14:textId="77777777" w:rsidR="0066343F" w:rsidRPr="00BA4EC4" w:rsidRDefault="0066343F" w:rsidP="0066343F">
      <w:pPr>
        <w:ind w:left="720" w:firstLine="720"/>
        <w:rPr>
          <w:rFonts w:ascii="Arial" w:hAnsi="Arial" w:cs="Arial"/>
          <w:b/>
          <w:color w:val="404040" w:themeColor="text1" w:themeTint="BF"/>
          <w:sz w:val="8"/>
          <w:szCs w:val="8"/>
        </w:rPr>
      </w:pPr>
      <w:r w:rsidRPr="00EB1620">
        <w:rPr>
          <w:rFonts w:ascii="Arial" w:hAnsi="Arial" w:cs="Arial"/>
          <w:b/>
          <w:color w:val="404040" w:themeColor="text1" w:themeTint="BF"/>
          <w:sz w:val="14"/>
          <w:szCs w:val="14"/>
        </w:rPr>
        <w:t xml:space="preserve">  </w:t>
      </w:r>
    </w:p>
    <w:p w14:paraId="6E0CDDD2" w14:textId="77777777" w:rsidR="0066343F" w:rsidRPr="00D56D87" w:rsidRDefault="0066343F" w:rsidP="0066343F">
      <w:pPr>
        <w:ind w:left="720" w:firstLine="720"/>
        <w:rPr>
          <w:rFonts w:ascii="Arial" w:hAnsi="Arial" w:cs="Arial"/>
          <w:b/>
          <w:color w:val="404040" w:themeColor="text1" w:themeTint="BF"/>
          <w:sz w:val="16"/>
          <w:szCs w:val="16"/>
        </w:rPr>
      </w:pPr>
      <w:r w:rsidRPr="00EB1620">
        <w:rPr>
          <w:rFonts w:ascii="Arial" w:hAnsi="Arial" w:cs="Arial"/>
          <w:b/>
          <w:color w:val="404040" w:themeColor="text1" w:themeTint="BF"/>
          <w:sz w:val="14"/>
          <w:szCs w:val="14"/>
        </w:rPr>
        <w:t xml:space="preserve"> </w:t>
      </w:r>
      <w:r w:rsidRPr="00D56D87">
        <w:rPr>
          <w:rFonts w:ascii="Arial" w:hAnsi="Arial" w:cs="Arial"/>
          <w:b/>
          <w:color w:val="404040" w:themeColor="text1" w:themeTint="BF"/>
          <w:sz w:val="16"/>
          <w:szCs w:val="16"/>
        </w:rPr>
        <w:t>The Clevedon Show, February 2026, these terms, and conditions supersede all previous versions.</w:t>
      </w:r>
    </w:p>
    <w:p w14:paraId="7EA6BC18" w14:textId="77777777" w:rsidR="0066343F" w:rsidRPr="001065FC" w:rsidRDefault="0066343F" w:rsidP="0066343F">
      <w:pPr>
        <w:jc w:val="center"/>
        <w:rPr>
          <w:rFonts w:ascii="Arial" w:hAnsi="Arial" w:cs="Arial"/>
          <w:color w:val="404040" w:themeColor="text1" w:themeTint="BF"/>
          <w:sz w:val="12"/>
          <w:szCs w:val="12"/>
        </w:rPr>
      </w:pPr>
      <w:r w:rsidRPr="001065FC">
        <w:rPr>
          <w:rFonts w:ascii="Arial" w:hAnsi="Arial" w:cs="Arial"/>
          <w:color w:val="404040" w:themeColor="text1" w:themeTint="BF"/>
          <w:sz w:val="12"/>
          <w:szCs w:val="12"/>
        </w:rPr>
        <w:t xml:space="preserve"> </w:t>
      </w:r>
    </w:p>
    <w:p w14:paraId="5D8AD9D5" w14:textId="77777777" w:rsidR="0066343F" w:rsidRPr="00D56D87" w:rsidRDefault="0066343F" w:rsidP="0066343F">
      <w:pPr>
        <w:rPr>
          <w:rFonts w:ascii="Arial" w:hAnsi="Arial" w:cs="Arial"/>
          <w:color w:val="404040" w:themeColor="text1" w:themeTint="BF"/>
          <w:sz w:val="16"/>
          <w:szCs w:val="16"/>
        </w:rPr>
      </w:pPr>
      <w:r w:rsidRPr="00D56D87">
        <w:rPr>
          <w:rFonts w:ascii="Arial" w:hAnsi="Arial" w:cs="Arial"/>
          <w:color w:val="404040" w:themeColor="text1" w:themeTint="BF"/>
          <w:sz w:val="16"/>
          <w:szCs w:val="16"/>
        </w:rPr>
        <w:t xml:space="preserve">Definitions – </w:t>
      </w:r>
    </w:p>
    <w:p w14:paraId="32D3969F" w14:textId="77777777" w:rsidR="0066343F" w:rsidRPr="00D56D87" w:rsidRDefault="0066343F" w:rsidP="0066343F">
      <w:pPr>
        <w:rPr>
          <w:rFonts w:ascii="Arial" w:hAnsi="Arial" w:cs="Arial"/>
          <w:color w:val="404040" w:themeColor="text1" w:themeTint="BF"/>
          <w:sz w:val="16"/>
          <w:szCs w:val="16"/>
        </w:rPr>
      </w:pPr>
      <w:r w:rsidRPr="00D56D87">
        <w:rPr>
          <w:rFonts w:ascii="Arial" w:hAnsi="Arial" w:cs="Arial"/>
          <w:i/>
          <w:color w:val="404040" w:themeColor="text1" w:themeTint="BF"/>
          <w:sz w:val="16"/>
          <w:szCs w:val="16"/>
        </w:rPr>
        <w:t>The Clevedon Show, the show committee, us, we</w:t>
      </w:r>
      <w:r w:rsidRPr="00D56D87">
        <w:rPr>
          <w:rFonts w:ascii="Arial" w:hAnsi="Arial" w:cs="Arial"/>
          <w:color w:val="404040" w:themeColor="text1" w:themeTint="BF"/>
          <w:sz w:val="16"/>
          <w:szCs w:val="16"/>
        </w:rPr>
        <w:t xml:space="preserve"> - means the Clevedon Flower Show Society.  </w:t>
      </w:r>
      <w:r w:rsidRPr="00D56D87">
        <w:rPr>
          <w:rFonts w:ascii="Arial" w:hAnsi="Arial" w:cs="Arial"/>
          <w:i/>
          <w:color w:val="404040" w:themeColor="text1" w:themeTint="BF"/>
          <w:sz w:val="16"/>
          <w:szCs w:val="16"/>
        </w:rPr>
        <w:t>Trader(s), you</w:t>
      </w:r>
      <w:r w:rsidRPr="00D56D87">
        <w:rPr>
          <w:rFonts w:ascii="Arial" w:hAnsi="Arial" w:cs="Arial"/>
          <w:color w:val="404040" w:themeColor="text1" w:themeTint="BF"/>
          <w:sz w:val="16"/>
          <w:szCs w:val="16"/>
        </w:rPr>
        <w:t xml:space="preserve"> - means any person or organisation booking or running a trade stand, their employees, helpers, and associates. </w:t>
      </w:r>
      <w:r w:rsidRPr="00D56D87">
        <w:rPr>
          <w:rFonts w:ascii="Arial" w:hAnsi="Arial" w:cs="Arial"/>
          <w:i/>
          <w:color w:val="404040" w:themeColor="text1" w:themeTint="BF"/>
          <w:sz w:val="16"/>
          <w:szCs w:val="16"/>
        </w:rPr>
        <w:t>Trade stand -</w:t>
      </w:r>
      <w:r w:rsidRPr="00D56D87">
        <w:rPr>
          <w:rFonts w:ascii="Arial" w:hAnsi="Arial" w:cs="Arial"/>
          <w:color w:val="404040" w:themeColor="text1" w:themeTint="BF"/>
          <w:sz w:val="16"/>
          <w:szCs w:val="16"/>
        </w:rPr>
        <w:t xml:space="preserve"> means any stall, stand, tent, vehicle, trailer, equipment, or goods brought on to the show field by a trader.</w:t>
      </w:r>
    </w:p>
    <w:p w14:paraId="54566F12" w14:textId="0166650B" w:rsidR="003B5691" w:rsidRPr="00D16BC8" w:rsidRDefault="003B5691" w:rsidP="0066343F">
      <w:pPr>
        <w:jc w:val="center"/>
        <w:rPr>
          <w:rFonts w:ascii="Arial" w:hAnsi="Arial" w:cs="Arial"/>
          <w:color w:val="404040" w:themeColor="text1" w:themeTint="BF"/>
          <w:sz w:val="14"/>
          <w:szCs w:val="14"/>
        </w:rPr>
      </w:pPr>
    </w:p>
    <w:sectPr w:rsidR="003B5691" w:rsidRPr="00D16BC8" w:rsidSect="00766826">
      <w:headerReference w:type="default" r:id="rId9"/>
      <w:pgSz w:w="11906" w:h="16838" w:code="9"/>
      <w:pgMar w:top="624" w:right="851" w:bottom="51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BD0A" w14:textId="77777777" w:rsidR="005D1F8C" w:rsidRDefault="005D1F8C" w:rsidP="005E5B62">
      <w:r>
        <w:separator/>
      </w:r>
    </w:p>
  </w:endnote>
  <w:endnote w:type="continuationSeparator" w:id="0">
    <w:p w14:paraId="20C3B3C8" w14:textId="77777777" w:rsidR="005D1F8C" w:rsidRDefault="005D1F8C" w:rsidP="005E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FE45" w14:textId="77777777" w:rsidR="005D1F8C" w:rsidRDefault="005D1F8C" w:rsidP="005E5B62">
      <w:r>
        <w:separator/>
      </w:r>
    </w:p>
  </w:footnote>
  <w:footnote w:type="continuationSeparator" w:id="0">
    <w:p w14:paraId="12971F31" w14:textId="77777777" w:rsidR="005D1F8C" w:rsidRDefault="005D1F8C" w:rsidP="005E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2E67" w14:textId="1AE6A2E7" w:rsidR="006F369E" w:rsidRDefault="006F369E">
    <w:pPr>
      <w:pStyle w:val="Header"/>
    </w:pPr>
  </w:p>
  <w:p w14:paraId="03F6E57C" w14:textId="4B3AE16C" w:rsidR="006F369E" w:rsidRPr="007F5F0A" w:rsidRDefault="00766826" w:rsidP="006F369E">
    <w:pPr>
      <w:pStyle w:val="NoSpacing"/>
      <w:jc w:val="center"/>
      <w:rPr>
        <w:rFonts w:ascii="Trebuchet MS" w:hAnsi="Trebuchet MS"/>
        <w:b/>
        <w:color w:val="0000FF"/>
        <w:sz w:val="56"/>
        <w:szCs w:val="56"/>
      </w:rPr>
    </w:pPr>
    <w:r>
      <w:rPr>
        <w:noProof/>
      </w:rPr>
      <w:drawing>
        <wp:anchor distT="0" distB="0" distL="114300" distR="114300" simplePos="0" relativeHeight="251661312" behindDoc="0" locked="0" layoutInCell="1" allowOverlap="1" wp14:anchorId="31C9E205" wp14:editId="2108F152">
          <wp:simplePos x="0" y="0"/>
          <wp:positionH relativeFrom="column">
            <wp:posOffset>5826148</wp:posOffset>
          </wp:positionH>
          <wp:positionV relativeFrom="paragraph">
            <wp:posOffset>61296</wp:posOffset>
          </wp:positionV>
          <wp:extent cx="702411" cy="694178"/>
          <wp:effectExtent l="0" t="0" r="2540" b="0"/>
          <wp:wrapNone/>
          <wp:docPr id="208932468" name="Picture 1" descr="A blue circle with a colorful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11839" name="Picture 1" descr="A blue circle with a colorful circle and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411" cy="69417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5779F9" wp14:editId="32775B12">
          <wp:simplePos x="0" y="0"/>
          <wp:positionH relativeFrom="column">
            <wp:posOffset>0</wp:posOffset>
          </wp:positionH>
          <wp:positionV relativeFrom="paragraph">
            <wp:posOffset>60518</wp:posOffset>
          </wp:positionV>
          <wp:extent cx="702411" cy="694178"/>
          <wp:effectExtent l="0" t="0" r="2540" b="0"/>
          <wp:wrapNone/>
          <wp:docPr id="592011839" name="Picture 1" descr="A blue circle with a colorful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11839" name="Picture 1" descr="A blue circle with a colorful circle and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411" cy="694178"/>
                  </a:xfrm>
                  <a:prstGeom prst="rect">
                    <a:avLst/>
                  </a:prstGeom>
                </pic:spPr>
              </pic:pic>
            </a:graphicData>
          </a:graphic>
          <wp14:sizeRelH relativeFrom="page">
            <wp14:pctWidth>0</wp14:pctWidth>
          </wp14:sizeRelH>
          <wp14:sizeRelV relativeFrom="page">
            <wp14:pctHeight>0</wp14:pctHeight>
          </wp14:sizeRelV>
        </wp:anchor>
      </w:drawing>
    </w:r>
    <w:r w:rsidR="00ED4C30" w:rsidRPr="007F5F0A">
      <w:rPr>
        <w:rFonts w:ascii="Trebuchet MS" w:hAnsi="Trebuchet MS"/>
        <w:b/>
        <w:color w:val="0000FF"/>
        <w:sz w:val="56"/>
        <w:szCs w:val="56"/>
      </w:rPr>
      <w:t xml:space="preserve">The </w:t>
    </w:r>
    <w:r w:rsidR="006F369E" w:rsidRPr="007F5F0A">
      <w:rPr>
        <w:rFonts w:ascii="Trebuchet MS" w:hAnsi="Trebuchet MS"/>
        <w:b/>
        <w:color w:val="0000FF"/>
        <w:sz w:val="56"/>
        <w:szCs w:val="56"/>
      </w:rPr>
      <w:t>CLEVEDON SHOW</w:t>
    </w:r>
  </w:p>
  <w:p w14:paraId="5FACD916" w14:textId="5331DA01" w:rsidR="00B34D06" w:rsidRPr="007F5F0A" w:rsidRDefault="009E63AE" w:rsidP="006F369E">
    <w:pPr>
      <w:pStyle w:val="NoSpacing"/>
      <w:jc w:val="center"/>
      <w:rPr>
        <w:rFonts w:asciiTheme="minorHAnsi" w:hAnsiTheme="minorHAnsi"/>
        <w:b/>
        <w:color w:val="0000FF"/>
      </w:rPr>
    </w:pPr>
    <w:r w:rsidRPr="007F5F0A">
      <w:rPr>
        <w:rFonts w:asciiTheme="minorHAnsi" w:hAnsiTheme="minorHAnsi"/>
        <w:b/>
        <w:color w:val="0000FF"/>
      </w:rPr>
      <w:t>(Formerly Clevedon Flower Show)</w:t>
    </w:r>
  </w:p>
  <w:p w14:paraId="31CE8523" w14:textId="14367AC2" w:rsidR="006F369E" w:rsidRPr="007F5F0A" w:rsidRDefault="006F369E" w:rsidP="006F369E">
    <w:pPr>
      <w:pStyle w:val="NoSpacing"/>
      <w:jc w:val="center"/>
      <w:rPr>
        <w:rFonts w:asciiTheme="minorHAnsi" w:hAnsiTheme="minorHAnsi"/>
        <w:b/>
        <w:color w:val="0000FF"/>
        <w:sz w:val="28"/>
        <w:szCs w:val="28"/>
      </w:rPr>
    </w:pPr>
    <w:r w:rsidRPr="007F5F0A">
      <w:rPr>
        <w:rFonts w:asciiTheme="minorHAnsi" w:hAnsiTheme="minorHAnsi"/>
        <w:b/>
        <w:color w:val="0000FF"/>
        <w:sz w:val="28"/>
        <w:szCs w:val="28"/>
      </w:rPr>
      <w:t xml:space="preserve">TRADE STAND APPLICATION - SAT </w:t>
    </w:r>
    <w:r w:rsidR="007F5F0A" w:rsidRPr="007F5F0A">
      <w:rPr>
        <w:rFonts w:asciiTheme="minorHAnsi" w:hAnsiTheme="minorHAnsi"/>
        <w:b/>
        <w:color w:val="0000FF"/>
        <w:sz w:val="28"/>
        <w:szCs w:val="28"/>
      </w:rPr>
      <w:t>29</w:t>
    </w:r>
    <w:r w:rsidR="007F5F0A" w:rsidRPr="007F5F0A">
      <w:rPr>
        <w:rFonts w:asciiTheme="minorHAnsi" w:hAnsiTheme="minorHAnsi"/>
        <w:b/>
        <w:color w:val="0000FF"/>
        <w:sz w:val="28"/>
        <w:szCs w:val="28"/>
        <w:vertAlign w:val="superscript"/>
      </w:rPr>
      <w:t>th</w:t>
    </w:r>
    <w:r w:rsidR="007F5F0A" w:rsidRPr="007F5F0A">
      <w:rPr>
        <w:rFonts w:asciiTheme="minorHAnsi" w:hAnsiTheme="minorHAnsi"/>
        <w:b/>
        <w:color w:val="0000FF"/>
        <w:sz w:val="28"/>
        <w:szCs w:val="28"/>
      </w:rPr>
      <w:t xml:space="preserve"> </w:t>
    </w:r>
    <w:r w:rsidRPr="007F5F0A">
      <w:rPr>
        <w:rFonts w:asciiTheme="minorHAnsi" w:hAnsiTheme="minorHAnsi"/>
        <w:b/>
        <w:color w:val="0000FF"/>
        <w:sz w:val="28"/>
        <w:szCs w:val="28"/>
      </w:rPr>
      <w:t xml:space="preserve">&amp; SUN </w:t>
    </w:r>
    <w:r w:rsidR="007F5F0A" w:rsidRPr="007F5F0A">
      <w:rPr>
        <w:rFonts w:asciiTheme="minorHAnsi" w:hAnsiTheme="minorHAnsi"/>
        <w:b/>
        <w:color w:val="0000FF"/>
        <w:sz w:val="28"/>
        <w:szCs w:val="28"/>
      </w:rPr>
      <w:t>30</w:t>
    </w:r>
    <w:r w:rsidR="007F5F0A" w:rsidRPr="007F5F0A">
      <w:rPr>
        <w:rFonts w:asciiTheme="minorHAnsi" w:hAnsiTheme="minorHAnsi"/>
        <w:b/>
        <w:color w:val="0000FF"/>
        <w:sz w:val="28"/>
        <w:szCs w:val="28"/>
        <w:vertAlign w:val="superscript"/>
      </w:rPr>
      <w:t>th</w:t>
    </w:r>
    <w:r w:rsidR="007F5F0A" w:rsidRPr="007F5F0A">
      <w:rPr>
        <w:rFonts w:asciiTheme="minorHAnsi" w:hAnsiTheme="minorHAnsi"/>
        <w:b/>
        <w:color w:val="0000FF"/>
        <w:sz w:val="28"/>
        <w:szCs w:val="28"/>
      </w:rPr>
      <w:t xml:space="preserve"> </w:t>
    </w:r>
    <w:r w:rsidR="00E04C94" w:rsidRPr="007F5F0A">
      <w:rPr>
        <w:rFonts w:asciiTheme="minorHAnsi" w:hAnsiTheme="minorHAnsi"/>
        <w:b/>
        <w:color w:val="0000FF"/>
        <w:sz w:val="28"/>
        <w:szCs w:val="28"/>
      </w:rPr>
      <w:t xml:space="preserve"> of AUGUST 202</w:t>
    </w:r>
    <w:r w:rsidR="007F5F0A" w:rsidRPr="007F5F0A">
      <w:rPr>
        <w:rFonts w:asciiTheme="minorHAnsi" w:hAnsiTheme="minorHAnsi"/>
        <w:b/>
        <w:color w:val="0000FF"/>
        <w:sz w:val="28"/>
        <w:szCs w:val="28"/>
      </w:rPr>
      <w:t>6</w:t>
    </w:r>
  </w:p>
  <w:p w14:paraId="6E460223" w14:textId="77777777" w:rsidR="006F369E" w:rsidRDefault="006F3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96A"/>
    <w:multiLevelType w:val="hybridMultilevel"/>
    <w:tmpl w:val="643A74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2B87276"/>
    <w:multiLevelType w:val="hybridMultilevel"/>
    <w:tmpl w:val="C600AA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37B0"/>
    <w:multiLevelType w:val="hybridMultilevel"/>
    <w:tmpl w:val="0D608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1A06A0"/>
    <w:multiLevelType w:val="hybridMultilevel"/>
    <w:tmpl w:val="30AA3ED8"/>
    <w:lvl w:ilvl="0" w:tplc="6266453C">
      <w:start w:val="1"/>
      <w:numFmt w:val="decimal"/>
      <w:lvlText w:val="%1."/>
      <w:lvlJc w:val="left"/>
      <w:pPr>
        <w:ind w:left="643" w:hanging="360"/>
      </w:pPr>
      <w:rPr>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66DA76AE"/>
    <w:multiLevelType w:val="hybridMultilevel"/>
    <w:tmpl w:val="5D1EE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361706">
    <w:abstractNumId w:val="2"/>
  </w:num>
  <w:num w:numId="2" w16cid:durableId="1287353357">
    <w:abstractNumId w:val="0"/>
  </w:num>
  <w:num w:numId="3" w16cid:durableId="207188506">
    <w:abstractNumId w:val="1"/>
  </w:num>
  <w:num w:numId="4" w16cid:durableId="1921402774">
    <w:abstractNumId w:val="4"/>
  </w:num>
  <w:num w:numId="5" w16cid:durableId="155194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7"/>
    <w:rsid w:val="00013B53"/>
    <w:rsid w:val="00021D20"/>
    <w:rsid w:val="000248F8"/>
    <w:rsid w:val="0002539A"/>
    <w:rsid w:val="00025603"/>
    <w:rsid w:val="0004538F"/>
    <w:rsid w:val="00052A24"/>
    <w:rsid w:val="00065077"/>
    <w:rsid w:val="00067AA4"/>
    <w:rsid w:val="00076781"/>
    <w:rsid w:val="000968B5"/>
    <w:rsid w:val="000A766D"/>
    <w:rsid w:val="000B666C"/>
    <w:rsid w:val="000B7E01"/>
    <w:rsid w:val="000C5BEB"/>
    <w:rsid w:val="000D1F93"/>
    <w:rsid w:val="000D5009"/>
    <w:rsid w:val="000E11E0"/>
    <w:rsid w:val="000E314D"/>
    <w:rsid w:val="000E37A0"/>
    <w:rsid w:val="000E3857"/>
    <w:rsid w:val="000F00A3"/>
    <w:rsid w:val="000F59F3"/>
    <w:rsid w:val="001024F3"/>
    <w:rsid w:val="001065FC"/>
    <w:rsid w:val="00107FA5"/>
    <w:rsid w:val="00107FA8"/>
    <w:rsid w:val="00112A9A"/>
    <w:rsid w:val="0011408A"/>
    <w:rsid w:val="00117D68"/>
    <w:rsid w:val="00143816"/>
    <w:rsid w:val="001446F1"/>
    <w:rsid w:val="00145978"/>
    <w:rsid w:val="001522E0"/>
    <w:rsid w:val="00152E72"/>
    <w:rsid w:val="0015678F"/>
    <w:rsid w:val="00162C93"/>
    <w:rsid w:val="001671FC"/>
    <w:rsid w:val="00170207"/>
    <w:rsid w:val="00174367"/>
    <w:rsid w:val="0017750A"/>
    <w:rsid w:val="00180245"/>
    <w:rsid w:val="00183F83"/>
    <w:rsid w:val="0019350E"/>
    <w:rsid w:val="001A2EDC"/>
    <w:rsid w:val="001A5388"/>
    <w:rsid w:val="001B197F"/>
    <w:rsid w:val="001B634D"/>
    <w:rsid w:val="001B67C3"/>
    <w:rsid w:val="001B7914"/>
    <w:rsid w:val="001C33F6"/>
    <w:rsid w:val="001C4FCF"/>
    <w:rsid w:val="001D4C7D"/>
    <w:rsid w:val="001E4298"/>
    <w:rsid w:val="001E65EB"/>
    <w:rsid w:val="001F02C6"/>
    <w:rsid w:val="001F34B8"/>
    <w:rsid w:val="001F38DE"/>
    <w:rsid w:val="001F3F7A"/>
    <w:rsid w:val="002051F8"/>
    <w:rsid w:val="0020548D"/>
    <w:rsid w:val="00207B35"/>
    <w:rsid w:val="00211BFA"/>
    <w:rsid w:val="0021244D"/>
    <w:rsid w:val="00220290"/>
    <w:rsid w:val="002212E5"/>
    <w:rsid w:val="00221DD2"/>
    <w:rsid w:val="0022677F"/>
    <w:rsid w:val="0023521C"/>
    <w:rsid w:val="00235747"/>
    <w:rsid w:val="00236134"/>
    <w:rsid w:val="00237776"/>
    <w:rsid w:val="002515D0"/>
    <w:rsid w:val="00252147"/>
    <w:rsid w:val="00254110"/>
    <w:rsid w:val="00254B5D"/>
    <w:rsid w:val="00263DF1"/>
    <w:rsid w:val="002712E9"/>
    <w:rsid w:val="0027659A"/>
    <w:rsid w:val="00290F09"/>
    <w:rsid w:val="00293AEF"/>
    <w:rsid w:val="00293D40"/>
    <w:rsid w:val="00297B2D"/>
    <w:rsid w:val="002A759F"/>
    <w:rsid w:val="002B4BA6"/>
    <w:rsid w:val="002B690B"/>
    <w:rsid w:val="002C0037"/>
    <w:rsid w:val="002C53A4"/>
    <w:rsid w:val="002C543C"/>
    <w:rsid w:val="002D3977"/>
    <w:rsid w:val="002D5640"/>
    <w:rsid w:val="002E0847"/>
    <w:rsid w:val="002E28C9"/>
    <w:rsid w:val="002E3C92"/>
    <w:rsid w:val="002F00A8"/>
    <w:rsid w:val="00307FCB"/>
    <w:rsid w:val="00310020"/>
    <w:rsid w:val="0031149B"/>
    <w:rsid w:val="00315AEA"/>
    <w:rsid w:val="00315DA2"/>
    <w:rsid w:val="00316F7F"/>
    <w:rsid w:val="003250AC"/>
    <w:rsid w:val="0034796C"/>
    <w:rsid w:val="0036198F"/>
    <w:rsid w:val="003635F1"/>
    <w:rsid w:val="00371B98"/>
    <w:rsid w:val="00374FF6"/>
    <w:rsid w:val="00382230"/>
    <w:rsid w:val="003839E1"/>
    <w:rsid w:val="00384729"/>
    <w:rsid w:val="0038749D"/>
    <w:rsid w:val="003A640C"/>
    <w:rsid w:val="003B1233"/>
    <w:rsid w:val="003B3368"/>
    <w:rsid w:val="003B5691"/>
    <w:rsid w:val="003C4A7B"/>
    <w:rsid w:val="003C74AD"/>
    <w:rsid w:val="003D2F48"/>
    <w:rsid w:val="003D4BA3"/>
    <w:rsid w:val="003D6FFF"/>
    <w:rsid w:val="003F0411"/>
    <w:rsid w:val="003F0C66"/>
    <w:rsid w:val="003F0E8A"/>
    <w:rsid w:val="003F610F"/>
    <w:rsid w:val="003F7EC4"/>
    <w:rsid w:val="00401EA2"/>
    <w:rsid w:val="00402C87"/>
    <w:rsid w:val="00411037"/>
    <w:rsid w:val="00416CB5"/>
    <w:rsid w:val="00430E40"/>
    <w:rsid w:val="00432076"/>
    <w:rsid w:val="00432440"/>
    <w:rsid w:val="004452A8"/>
    <w:rsid w:val="00457E1B"/>
    <w:rsid w:val="0046640B"/>
    <w:rsid w:val="00474EB0"/>
    <w:rsid w:val="00476E3E"/>
    <w:rsid w:val="00484ED7"/>
    <w:rsid w:val="004879B1"/>
    <w:rsid w:val="004A2D5E"/>
    <w:rsid w:val="004B1A0E"/>
    <w:rsid w:val="004B2C47"/>
    <w:rsid w:val="004C2359"/>
    <w:rsid w:val="004D3EC2"/>
    <w:rsid w:val="004D5A40"/>
    <w:rsid w:val="004D7D1D"/>
    <w:rsid w:val="004E6155"/>
    <w:rsid w:val="004E6271"/>
    <w:rsid w:val="004F0CD2"/>
    <w:rsid w:val="004F1C6B"/>
    <w:rsid w:val="004F7047"/>
    <w:rsid w:val="00501C8B"/>
    <w:rsid w:val="005028EB"/>
    <w:rsid w:val="005107F6"/>
    <w:rsid w:val="00511314"/>
    <w:rsid w:val="00523E25"/>
    <w:rsid w:val="00531CE2"/>
    <w:rsid w:val="00535748"/>
    <w:rsid w:val="0053698D"/>
    <w:rsid w:val="00560115"/>
    <w:rsid w:val="005646D2"/>
    <w:rsid w:val="00564C5C"/>
    <w:rsid w:val="00567F55"/>
    <w:rsid w:val="00586BA8"/>
    <w:rsid w:val="00597AE7"/>
    <w:rsid w:val="005A2DFE"/>
    <w:rsid w:val="005A38D4"/>
    <w:rsid w:val="005A40D9"/>
    <w:rsid w:val="005A4DE0"/>
    <w:rsid w:val="005A4F9F"/>
    <w:rsid w:val="005A774B"/>
    <w:rsid w:val="005B0085"/>
    <w:rsid w:val="005C2EA7"/>
    <w:rsid w:val="005C37A7"/>
    <w:rsid w:val="005D0FE9"/>
    <w:rsid w:val="005D1F8C"/>
    <w:rsid w:val="005E43F2"/>
    <w:rsid w:val="005E4D2A"/>
    <w:rsid w:val="005E5B62"/>
    <w:rsid w:val="005F73BE"/>
    <w:rsid w:val="006101F7"/>
    <w:rsid w:val="00611E49"/>
    <w:rsid w:val="00613717"/>
    <w:rsid w:val="00613F9A"/>
    <w:rsid w:val="00616D72"/>
    <w:rsid w:val="00617E5C"/>
    <w:rsid w:val="00622987"/>
    <w:rsid w:val="00636548"/>
    <w:rsid w:val="00643AAA"/>
    <w:rsid w:val="006456D4"/>
    <w:rsid w:val="00645E1B"/>
    <w:rsid w:val="00655DC5"/>
    <w:rsid w:val="00663323"/>
    <w:rsid w:val="0066343F"/>
    <w:rsid w:val="00663810"/>
    <w:rsid w:val="00665B40"/>
    <w:rsid w:val="00667BCB"/>
    <w:rsid w:val="0067453C"/>
    <w:rsid w:val="00684AE0"/>
    <w:rsid w:val="0068673B"/>
    <w:rsid w:val="00691439"/>
    <w:rsid w:val="006B1205"/>
    <w:rsid w:val="006D3890"/>
    <w:rsid w:val="006E03AF"/>
    <w:rsid w:val="006E323C"/>
    <w:rsid w:val="006E379A"/>
    <w:rsid w:val="006F369E"/>
    <w:rsid w:val="006F5FCD"/>
    <w:rsid w:val="007125FF"/>
    <w:rsid w:val="007159E5"/>
    <w:rsid w:val="0072399B"/>
    <w:rsid w:val="0072669F"/>
    <w:rsid w:val="00727287"/>
    <w:rsid w:val="0072768F"/>
    <w:rsid w:val="0073663B"/>
    <w:rsid w:val="00737C65"/>
    <w:rsid w:val="00745804"/>
    <w:rsid w:val="0074777B"/>
    <w:rsid w:val="00747AE2"/>
    <w:rsid w:val="00750E6C"/>
    <w:rsid w:val="00756051"/>
    <w:rsid w:val="00766826"/>
    <w:rsid w:val="007677DC"/>
    <w:rsid w:val="007761F5"/>
    <w:rsid w:val="00777E58"/>
    <w:rsid w:val="007908AA"/>
    <w:rsid w:val="00792AD9"/>
    <w:rsid w:val="0079442B"/>
    <w:rsid w:val="0079494F"/>
    <w:rsid w:val="007961AB"/>
    <w:rsid w:val="00796861"/>
    <w:rsid w:val="007A0368"/>
    <w:rsid w:val="007B00E4"/>
    <w:rsid w:val="007B1B14"/>
    <w:rsid w:val="007B2042"/>
    <w:rsid w:val="007B31E4"/>
    <w:rsid w:val="007B40F6"/>
    <w:rsid w:val="007B5159"/>
    <w:rsid w:val="007C78B3"/>
    <w:rsid w:val="007E6359"/>
    <w:rsid w:val="007F56D4"/>
    <w:rsid w:val="007F5F0A"/>
    <w:rsid w:val="00800DE1"/>
    <w:rsid w:val="00805560"/>
    <w:rsid w:val="008142C8"/>
    <w:rsid w:val="0081444A"/>
    <w:rsid w:val="00823C65"/>
    <w:rsid w:val="00824CC3"/>
    <w:rsid w:val="008372EA"/>
    <w:rsid w:val="00837F37"/>
    <w:rsid w:val="008400F3"/>
    <w:rsid w:val="00845A5C"/>
    <w:rsid w:val="0084723D"/>
    <w:rsid w:val="00855A82"/>
    <w:rsid w:val="00870423"/>
    <w:rsid w:val="00872679"/>
    <w:rsid w:val="00874CA4"/>
    <w:rsid w:val="0088319D"/>
    <w:rsid w:val="00893490"/>
    <w:rsid w:val="00896625"/>
    <w:rsid w:val="008A2382"/>
    <w:rsid w:val="008B093B"/>
    <w:rsid w:val="008B508E"/>
    <w:rsid w:val="008C2916"/>
    <w:rsid w:val="008D1ECF"/>
    <w:rsid w:val="008E20F7"/>
    <w:rsid w:val="008F05D2"/>
    <w:rsid w:val="008F633C"/>
    <w:rsid w:val="00900E90"/>
    <w:rsid w:val="00901AB5"/>
    <w:rsid w:val="00910FB8"/>
    <w:rsid w:val="00913E27"/>
    <w:rsid w:val="00916CC4"/>
    <w:rsid w:val="009250C9"/>
    <w:rsid w:val="009442B0"/>
    <w:rsid w:val="00944D86"/>
    <w:rsid w:val="00976A8B"/>
    <w:rsid w:val="00977D91"/>
    <w:rsid w:val="00982288"/>
    <w:rsid w:val="00992198"/>
    <w:rsid w:val="009B4BEC"/>
    <w:rsid w:val="009B54DD"/>
    <w:rsid w:val="009B6877"/>
    <w:rsid w:val="009B6FA3"/>
    <w:rsid w:val="009C2621"/>
    <w:rsid w:val="009C79DB"/>
    <w:rsid w:val="009E2DD0"/>
    <w:rsid w:val="009E63AE"/>
    <w:rsid w:val="009F5DF4"/>
    <w:rsid w:val="00A07FC3"/>
    <w:rsid w:val="00A14022"/>
    <w:rsid w:val="00A2048F"/>
    <w:rsid w:val="00A226E2"/>
    <w:rsid w:val="00A26E0A"/>
    <w:rsid w:val="00A30EF1"/>
    <w:rsid w:val="00A315A7"/>
    <w:rsid w:val="00A42911"/>
    <w:rsid w:val="00A629A0"/>
    <w:rsid w:val="00A62D88"/>
    <w:rsid w:val="00A71C6C"/>
    <w:rsid w:val="00A71E80"/>
    <w:rsid w:val="00A7240F"/>
    <w:rsid w:val="00A7306F"/>
    <w:rsid w:val="00A73522"/>
    <w:rsid w:val="00A76E69"/>
    <w:rsid w:val="00A77605"/>
    <w:rsid w:val="00A87A53"/>
    <w:rsid w:val="00A907BA"/>
    <w:rsid w:val="00A95D85"/>
    <w:rsid w:val="00AA290B"/>
    <w:rsid w:val="00AA35A1"/>
    <w:rsid w:val="00AB1B42"/>
    <w:rsid w:val="00AB6051"/>
    <w:rsid w:val="00AC08CE"/>
    <w:rsid w:val="00AC1CCE"/>
    <w:rsid w:val="00AC33FB"/>
    <w:rsid w:val="00AE0006"/>
    <w:rsid w:val="00AF2A6C"/>
    <w:rsid w:val="00AF442D"/>
    <w:rsid w:val="00AF5AAD"/>
    <w:rsid w:val="00AF6B7B"/>
    <w:rsid w:val="00AF7854"/>
    <w:rsid w:val="00B010AD"/>
    <w:rsid w:val="00B015DD"/>
    <w:rsid w:val="00B03D6D"/>
    <w:rsid w:val="00B1046D"/>
    <w:rsid w:val="00B311BE"/>
    <w:rsid w:val="00B34D06"/>
    <w:rsid w:val="00B45418"/>
    <w:rsid w:val="00B53C37"/>
    <w:rsid w:val="00B6202F"/>
    <w:rsid w:val="00B6629C"/>
    <w:rsid w:val="00B707FC"/>
    <w:rsid w:val="00B71B45"/>
    <w:rsid w:val="00B7221E"/>
    <w:rsid w:val="00B7505B"/>
    <w:rsid w:val="00B82BF3"/>
    <w:rsid w:val="00B865B7"/>
    <w:rsid w:val="00B91855"/>
    <w:rsid w:val="00BA097F"/>
    <w:rsid w:val="00BA3426"/>
    <w:rsid w:val="00BA47BB"/>
    <w:rsid w:val="00BC373F"/>
    <w:rsid w:val="00BE28A1"/>
    <w:rsid w:val="00BF5DCA"/>
    <w:rsid w:val="00C07D0D"/>
    <w:rsid w:val="00C17614"/>
    <w:rsid w:val="00C2029E"/>
    <w:rsid w:val="00C217AB"/>
    <w:rsid w:val="00C30727"/>
    <w:rsid w:val="00C4260E"/>
    <w:rsid w:val="00C451CC"/>
    <w:rsid w:val="00C55873"/>
    <w:rsid w:val="00C80349"/>
    <w:rsid w:val="00C825E9"/>
    <w:rsid w:val="00C9369F"/>
    <w:rsid w:val="00CA0574"/>
    <w:rsid w:val="00CB162E"/>
    <w:rsid w:val="00CC0144"/>
    <w:rsid w:val="00CC3D3C"/>
    <w:rsid w:val="00CC532A"/>
    <w:rsid w:val="00CD53F1"/>
    <w:rsid w:val="00CE2A4B"/>
    <w:rsid w:val="00CE3813"/>
    <w:rsid w:val="00CF770A"/>
    <w:rsid w:val="00D01269"/>
    <w:rsid w:val="00D12293"/>
    <w:rsid w:val="00D16BC8"/>
    <w:rsid w:val="00D22ED2"/>
    <w:rsid w:val="00D23DC4"/>
    <w:rsid w:val="00D30952"/>
    <w:rsid w:val="00D317C9"/>
    <w:rsid w:val="00D349F7"/>
    <w:rsid w:val="00D513E4"/>
    <w:rsid w:val="00D52BE2"/>
    <w:rsid w:val="00D56C84"/>
    <w:rsid w:val="00D57455"/>
    <w:rsid w:val="00D74B65"/>
    <w:rsid w:val="00D77508"/>
    <w:rsid w:val="00D86C25"/>
    <w:rsid w:val="00D92459"/>
    <w:rsid w:val="00DB3650"/>
    <w:rsid w:val="00DC3A41"/>
    <w:rsid w:val="00DC7140"/>
    <w:rsid w:val="00DF009F"/>
    <w:rsid w:val="00DF3F06"/>
    <w:rsid w:val="00DF6A86"/>
    <w:rsid w:val="00E04C94"/>
    <w:rsid w:val="00E05C9B"/>
    <w:rsid w:val="00E07D5B"/>
    <w:rsid w:val="00E1056B"/>
    <w:rsid w:val="00E11BDE"/>
    <w:rsid w:val="00E12090"/>
    <w:rsid w:val="00E21BDF"/>
    <w:rsid w:val="00E253BA"/>
    <w:rsid w:val="00E3234D"/>
    <w:rsid w:val="00E324CA"/>
    <w:rsid w:val="00E366BB"/>
    <w:rsid w:val="00E66C0A"/>
    <w:rsid w:val="00E831C1"/>
    <w:rsid w:val="00E85144"/>
    <w:rsid w:val="00E92087"/>
    <w:rsid w:val="00E9331E"/>
    <w:rsid w:val="00EA7433"/>
    <w:rsid w:val="00EB1620"/>
    <w:rsid w:val="00EB438E"/>
    <w:rsid w:val="00EB7223"/>
    <w:rsid w:val="00ED4C30"/>
    <w:rsid w:val="00ED504B"/>
    <w:rsid w:val="00EE1D00"/>
    <w:rsid w:val="00EF133B"/>
    <w:rsid w:val="00F019DC"/>
    <w:rsid w:val="00F100CA"/>
    <w:rsid w:val="00F129B7"/>
    <w:rsid w:val="00F154D8"/>
    <w:rsid w:val="00F15991"/>
    <w:rsid w:val="00F25475"/>
    <w:rsid w:val="00F268F1"/>
    <w:rsid w:val="00F27EB8"/>
    <w:rsid w:val="00F30AC9"/>
    <w:rsid w:val="00F3623E"/>
    <w:rsid w:val="00F55A0A"/>
    <w:rsid w:val="00F625B9"/>
    <w:rsid w:val="00F71849"/>
    <w:rsid w:val="00F7312B"/>
    <w:rsid w:val="00F74297"/>
    <w:rsid w:val="00F81C35"/>
    <w:rsid w:val="00F83761"/>
    <w:rsid w:val="00F87910"/>
    <w:rsid w:val="00FA5F59"/>
    <w:rsid w:val="00FB3C82"/>
    <w:rsid w:val="00FC3175"/>
    <w:rsid w:val="00FC57E2"/>
    <w:rsid w:val="00FC7598"/>
    <w:rsid w:val="00FD0463"/>
    <w:rsid w:val="00FD245F"/>
    <w:rsid w:val="00FD39EC"/>
    <w:rsid w:val="00FE2006"/>
    <w:rsid w:val="00FF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E882A"/>
  <w15:docId w15:val="{A46510C5-98A7-4BA3-ACF0-5767AD6E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w:hAnsi="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804"/>
    <w:pPr>
      <w:ind w:left="720"/>
      <w:contextualSpacing/>
    </w:pPr>
  </w:style>
  <w:style w:type="paragraph" w:styleId="NoSpacing">
    <w:name w:val="No Spacing"/>
    <w:uiPriority w:val="1"/>
    <w:qFormat/>
    <w:rsid w:val="00DC3A41"/>
    <w:rPr>
      <w:rFonts w:ascii="Berlin Sans FB" w:hAnsi="Berlin Sans FB" w:cs="Berlin Sans FB"/>
      <w:sz w:val="24"/>
      <w:szCs w:val="24"/>
      <w:lang w:eastAsia="en-US"/>
    </w:rPr>
  </w:style>
  <w:style w:type="paragraph" w:styleId="BalloonText">
    <w:name w:val="Balloon Text"/>
    <w:basedOn w:val="Normal"/>
    <w:link w:val="BalloonTextChar"/>
    <w:rsid w:val="00A315A7"/>
    <w:rPr>
      <w:rFonts w:ascii="Tahoma" w:hAnsi="Tahoma" w:cs="Tahoma"/>
      <w:sz w:val="16"/>
      <w:szCs w:val="16"/>
    </w:rPr>
  </w:style>
  <w:style w:type="character" w:customStyle="1" w:styleId="BalloonTextChar">
    <w:name w:val="Balloon Text Char"/>
    <w:basedOn w:val="DefaultParagraphFont"/>
    <w:link w:val="BalloonText"/>
    <w:rsid w:val="00A315A7"/>
    <w:rPr>
      <w:rFonts w:ascii="Tahoma" w:hAnsi="Tahoma" w:cs="Tahoma"/>
      <w:sz w:val="16"/>
      <w:szCs w:val="16"/>
    </w:rPr>
  </w:style>
  <w:style w:type="table" w:styleId="TableGrid">
    <w:name w:val="Table Grid"/>
    <w:basedOn w:val="TableNormal"/>
    <w:rsid w:val="00F81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74FF6"/>
    <w:rPr>
      <w:color w:val="0000FF" w:themeColor="hyperlink"/>
      <w:u w:val="single"/>
    </w:rPr>
  </w:style>
  <w:style w:type="paragraph" w:styleId="Header">
    <w:name w:val="header"/>
    <w:basedOn w:val="Normal"/>
    <w:link w:val="HeaderChar"/>
    <w:uiPriority w:val="99"/>
    <w:rsid w:val="005E5B62"/>
    <w:pPr>
      <w:tabs>
        <w:tab w:val="center" w:pos="4513"/>
        <w:tab w:val="right" w:pos="9026"/>
      </w:tabs>
    </w:pPr>
  </w:style>
  <w:style w:type="character" w:customStyle="1" w:styleId="HeaderChar">
    <w:name w:val="Header Char"/>
    <w:basedOn w:val="DefaultParagraphFont"/>
    <w:link w:val="Header"/>
    <w:uiPriority w:val="99"/>
    <w:rsid w:val="005E5B62"/>
    <w:rPr>
      <w:rFonts w:ascii="Century" w:hAnsi="Century"/>
      <w:sz w:val="24"/>
      <w:szCs w:val="24"/>
    </w:rPr>
  </w:style>
  <w:style w:type="paragraph" w:styleId="Footer">
    <w:name w:val="footer"/>
    <w:basedOn w:val="Normal"/>
    <w:link w:val="FooterChar"/>
    <w:uiPriority w:val="99"/>
    <w:rsid w:val="005E5B62"/>
    <w:pPr>
      <w:tabs>
        <w:tab w:val="center" w:pos="4513"/>
        <w:tab w:val="right" w:pos="9026"/>
      </w:tabs>
    </w:pPr>
  </w:style>
  <w:style w:type="character" w:customStyle="1" w:styleId="FooterChar">
    <w:name w:val="Footer Char"/>
    <w:basedOn w:val="DefaultParagraphFont"/>
    <w:link w:val="Footer"/>
    <w:uiPriority w:val="99"/>
    <w:rsid w:val="005E5B62"/>
    <w:rPr>
      <w:rFonts w:ascii="Century" w:hAnsi="Century"/>
      <w:sz w:val="24"/>
      <w:szCs w:val="24"/>
    </w:rPr>
  </w:style>
  <w:style w:type="character" w:styleId="UnresolvedMention">
    <w:name w:val="Unresolved Mention"/>
    <w:basedOn w:val="DefaultParagraphFont"/>
    <w:uiPriority w:val="99"/>
    <w:semiHidden/>
    <w:unhideWhenUsed/>
    <w:rsid w:val="00766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secretar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7408-8C9A-49A2-BC1F-935D3E59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CLEVEDON FLOWER SHOW</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CLEVEDON FLOWER SHOW</dc:title>
  <dc:creator>Sue</dc:creator>
  <cp:lastModifiedBy>Sarah Adams</cp:lastModifiedBy>
  <cp:revision>32</cp:revision>
  <cp:lastPrinted>2021-10-19T09:39:00Z</cp:lastPrinted>
  <dcterms:created xsi:type="dcterms:W3CDTF">2026-01-28T16:42:00Z</dcterms:created>
  <dcterms:modified xsi:type="dcterms:W3CDTF">2026-02-09T12:32:00Z</dcterms:modified>
</cp:coreProperties>
</file>