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E68E" w14:textId="77777777" w:rsidR="004B151A" w:rsidRDefault="00BD3846" w:rsidP="00BD3846">
      <w:pPr>
        <w:jc w:val="center"/>
        <w:rPr>
          <w:b/>
          <w:bCs/>
          <w:sz w:val="48"/>
          <w:szCs w:val="48"/>
        </w:rPr>
      </w:pPr>
      <w:r w:rsidRPr="00BD3846">
        <w:rPr>
          <w:b/>
          <w:bCs/>
          <w:sz w:val="48"/>
          <w:szCs w:val="48"/>
        </w:rPr>
        <w:t xml:space="preserve">HILLTOP </w:t>
      </w:r>
      <w:r w:rsidR="004B151A">
        <w:rPr>
          <w:b/>
          <w:bCs/>
          <w:sz w:val="48"/>
          <w:szCs w:val="48"/>
        </w:rPr>
        <w:t>CHRISTIAN ACADEMY OF WINTER HAVEN</w:t>
      </w:r>
    </w:p>
    <w:p w14:paraId="583A3D0F" w14:textId="53A54917" w:rsidR="00BD3846" w:rsidRPr="00BD3846" w:rsidRDefault="00BD3846" w:rsidP="00BD3846">
      <w:pPr>
        <w:jc w:val="center"/>
        <w:rPr>
          <w:sz w:val="48"/>
          <w:szCs w:val="48"/>
        </w:rPr>
      </w:pPr>
      <w:r w:rsidRPr="00BD3846">
        <w:rPr>
          <w:b/>
          <w:bCs/>
          <w:sz w:val="48"/>
          <w:szCs w:val="48"/>
        </w:rPr>
        <w:t>STANDARDS AND POLICIES</w:t>
      </w:r>
    </w:p>
    <w:p w14:paraId="77C48341" w14:textId="77777777" w:rsidR="00BD3846" w:rsidRPr="00BD3846" w:rsidRDefault="00BD3846" w:rsidP="00BD3846">
      <w:pPr>
        <w:rPr>
          <w:rFonts w:ascii="Times New Roman" w:hAnsi="Times New Roman" w:cs="Times New Roman"/>
          <w:sz w:val="24"/>
          <w:szCs w:val="24"/>
        </w:rPr>
      </w:pPr>
    </w:p>
    <w:p w14:paraId="48EC5484" w14:textId="56E9E10C" w:rsidR="00BD3846" w:rsidRPr="00BD3846" w:rsidRDefault="00BD3846" w:rsidP="00BD3846">
      <w:pPr>
        <w:jc w:val="center"/>
        <w:rPr>
          <w:rFonts w:ascii="Times New Roman" w:hAnsi="Times New Roman" w:cs="Times New Roman"/>
          <w:sz w:val="24"/>
          <w:szCs w:val="24"/>
        </w:rPr>
      </w:pPr>
      <w:r w:rsidRPr="00BD3846">
        <w:rPr>
          <w:rFonts w:ascii="Times New Roman" w:hAnsi="Times New Roman" w:cs="Times New Roman"/>
          <w:b/>
          <w:bCs/>
          <w:sz w:val="24"/>
          <w:szCs w:val="24"/>
        </w:rPr>
        <w:t>ETHICAL CONDUCT OF INSTRUCTIONAL</w:t>
      </w:r>
    </w:p>
    <w:p w14:paraId="2D732831" w14:textId="656B6944" w:rsidR="00BD3846" w:rsidRPr="00BD3846" w:rsidRDefault="00BD3846" w:rsidP="00BD3846">
      <w:pPr>
        <w:jc w:val="center"/>
        <w:rPr>
          <w:rFonts w:ascii="Times New Roman" w:hAnsi="Times New Roman" w:cs="Times New Roman"/>
          <w:sz w:val="24"/>
          <w:szCs w:val="24"/>
        </w:rPr>
      </w:pPr>
      <w:r w:rsidRPr="00BD3846">
        <w:rPr>
          <w:rFonts w:ascii="Times New Roman" w:hAnsi="Times New Roman" w:cs="Times New Roman"/>
          <w:b/>
          <w:bCs/>
          <w:sz w:val="24"/>
          <w:szCs w:val="24"/>
        </w:rPr>
        <w:t>PERSONNEL AND SCHOOL ADMINISTRATORS</w:t>
      </w:r>
    </w:p>
    <w:p w14:paraId="0A85C23D" w14:textId="77777777" w:rsidR="00BD3846" w:rsidRPr="00BD3846" w:rsidRDefault="00BD3846" w:rsidP="00BD3846">
      <w:pPr>
        <w:rPr>
          <w:rFonts w:ascii="Times New Roman" w:hAnsi="Times New Roman" w:cs="Times New Roman"/>
          <w:sz w:val="24"/>
          <w:szCs w:val="24"/>
        </w:rPr>
      </w:pPr>
    </w:p>
    <w:p w14:paraId="487962F2"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As a representative of the Hilltop Christian Academy, personnel and administrators must demonstrate and uphold standards of ethical conduct both in and outside of the classroom. As a worker and a role model to students, instructional personnel, school administrators, and volunteers have a duty, at all times, to:</w:t>
      </w:r>
    </w:p>
    <w:p w14:paraId="73D5AE02" w14:textId="77777777" w:rsidR="00BD3846" w:rsidRPr="00BD3846" w:rsidRDefault="00BD3846" w:rsidP="00BD3846">
      <w:pPr>
        <w:rPr>
          <w:rFonts w:ascii="Times New Roman" w:hAnsi="Times New Roman" w:cs="Times New Roman"/>
          <w:sz w:val="24"/>
          <w:szCs w:val="24"/>
        </w:rPr>
      </w:pPr>
    </w:p>
    <w:p w14:paraId="67818998"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A) Abide by the Code of Ethics of the Education in Florida (Rule 6B-1.001, F.A.C.)</w:t>
      </w:r>
    </w:p>
    <w:p w14:paraId="6F888A9F" w14:textId="77777777" w:rsidR="00BD3846" w:rsidRPr="00BD3846" w:rsidRDefault="00BD3846" w:rsidP="00BD3846">
      <w:pPr>
        <w:rPr>
          <w:rFonts w:ascii="Times New Roman" w:hAnsi="Times New Roman" w:cs="Times New Roman"/>
          <w:sz w:val="24"/>
          <w:szCs w:val="24"/>
        </w:rPr>
      </w:pPr>
    </w:p>
    <w:p w14:paraId="2F6E9496" w14:textId="4088CF0A" w:rsidR="00BD3846" w:rsidRPr="00BD3846" w:rsidRDefault="00BD3846" w:rsidP="00030477">
      <w:pPr>
        <w:numPr>
          <w:ilvl w:val="0"/>
          <w:numId w:val="1"/>
        </w:numPr>
        <w:rPr>
          <w:rFonts w:ascii="Times New Roman" w:hAnsi="Times New Roman" w:cs="Times New Roman"/>
          <w:sz w:val="24"/>
          <w:szCs w:val="24"/>
        </w:rPr>
      </w:pPr>
      <w:r w:rsidRPr="00BD3846">
        <w:rPr>
          <w:rFonts w:ascii="Times New Roman" w:hAnsi="Times New Roman" w:cs="Times New Roman"/>
          <w:sz w:val="24"/>
          <w:szCs w:val="24"/>
        </w:rPr>
        <w:t>The educator values the worth and dignity of every person, the pursuit of truth, devotion to excellence, acquisition of knowledge, and the nurture of democratic citizenship. </w:t>
      </w:r>
      <w:r w:rsidRPr="00BD3846">
        <w:rPr>
          <w:rFonts w:ascii="Times New Roman" w:hAnsi="Times New Roman" w:cs="Times New Roman"/>
          <w:sz w:val="24"/>
          <w:szCs w:val="24"/>
        </w:rPr>
        <w:br/>
      </w:r>
      <w:r w:rsidRPr="00BD3846">
        <w:rPr>
          <w:rFonts w:ascii="Times New Roman" w:hAnsi="Times New Roman" w:cs="Times New Roman"/>
          <w:sz w:val="24"/>
          <w:szCs w:val="24"/>
        </w:rPr>
        <w:br/>
        <w:t>Essential to the achievement of these standards are the freedom to learn and to teach and the guarantee of equal opportunity for all.</w:t>
      </w:r>
    </w:p>
    <w:p w14:paraId="404709CC" w14:textId="77777777" w:rsidR="00BD3846" w:rsidRPr="00BD3846" w:rsidRDefault="00BD3846" w:rsidP="00BD3846">
      <w:pPr>
        <w:numPr>
          <w:ilvl w:val="0"/>
          <w:numId w:val="2"/>
        </w:numPr>
        <w:rPr>
          <w:rFonts w:ascii="Times New Roman" w:hAnsi="Times New Roman" w:cs="Times New Roman"/>
          <w:sz w:val="24"/>
          <w:szCs w:val="24"/>
        </w:rPr>
      </w:pPr>
      <w:r w:rsidRPr="00BD3846">
        <w:rPr>
          <w:rFonts w:ascii="Times New Roman" w:hAnsi="Times New Roman" w:cs="Times New Roman"/>
          <w:sz w:val="24"/>
          <w:szCs w:val="24"/>
        </w:rPr>
        <w:t>The educator’s primary professional concern will always be for the student and for the development of the student’s potential. The educator will therefore strive for professional growth and will seek to exercise the best professional judgment and integrity.</w:t>
      </w:r>
    </w:p>
    <w:p w14:paraId="004F9FA5" w14:textId="77777777" w:rsidR="00BD3846" w:rsidRPr="00BD3846" w:rsidRDefault="00BD3846" w:rsidP="00BD3846">
      <w:pPr>
        <w:numPr>
          <w:ilvl w:val="0"/>
          <w:numId w:val="2"/>
        </w:numPr>
        <w:rPr>
          <w:rFonts w:ascii="Times New Roman" w:hAnsi="Times New Roman" w:cs="Times New Roman"/>
          <w:sz w:val="24"/>
          <w:szCs w:val="24"/>
        </w:rPr>
      </w:pPr>
      <w:r w:rsidRPr="00BD3846">
        <w:rPr>
          <w:rFonts w:ascii="Times New Roman" w:hAnsi="Times New Roman" w:cs="Times New Roman"/>
          <w:sz w:val="24"/>
          <w:szCs w:val="24"/>
        </w:rPr>
        <w:t>Aware of the importance of maintaining the respect and confidence of one’s colleagues, of students, of parents, and of other members of the community, the educator strives to achieve and sustain the highest degree of ethical conduct.</w:t>
      </w:r>
    </w:p>
    <w:p w14:paraId="09AC29D4" w14:textId="77777777" w:rsidR="00BD3846" w:rsidRPr="00BD3846" w:rsidRDefault="00BD3846" w:rsidP="00BD3846">
      <w:pPr>
        <w:rPr>
          <w:rFonts w:ascii="Times New Roman" w:hAnsi="Times New Roman" w:cs="Times New Roman"/>
          <w:sz w:val="24"/>
          <w:szCs w:val="24"/>
        </w:rPr>
      </w:pPr>
    </w:p>
    <w:p w14:paraId="2CCD55ED" w14:textId="6434A0F8"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xml:space="preserve">B) Uphold the Principles of Professional Conduct for the Education Profession in Florida (Rule 6B-1.006, </w:t>
      </w:r>
      <w:r>
        <w:rPr>
          <w:rFonts w:ascii="Times New Roman" w:hAnsi="Times New Roman" w:cs="Times New Roman"/>
          <w:b/>
          <w:bCs/>
          <w:sz w:val="24"/>
          <w:szCs w:val="24"/>
        </w:rPr>
        <w:br/>
        <w:t xml:space="preserve">     </w:t>
      </w:r>
      <w:r w:rsidRPr="00BD3846">
        <w:rPr>
          <w:rFonts w:ascii="Times New Roman" w:hAnsi="Times New Roman" w:cs="Times New Roman"/>
          <w:b/>
          <w:bCs/>
          <w:sz w:val="24"/>
          <w:szCs w:val="24"/>
        </w:rPr>
        <w:t>F.A.C.)</w:t>
      </w:r>
    </w:p>
    <w:p w14:paraId="5C6637E2" w14:textId="77777777" w:rsidR="00BD3846" w:rsidRPr="00BD3846" w:rsidRDefault="00BD3846" w:rsidP="00BD3846">
      <w:pPr>
        <w:rPr>
          <w:rFonts w:ascii="Times New Roman" w:hAnsi="Times New Roman" w:cs="Times New Roman"/>
          <w:sz w:val="24"/>
          <w:szCs w:val="24"/>
        </w:rPr>
      </w:pPr>
    </w:p>
    <w:p w14:paraId="587ABF0A"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Obligation to the student requires that the individual:</w:t>
      </w:r>
    </w:p>
    <w:p w14:paraId="40C9D013" w14:textId="48713F46"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w:t>
      </w:r>
      <w:r w:rsidRPr="00BD3846">
        <w:rPr>
          <w:rFonts w:ascii="Times New Roman" w:hAnsi="Times New Roman" w:cs="Times New Roman"/>
          <w:sz w:val="24"/>
          <w:szCs w:val="24"/>
        </w:rPr>
        <w:t xml:space="preserve">a) Shall make reasonable effort to protect the student from conditions harmful to learning and/or to </w:t>
      </w:r>
      <w:r w:rsidR="00C71051">
        <w:rPr>
          <w:rFonts w:ascii="Times New Roman" w:hAnsi="Times New Roman" w:cs="Times New Roman"/>
          <w:sz w:val="24"/>
          <w:szCs w:val="24"/>
        </w:rPr>
        <w:br/>
        <w:t xml:space="preserve">                 </w:t>
      </w:r>
      <w:r w:rsidRPr="00BD3846">
        <w:rPr>
          <w:rFonts w:ascii="Times New Roman" w:hAnsi="Times New Roman" w:cs="Times New Roman"/>
          <w:sz w:val="24"/>
          <w:szCs w:val="24"/>
        </w:rPr>
        <w:t>the student’s mental and/or physical health and/or safety.</w:t>
      </w:r>
    </w:p>
    <w:p w14:paraId="5144A515" w14:textId="56E2C28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b) Shall not unreasonably restrain a student from independent action in pursuit of learning.</w:t>
      </w:r>
    </w:p>
    <w:p w14:paraId="694808B3" w14:textId="5006C8DF"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c) Shall not unreasonably deny a student access to diverse points of view.</w:t>
      </w:r>
    </w:p>
    <w:p w14:paraId="30CE7E2F" w14:textId="4E5CBC5D"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d) Shall not intentionally suppress or distort subject matter relevant to a student’s academic program.</w:t>
      </w:r>
    </w:p>
    <w:p w14:paraId="2C9F4239" w14:textId="4ECE7D2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lastRenderedPageBreak/>
        <w:t>             e) Shall not intentionally expose a student to unnecessary embarrassment or disparagement.</w:t>
      </w:r>
    </w:p>
    <w:p w14:paraId="74BC5C98" w14:textId="72FB8420"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f) Shall not intentionally violate or deny a student’s legal rights.</w:t>
      </w:r>
    </w:p>
    <w:p w14:paraId="50FC8FD8" w14:textId="071AACC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g) Shall not harass or discriminate against any student on the basis of race, color, religion, sex, age, </w:t>
      </w:r>
      <w:r w:rsidR="00C71051">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national or ethnic origin, political beliefs, marital status, handicapping condition, sexual </w:t>
      </w:r>
      <w:r w:rsidR="00C71051">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orientation, or social and family background and shall make reasonable effort to assure that each </w:t>
      </w:r>
      <w:r w:rsidR="00C71051">
        <w:rPr>
          <w:rFonts w:ascii="Times New Roman" w:hAnsi="Times New Roman" w:cs="Times New Roman"/>
          <w:sz w:val="24"/>
          <w:szCs w:val="24"/>
        </w:rPr>
        <w:br/>
        <w:t xml:space="preserve">                   </w:t>
      </w:r>
      <w:r w:rsidRPr="00BD3846">
        <w:rPr>
          <w:rFonts w:ascii="Times New Roman" w:hAnsi="Times New Roman" w:cs="Times New Roman"/>
          <w:sz w:val="24"/>
          <w:szCs w:val="24"/>
        </w:rPr>
        <w:t>student is protected from harassment or discrimination.</w:t>
      </w:r>
    </w:p>
    <w:p w14:paraId="7083E709" w14:textId="2553FA83"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h) Shall not exploit a relationship with a student for personal gain or advantage.</w:t>
      </w:r>
    </w:p>
    <w:p w14:paraId="3930A550" w14:textId="5733D339"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w:t>
      </w:r>
      <w:r w:rsidR="005D349A">
        <w:rPr>
          <w:rFonts w:ascii="Times New Roman" w:hAnsi="Times New Roman" w:cs="Times New Roman"/>
          <w:sz w:val="24"/>
          <w:szCs w:val="24"/>
        </w:rPr>
        <w:t xml:space="preserve"> </w:t>
      </w:r>
      <w:r w:rsidRPr="00BD3846">
        <w:rPr>
          <w:rFonts w:ascii="Times New Roman" w:hAnsi="Times New Roman" w:cs="Times New Roman"/>
          <w:sz w:val="24"/>
          <w:szCs w:val="24"/>
        </w:rPr>
        <w:t>  </w:t>
      </w:r>
      <w:proofErr w:type="spellStart"/>
      <w:r w:rsidRPr="00BD3846">
        <w:rPr>
          <w:rFonts w:ascii="Times New Roman" w:hAnsi="Times New Roman" w:cs="Times New Roman"/>
          <w:sz w:val="24"/>
          <w:szCs w:val="24"/>
        </w:rPr>
        <w:t>i</w:t>
      </w:r>
      <w:proofErr w:type="spellEnd"/>
      <w:r w:rsidRPr="00BD3846">
        <w:rPr>
          <w:rFonts w:ascii="Times New Roman" w:hAnsi="Times New Roman" w:cs="Times New Roman"/>
          <w:sz w:val="24"/>
          <w:szCs w:val="24"/>
        </w:rPr>
        <w:t xml:space="preserve">) Shall keep in confidence personally identifiable information obtained in the course of professional </w:t>
      </w:r>
      <w:r w:rsidR="00C71051">
        <w:rPr>
          <w:rFonts w:ascii="Times New Roman" w:hAnsi="Times New Roman" w:cs="Times New Roman"/>
          <w:sz w:val="24"/>
          <w:szCs w:val="24"/>
        </w:rPr>
        <w:br/>
        <w:t xml:space="preserve">      </w:t>
      </w:r>
      <w:r w:rsidR="00AE6335">
        <w:rPr>
          <w:rFonts w:ascii="Times New Roman" w:hAnsi="Times New Roman" w:cs="Times New Roman"/>
          <w:sz w:val="24"/>
          <w:szCs w:val="24"/>
        </w:rPr>
        <w:t xml:space="preserve"> </w:t>
      </w:r>
      <w:r w:rsidR="00C71051">
        <w:rPr>
          <w:rFonts w:ascii="Times New Roman" w:hAnsi="Times New Roman" w:cs="Times New Roman"/>
          <w:sz w:val="24"/>
          <w:szCs w:val="24"/>
        </w:rPr>
        <w:t xml:space="preserve">           </w:t>
      </w:r>
      <w:r w:rsidRPr="00BD3846">
        <w:rPr>
          <w:rFonts w:ascii="Times New Roman" w:hAnsi="Times New Roman" w:cs="Times New Roman"/>
          <w:sz w:val="24"/>
          <w:szCs w:val="24"/>
        </w:rPr>
        <w:t>service, unless disclosure serves professional purposes or is required by law.</w:t>
      </w:r>
    </w:p>
    <w:p w14:paraId="1A42D1A5" w14:textId="77777777" w:rsidR="00BD3846" w:rsidRPr="00BD3846" w:rsidRDefault="00BD3846" w:rsidP="00BD3846">
      <w:pPr>
        <w:rPr>
          <w:rFonts w:ascii="Times New Roman" w:hAnsi="Times New Roman" w:cs="Times New Roman"/>
          <w:sz w:val="24"/>
          <w:szCs w:val="24"/>
        </w:rPr>
      </w:pPr>
    </w:p>
    <w:p w14:paraId="107169C8" w14:textId="2EABD7A3"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Obligation to the public requires that the individual:</w:t>
      </w:r>
    </w:p>
    <w:p w14:paraId="6554D141" w14:textId="46BDE574"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w:t>
      </w:r>
      <w:r w:rsidRPr="00BD3846">
        <w:rPr>
          <w:rFonts w:ascii="Times New Roman" w:hAnsi="Times New Roman" w:cs="Times New Roman"/>
          <w:sz w:val="24"/>
          <w:szCs w:val="24"/>
        </w:rPr>
        <w:t xml:space="preserve">a) Shall take reasonable precautions to distinguish between personal views and those of any educational </w:t>
      </w:r>
      <w:r w:rsidR="00AE6335">
        <w:rPr>
          <w:rFonts w:ascii="Times New Roman" w:hAnsi="Times New Roman" w:cs="Times New Roman"/>
          <w:sz w:val="24"/>
          <w:szCs w:val="24"/>
        </w:rPr>
        <w:br/>
        <w:t xml:space="preserve">                    </w:t>
      </w:r>
      <w:r w:rsidRPr="00BD3846">
        <w:rPr>
          <w:rFonts w:ascii="Times New Roman" w:hAnsi="Times New Roman" w:cs="Times New Roman"/>
          <w:sz w:val="24"/>
          <w:szCs w:val="24"/>
        </w:rPr>
        <w:t>institution or organization with which the individual is affiliated.</w:t>
      </w:r>
    </w:p>
    <w:p w14:paraId="6E50D1E2" w14:textId="09C36EBD" w:rsidR="00BD3846" w:rsidRPr="00BD3846" w:rsidRDefault="00AE6335" w:rsidP="00BD3846">
      <w:pPr>
        <w:rPr>
          <w:rFonts w:ascii="Times New Roman" w:hAnsi="Times New Roman" w:cs="Times New Roman"/>
          <w:sz w:val="24"/>
          <w:szCs w:val="24"/>
        </w:rPr>
      </w:pPr>
      <w:r>
        <w:rPr>
          <w:rFonts w:ascii="Times New Roman" w:hAnsi="Times New Roman" w:cs="Times New Roman"/>
          <w:sz w:val="24"/>
          <w:szCs w:val="24"/>
        </w:rPr>
        <w:t xml:space="preserve"> </w:t>
      </w:r>
      <w:r w:rsidR="00BD3846" w:rsidRPr="00BD3846">
        <w:rPr>
          <w:rFonts w:ascii="Times New Roman" w:hAnsi="Times New Roman" w:cs="Times New Roman"/>
          <w:sz w:val="24"/>
          <w:szCs w:val="24"/>
        </w:rPr>
        <w:t xml:space="preserve">              b) Shall not intentionally distort or misrepresent facts concerning an educational matter in direct or </w:t>
      </w:r>
      <w:r>
        <w:rPr>
          <w:rFonts w:ascii="Times New Roman" w:hAnsi="Times New Roman" w:cs="Times New Roman"/>
          <w:sz w:val="24"/>
          <w:szCs w:val="24"/>
        </w:rPr>
        <w:br/>
        <w:t xml:space="preserve">                    </w:t>
      </w:r>
      <w:r w:rsidR="00BD3846" w:rsidRPr="00BD3846">
        <w:rPr>
          <w:rFonts w:ascii="Times New Roman" w:hAnsi="Times New Roman" w:cs="Times New Roman"/>
          <w:sz w:val="24"/>
          <w:szCs w:val="24"/>
        </w:rPr>
        <w:t>indirect public expression.</w:t>
      </w:r>
    </w:p>
    <w:p w14:paraId="2D90AC5D" w14:textId="297C043B"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c) Shall not use institutional privileges for personal gain or advantage.</w:t>
      </w:r>
    </w:p>
    <w:p w14:paraId="6CBA26B4" w14:textId="4425078C"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d) Shall accept no gratuity, gift, or favor that might influence professional judgment.</w:t>
      </w:r>
      <w:r w:rsidR="00AE6335">
        <w:rPr>
          <w:rFonts w:ascii="Times New Roman" w:hAnsi="Times New Roman" w:cs="Times New Roman"/>
          <w:sz w:val="24"/>
          <w:szCs w:val="24"/>
        </w:rPr>
        <w:br/>
      </w:r>
      <w:r w:rsidR="00AE6335">
        <w:rPr>
          <w:rFonts w:ascii="Times New Roman" w:hAnsi="Times New Roman" w:cs="Times New Roman"/>
          <w:sz w:val="24"/>
          <w:szCs w:val="24"/>
        </w:rPr>
        <w:br/>
      </w:r>
      <w:r w:rsidRPr="00BD3846">
        <w:rPr>
          <w:rFonts w:ascii="Times New Roman" w:hAnsi="Times New Roman" w:cs="Times New Roman"/>
          <w:sz w:val="24"/>
          <w:szCs w:val="24"/>
        </w:rPr>
        <w:t>               e) Shall offer no gratuity, gift, or favor to obtain special advantages.</w:t>
      </w:r>
    </w:p>
    <w:p w14:paraId="3C6BB66F" w14:textId="77777777" w:rsidR="00BD3846" w:rsidRPr="00BD3846" w:rsidRDefault="00BD3846" w:rsidP="00BD3846">
      <w:pPr>
        <w:rPr>
          <w:rFonts w:ascii="Times New Roman" w:hAnsi="Times New Roman" w:cs="Times New Roman"/>
          <w:sz w:val="24"/>
          <w:szCs w:val="24"/>
        </w:rPr>
      </w:pPr>
    </w:p>
    <w:p w14:paraId="0B42A1A9"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w:t>
      </w:r>
      <w:r w:rsidRPr="00BD3846">
        <w:rPr>
          <w:rFonts w:ascii="Times New Roman" w:hAnsi="Times New Roman" w:cs="Times New Roman"/>
          <w:b/>
          <w:bCs/>
          <w:sz w:val="24"/>
          <w:szCs w:val="24"/>
        </w:rPr>
        <w:t>Obligation to the profession of education requires that the individual:</w:t>
      </w:r>
    </w:p>
    <w:p w14:paraId="16408200" w14:textId="0ABA1821"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xml:space="preserve">               </w:t>
      </w:r>
      <w:r w:rsidRPr="00BD3846">
        <w:rPr>
          <w:rFonts w:ascii="Times New Roman" w:hAnsi="Times New Roman" w:cs="Times New Roman"/>
          <w:sz w:val="24"/>
          <w:szCs w:val="24"/>
        </w:rPr>
        <w:t>a) Shall maintain honesty in all professional dealings.</w:t>
      </w:r>
    </w:p>
    <w:p w14:paraId="068345F2" w14:textId="54447ADB"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b) Shall not on the basis of race, color, religion, sex, age, national or ethnic origin, political beliefs, </w:t>
      </w:r>
      <w:r w:rsidR="00AE6335">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marital status, handicapping condition if otherwise qualified, or social and family background deny </w:t>
      </w:r>
      <w:r w:rsidR="00AE6335">
        <w:rPr>
          <w:rFonts w:ascii="Times New Roman" w:hAnsi="Times New Roman" w:cs="Times New Roman"/>
          <w:sz w:val="24"/>
          <w:szCs w:val="24"/>
        </w:rPr>
        <w:br/>
        <w:t xml:space="preserve">                    </w:t>
      </w:r>
      <w:r w:rsidRPr="00BD3846">
        <w:rPr>
          <w:rFonts w:ascii="Times New Roman" w:hAnsi="Times New Roman" w:cs="Times New Roman"/>
          <w:sz w:val="24"/>
          <w:szCs w:val="24"/>
        </w:rPr>
        <w:t>to a colleague professional benefits or advantages or participation in any professional organization.</w:t>
      </w:r>
    </w:p>
    <w:p w14:paraId="3F87B9A9" w14:textId="299146F0"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xml:space="preserve">               </w:t>
      </w:r>
      <w:r w:rsidRPr="00BD3846">
        <w:rPr>
          <w:rFonts w:ascii="Times New Roman" w:hAnsi="Times New Roman" w:cs="Times New Roman"/>
          <w:sz w:val="24"/>
          <w:szCs w:val="24"/>
        </w:rPr>
        <w:t>c) Shall not interfere with a colleague’s exercise of political or civil rights and responsibilities.</w:t>
      </w:r>
      <w:r w:rsidR="00AE6335">
        <w:rPr>
          <w:rFonts w:ascii="Times New Roman" w:hAnsi="Times New Roman" w:cs="Times New Roman"/>
          <w:sz w:val="24"/>
          <w:szCs w:val="24"/>
        </w:rPr>
        <w:br/>
      </w:r>
      <w:r w:rsidR="00AE6335">
        <w:rPr>
          <w:rFonts w:ascii="Times New Roman" w:hAnsi="Times New Roman" w:cs="Times New Roman"/>
          <w:sz w:val="24"/>
          <w:szCs w:val="24"/>
        </w:rPr>
        <w:br/>
      </w:r>
      <w:r w:rsidRPr="00BD3846">
        <w:rPr>
          <w:rFonts w:ascii="Times New Roman" w:hAnsi="Times New Roman" w:cs="Times New Roman"/>
          <w:sz w:val="24"/>
          <w:szCs w:val="24"/>
        </w:rPr>
        <w:t xml:space="preserve">               d) Shall not engage in harassment or discriminatory conduct which unreasonably interferes with an </w:t>
      </w:r>
      <w:r w:rsidR="00AE6335">
        <w:rPr>
          <w:rFonts w:ascii="Times New Roman" w:hAnsi="Times New Roman" w:cs="Times New Roman"/>
          <w:sz w:val="24"/>
          <w:szCs w:val="24"/>
        </w:rPr>
        <w:br/>
        <w:t xml:space="preserve">                    </w:t>
      </w:r>
      <w:r w:rsidRPr="00BD3846">
        <w:rPr>
          <w:rFonts w:ascii="Times New Roman" w:hAnsi="Times New Roman" w:cs="Times New Roman"/>
          <w:sz w:val="24"/>
          <w:szCs w:val="24"/>
        </w:rPr>
        <w:t>individual’s performance of professional or work responsibilities or with the orderly processes of </w:t>
      </w:r>
      <w:r w:rsidR="00AE6335">
        <w:rPr>
          <w:rFonts w:ascii="Times New Roman" w:hAnsi="Times New Roman" w:cs="Times New Roman"/>
          <w:sz w:val="24"/>
          <w:szCs w:val="24"/>
        </w:rPr>
        <w:br/>
      </w:r>
      <w:r w:rsidRPr="00BD3846">
        <w:rPr>
          <w:rFonts w:ascii="Times New Roman" w:hAnsi="Times New Roman" w:cs="Times New Roman"/>
          <w:sz w:val="24"/>
          <w:szCs w:val="24"/>
        </w:rPr>
        <w:t xml:space="preserve">                    education or which creates a hostile, intimidating, abusive, offensive, or oppressive environment; </w:t>
      </w:r>
      <w:r w:rsidR="00AE6335">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and, further shall make reasonable effort to assure that each individual is protected from such </w:t>
      </w:r>
      <w:r w:rsidR="00AE6335">
        <w:rPr>
          <w:rFonts w:ascii="Times New Roman" w:hAnsi="Times New Roman" w:cs="Times New Roman"/>
          <w:sz w:val="24"/>
          <w:szCs w:val="24"/>
        </w:rPr>
        <w:br/>
        <w:t xml:space="preserve">                    </w:t>
      </w:r>
      <w:r w:rsidRPr="00BD3846">
        <w:rPr>
          <w:rFonts w:ascii="Times New Roman" w:hAnsi="Times New Roman" w:cs="Times New Roman"/>
          <w:sz w:val="24"/>
          <w:szCs w:val="24"/>
        </w:rPr>
        <w:t>harassment or discrimination.</w:t>
      </w:r>
    </w:p>
    <w:p w14:paraId="3D20DC7B" w14:textId="22FF5655"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e) Shall not make malicious or intentionally false statements about a colleague.</w:t>
      </w:r>
    </w:p>
    <w:p w14:paraId="7E21F8F6" w14:textId="6F70B238"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f) Shall not use coercive means or promise special treatment to influence professional judgments of </w:t>
      </w:r>
      <w:r w:rsidR="00AE6335">
        <w:rPr>
          <w:rFonts w:ascii="Times New Roman" w:hAnsi="Times New Roman" w:cs="Times New Roman"/>
          <w:sz w:val="24"/>
          <w:szCs w:val="24"/>
        </w:rPr>
        <w:br/>
        <w:t xml:space="preserve">               </w:t>
      </w:r>
      <w:r w:rsidR="005D349A">
        <w:rPr>
          <w:rFonts w:ascii="Times New Roman" w:hAnsi="Times New Roman" w:cs="Times New Roman"/>
          <w:sz w:val="24"/>
          <w:szCs w:val="24"/>
        </w:rPr>
        <w:t xml:space="preserve"> </w:t>
      </w:r>
      <w:r w:rsidR="00AE6335">
        <w:rPr>
          <w:rFonts w:ascii="Times New Roman" w:hAnsi="Times New Roman" w:cs="Times New Roman"/>
          <w:sz w:val="24"/>
          <w:szCs w:val="24"/>
        </w:rPr>
        <w:t xml:space="preserve">   </w:t>
      </w:r>
      <w:r w:rsidRPr="00BD3846">
        <w:rPr>
          <w:rFonts w:ascii="Times New Roman" w:hAnsi="Times New Roman" w:cs="Times New Roman"/>
          <w:sz w:val="24"/>
          <w:szCs w:val="24"/>
        </w:rPr>
        <w:t>colleagues.</w:t>
      </w:r>
    </w:p>
    <w:p w14:paraId="7858FA70" w14:textId="48A3D9E3"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g) Shall not misrepresent one’s own professional qualifications.</w:t>
      </w:r>
    </w:p>
    <w:p w14:paraId="12C9097A" w14:textId="052F4830"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lastRenderedPageBreak/>
        <w:t xml:space="preserve">                h) Shall not submit fraudulent information on any document in connection with professional activities.</w:t>
      </w:r>
    </w:p>
    <w:p w14:paraId="741FA1C4" w14:textId="4AEBA7A1"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w:t>
      </w:r>
      <w:r w:rsidR="005D349A">
        <w:rPr>
          <w:rFonts w:ascii="Times New Roman" w:hAnsi="Times New Roman" w:cs="Times New Roman"/>
          <w:sz w:val="24"/>
          <w:szCs w:val="24"/>
        </w:rPr>
        <w:t xml:space="preserve"> </w:t>
      </w:r>
      <w:proofErr w:type="spellStart"/>
      <w:r w:rsidRPr="00BD3846">
        <w:rPr>
          <w:rFonts w:ascii="Times New Roman" w:hAnsi="Times New Roman" w:cs="Times New Roman"/>
          <w:sz w:val="24"/>
          <w:szCs w:val="24"/>
        </w:rPr>
        <w:t>i</w:t>
      </w:r>
      <w:proofErr w:type="spellEnd"/>
      <w:r w:rsidRPr="00BD3846">
        <w:rPr>
          <w:rFonts w:ascii="Times New Roman" w:hAnsi="Times New Roman" w:cs="Times New Roman"/>
          <w:sz w:val="24"/>
          <w:szCs w:val="24"/>
        </w:rPr>
        <w:t xml:space="preserve">) Shall not make any fraudulent statement or fail to disclose a material fact in one’s own or another’s </w:t>
      </w:r>
      <w:r w:rsidR="00AE6335">
        <w:rPr>
          <w:rFonts w:ascii="Times New Roman" w:hAnsi="Times New Roman" w:cs="Times New Roman"/>
          <w:sz w:val="24"/>
          <w:szCs w:val="24"/>
        </w:rPr>
        <w:br/>
        <w:t xml:space="preserve">                    </w:t>
      </w:r>
      <w:r w:rsidRPr="00BD3846">
        <w:rPr>
          <w:rFonts w:ascii="Times New Roman" w:hAnsi="Times New Roman" w:cs="Times New Roman"/>
          <w:sz w:val="24"/>
          <w:szCs w:val="24"/>
        </w:rPr>
        <w:t>application for a professional position.</w:t>
      </w:r>
    </w:p>
    <w:p w14:paraId="67C944E9" w14:textId="557E356C"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j) Shall not withhold information regarding a position from an applicant or misrepresent an assignment or </w:t>
      </w:r>
      <w:r w:rsidR="00857581">
        <w:rPr>
          <w:rFonts w:ascii="Times New Roman" w:hAnsi="Times New Roman" w:cs="Times New Roman"/>
          <w:sz w:val="24"/>
          <w:szCs w:val="24"/>
        </w:rPr>
        <w:br/>
        <w:t xml:space="preserve">                   </w:t>
      </w:r>
      <w:r w:rsidRPr="00BD3846">
        <w:rPr>
          <w:rFonts w:ascii="Times New Roman" w:hAnsi="Times New Roman" w:cs="Times New Roman"/>
          <w:sz w:val="24"/>
          <w:szCs w:val="24"/>
        </w:rPr>
        <w:t>conditions of employment.</w:t>
      </w:r>
    </w:p>
    <w:p w14:paraId="669C691E" w14:textId="21A9EDDF"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w:t>
      </w:r>
      <w:r w:rsidR="00857581">
        <w:rPr>
          <w:rFonts w:ascii="Times New Roman" w:hAnsi="Times New Roman" w:cs="Times New Roman"/>
          <w:sz w:val="24"/>
          <w:szCs w:val="24"/>
        </w:rPr>
        <w:t xml:space="preserve"> </w:t>
      </w:r>
      <w:r w:rsidRPr="00BD3846">
        <w:rPr>
          <w:rFonts w:ascii="Times New Roman" w:hAnsi="Times New Roman" w:cs="Times New Roman"/>
          <w:sz w:val="24"/>
          <w:szCs w:val="24"/>
        </w:rPr>
        <w:t xml:space="preserve">  k) Shall provide upon the request of the certified individual a written statement of specific reason for </w:t>
      </w:r>
      <w:r w:rsidR="00857581">
        <w:rPr>
          <w:rFonts w:ascii="Times New Roman" w:hAnsi="Times New Roman" w:cs="Times New Roman"/>
          <w:sz w:val="24"/>
          <w:szCs w:val="24"/>
        </w:rPr>
        <w:br/>
        <w:t xml:space="preserve">                   </w:t>
      </w:r>
      <w:r w:rsidRPr="00BD3846">
        <w:rPr>
          <w:rFonts w:ascii="Times New Roman" w:hAnsi="Times New Roman" w:cs="Times New Roman"/>
          <w:sz w:val="24"/>
          <w:szCs w:val="24"/>
        </w:rPr>
        <w:t>recommendations that lead to the denial of increments, significant changes in employment, or </w:t>
      </w:r>
      <w:r w:rsidR="00857581">
        <w:rPr>
          <w:rFonts w:ascii="Times New Roman" w:hAnsi="Times New Roman" w:cs="Times New Roman"/>
          <w:sz w:val="24"/>
          <w:szCs w:val="24"/>
        </w:rPr>
        <w:br/>
      </w:r>
      <w:r w:rsidRPr="00BD3846">
        <w:rPr>
          <w:rFonts w:ascii="Times New Roman" w:hAnsi="Times New Roman" w:cs="Times New Roman"/>
          <w:sz w:val="24"/>
          <w:szCs w:val="24"/>
        </w:rPr>
        <w:t xml:space="preserve">                   termination of employment.</w:t>
      </w:r>
    </w:p>
    <w:p w14:paraId="3D125F76" w14:textId="067F9938"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l) Shall not assist entry into or continuance in the profession of any person known to be unqualified in </w:t>
      </w:r>
      <w:r w:rsidR="00857581">
        <w:rPr>
          <w:rFonts w:ascii="Times New Roman" w:hAnsi="Times New Roman" w:cs="Times New Roman"/>
          <w:sz w:val="24"/>
          <w:szCs w:val="24"/>
        </w:rPr>
        <w:br/>
        <w:t xml:space="preserve">                    </w:t>
      </w:r>
      <w:r w:rsidRPr="00BD3846">
        <w:rPr>
          <w:rFonts w:ascii="Times New Roman" w:hAnsi="Times New Roman" w:cs="Times New Roman"/>
          <w:sz w:val="24"/>
          <w:szCs w:val="24"/>
        </w:rPr>
        <w:t>accordance with these Principles of Professional Conduct for the Education Profession in Florida and </w:t>
      </w:r>
      <w:r w:rsidR="00857581">
        <w:rPr>
          <w:rFonts w:ascii="Times New Roman" w:hAnsi="Times New Roman" w:cs="Times New Roman"/>
          <w:sz w:val="24"/>
          <w:szCs w:val="24"/>
        </w:rPr>
        <w:br/>
      </w:r>
      <w:r w:rsidRPr="00BD3846">
        <w:rPr>
          <w:rFonts w:ascii="Times New Roman" w:hAnsi="Times New Roman" w:cs="Times New Roman"/>
          <w:sz w:val="24"/>
          <w:szCs w:val="24"/>
        </w:rPr>
        <w:t>                    other applicable Florida Statutes and State Board of Education Rules.</w:t>
      </w:r>
    </w:p>
    <w:p w14:paraId="26FA6C20" w14:textId="611EF8D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m) Shall self-report within forty-eight (48) hours to appropriate authorities any arrests/charges </w:t>
      </w:r>
      <w:r w:rsidR="00857581">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involving the abuse of a child or the sale and/or possession of a controlled substance. Such notice </w:t>
      </w:r>
      <w:r w:rsidR="00857581">
        <w:rPr>
          <w:rFonts w:ascii="Times New Roman" w:hAnsi="Times New Roman" w:cs="Times New Roman"/>
          <w:sz w:val="24"/>
          <w:szCs w:val="24"/>
        </w:rPr>
        <w:br/>
        <w:t xml:space="preserve">                    </w:t>
      </w:r>
      <w:r w:rsidRPr="00BD3846">
        <w:rPr>
          <w:rFonts w:ascii="Times New Roman" w:hAnsi="Times New Roman" w:cs="Times New Roman"/>
          <w:sz w:val="24"/>
          <w:szCs w:val="24"/>
        </w:rPr>
        <w:t>shall</w:t>
      </w:r>
      <w:r w:rsidR="00857581">
        <w:rPr>
          <w:rFonts w:ascii="Times New Roman" w:hAnsi="Times New Roman" w:cs="Times New Roman"/>
          <w:sz w:val="24"/>
          <w:szCs w:val="24"/>
        </w:rPr>
        <w:t xml:space="preserve"> </w:t>
      </w:r>
      <w:r w:rsidRPr="00BD3846">
        <w:rPr>
          <w:rFonts w:ascii="Times New Roman" w:hAnsi="Times New Roman" w:cs="Times New Roman"/>
          <w:sz w:val="24"/>
          <w:szCs w:val="24"/>
        </w:rPr>
        <w:t xml:space="preserve">not be considered an admission of guilt nor shall such notice be admissible for any purpose in </w:t>
      </w:r>
      <w:r w:rsidR="00857581">
        <w:rPr>
          <w:rFonts w:ascii="Times New Roman" w:hAnsi="Times New Roman" w:cs="Times New Roman"/>
          <w:sz w:val="24"/>
          <w:szCs w:val="24"/>
        </w:rPr>
        <w:br/>
        <w:t xml:space="preserve">                    </w:t>
      </w:r>
      <w:r w:rsidRPr="00BD3846">
        <w:rPr>
          <w:rFonts w:ascii="Times New Roman" w:hAnsi="Times New Roman" w:cs="Times New Roman"/>
          <w:sz w:val="24"/>
          <w:szCs w:val="24"/>
        </w:rPr>
        <w:t>any proceeding, civil or criminal, administrative or judicial, investigatory or adjudicators. In addition, </w:t>
      </w:r>
      <w:r w:rsidR="00737EB2">
        <w:rPr>
          <w:rFonts w:ascii="Times New Roman" w:hAnsi="Times New Roman" w:cs="Times New Roman"/>
          <w:sz w:val="24"/>
          <w:szCs w:val="24"/>
        </w:rPr>
        <w:br/>
      </w:r>
      <w:r w:rsidRPr="00BD3846">
        <w:rPr>
          <w:rFonts w:ascii="Times New Roman" w:hAnsi="Times New Roman" w:cs="Times New Roman"/>
          <w:sz w:val="24"/>
          <w:szCs w:val="24"/>
        </w:rPr>
        <w:t xml:space="preserve">                    shall self-report any conviction, finding of guilt, withholding of adjudication, commitment to a </w:t>
      </w:r>
      <w:r w:rsidR="00737EB2">
        <w:rPr>
          <w:rFonts w:ascii="Times New Roman" w:hAnsi="Times New Roman" w:cs="Times New Roman"/>
          <w:sz w:val="24"/>
          <w:szCs w:val="24"/>
        </w:rPr>
        <w:br/>
        <w:t xml:space="preserve">                    </w:t>
      </w:r>
      <w:r w:rsidR="00737EB2" w:rsidRPr="00BD3846">
        <w:rPr>
          <w:rFonts w:ascii="Times New Roman" w:hAnsi="Times New Roman" w:cs="Times New Roman"/>
          <w:sz w:val="24"/>
          <w:szCs w:val="24"/>
        </w:rPr>
        <w:t>pret</w:t>
      </w:r>
      <w:r w:rsidR="00737EB2" w:rsidRPr="00737EB2">
        <w:rPr>
          <w:rFonts w:ascii="Times New Roman" w:hAnsi="Times New Roman" w:cs="Times New Roman"/>
          <w:sz w:val="24"/>
          <w:szCs w:val="24"/>
        </w:rPr>
        <w:t>rial</w:t>
      </w:r>
      <w:r w:rsidRPr="00BD3846">
        <w:rPr>
          <w:rFonts w:ascii="Times New Roman" w:hAnsi="Times New Roman" w:cs="Times New Roman"/>
          <w:sz w:val="24"/>
          <w:szCs w:val="24"/>
        </w:rPr>
        <w:t xml:space="preserve"> diversion program, or entering of a plea of guilty or Nolo </w:t>
      </w:r>
      <w:proofErr w:type="spellStart"/>
      <w:r w:rsidRPr="00BD3846">
        <w:rPr>
          <w:rFonts w:ascii="Times New Roman" w:hAnsi="Times New Roman" w:cs="Times New Roman"/>
          <w:sz w:val="24"/>
          <w:szCs w:val="24"/>
        </w:rPr>
        <w:t>Contendre</w:t>
      </w:r>
      <w:proofErr w:type="spellEnd"/>
      <w:r w:rsidRPr="00BD3846">
        <w:rPr>
          <w:rFonts w:ascii="Times New Roman" w:hAnsi="Times New Roman" w:cs="Times New Roman"/>
          <w:sz w:val="24"/>
          <w:szCs w:val="24"/>
        </w:rPr>
        <w:t xml:space="preserve"> (in a criminal case a </w:t>
      </w:r>
      <w:r w:rsidR="00737EB2">
        <w:rPr>
          <w:rFonts w:ascii="Times New Roman" w:hAnsi="Times New Roman" w:cs="Times New Roman"/>
          <w:sz w:val="24"/>
          <w:szCs w:val="24"/>
        </w:rPr>
        <w:br/>
      </w:r>
      <w:r w:rsidRPr="00BD3846">
        <w:rPr>
          <w:rFonts w:ascii="Times New Roman" w:hAnsi="Times New Roman" w:cs="Times New Roman"/>
          <w:sz w:val="24"/>
          <w:szCs w:val="24"/>
        </w:rPr>
        <w:t>                 </w:t>
      </w:r>
      <w:r w:rsidR="005D349A">
        <w:rPr>
          <w:rFonts w:ascii="Times New Roman" w:hAnsi="Times New Roman" w:cs="Times New Roman"/>
          <w:sz w:val="24"/>
          <w:szCs w:val="24"/>
        </w:rPr>
        <w:t xml:space="preserve"> </w:t>
      </w:r>
      <w:r w:rsidRPr="00BD3846">
        <w:rPr>
          <w:rFonts w:ascii="Times New Roman" w:hAnsi="Times New Roman" w:cs="Times New Roman"/>
          <w:sz w:val="24"/>
          <w:szCs w:val="24"/>
        </w:rPr>
        <w:t xml:space="preserve">  defendant's pleading that does not admit guilt but subjects them to punishment as though a guilty plea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had been entered, the determination of guilt remaining open in other proceedings) for any criminal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offense other than a minor traffic violation within forty-eight (48) after the final judgment. When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handling sealed and expunged records disclosed under this rule, Hilltop Christian Academy shall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comply with the confidentiality provisions of Sections 943.0585 (4) (c) and 943.059 (4) (c), Florida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Statutes. </w:t>
      </w:r>
    </w:p>
    <w:p w14:paraId="190BBAC7" w14:textId="13FFCE42" w:rsidR="00BD3846" w:rsidRPr="00BD3846" w:rsidRDefault="005D349A" w:rsidP="00BD3846">
      <w:pPr>
        <w:rPr>
          <w:rFonts w:ascii="Times New Roman" w:hAnsi="Times New Roman" w:cs="Times New Roman"/>
          <w:sz w:val="24"/>
          <w:szCs w:val="24"/>
        </w:rPr>
      </w:pPr>
      <w:r>
        <w:rPr>
          <w:rFonts w:ascii="Times New Roman" w:hAnsi="Times New Roman" w:cs="Times New Roman"/>
          <w:sz w:val="24"/>
          <w:szCs w:val="24"/>
        </w:rPr>
        <w:t>                </w:t>
      </w:r>
      <w:r w:rsidR="00BD3846" w:rsidRPr="00BD3846">
        <w:rPr>
          <w:rFonts w:ascii="Times New Roman" w:hAnsi="Times New Roman" w:cs="Times New Roman"/>
          <w:sz w:val="24"/>
          <w:szCs w:val="24"/>
        </w:rPr>
        <w:t xml:space="preserve">n) Shall report to appropriate authorities any known allegation of a violation of the Florida School Code </w:t>
      </w:r>
      <w:r>
        <w:rPr>
          <w:rFonts w:ascii="Times New Roman" w:hAnsi="Times New Roman" w:cs="Times New Roman"/>
          <w:sz w:val="24"/>
          <w:szCs w:val="24"/>
        </w:rPr>
        <w:br/>
        <w:t xml:space="preserve">               </w:t>
      </w:r>
      <w:r w:rsidR="00737EB2">
        <w:rPr>
          <w:rFonts w:ascii="Times New Roman" w:hAnsi="Times New Roman" w:cs="Times New Roman"/>
          <w:sz w:val="24"/>
          <w:szCs w:val="24"/>
        </w:rPr>
        <w:t xml:space="preserve">      </w:t>
      </w:r>
      <w:r w:rsidR="00BD3846" w:rsidRPr="00BD3846">
        <w:rPr>
          <w:rFonts w:ascii="Times New Roman" w:hAnsi="Times New Roman" w:cs="Times New Roman"/>
          <w:sz w:val="24"/>
          <w:szCs w:val="24"/>
        </w:rPr>
        <w:t>or State Board of Education Rules as defined in Section 1012.795 (1), Florida Statutes.</w:t>
      </w:r>
      <w:r w:rsidR="00737EB2">
        <w:rPr>
          <w:rFonts w:ascii="Times New Roman" w:hAnsi="Times New Roman" w:cs="Times New Roman"/>
          <w:sz w:val="24"/>
          <w:szCs w:val="24"/>
        </w:rPr>
        <w:br/>
      </w:r>
      <w:r w:rsidR="00737EB2">
        <w:rPr>
          <w:rFonts w:ascii="Times New Roman" w:hAnsi="Times New Roman" w:cs="Times New Roman"/>
          <w:sz w:val="24"/>
          <w:szCs w:val="24"/>
        </w:rPr>
        <w:br/>
      </w:r>
      <w:r>
        <w:rPr>
          <w:rFonts w:ascii="Times New Roman" w:hAnsi="Times New Roman" w:cs="Times New Roman"/>
          <w:sz w:val="24"/>
          <w:szCs w:val="24"/>
        </w:rPr>
        <w:t xml:space="preserve">              </w:t>
      </w:r>
      <w:r w:rsidR="00BD3846" w:rsidRPr="00BD3846">
        <w:rPr>
          <w:rFonts w:ascii="Times New Roman" w:hAnsi="Times New Roman" w:cs="Times New Roman"/>
          <w:sz w:val="24"/>
          <w:szCs w:val="24"/>
        </w:rPr>
        <w:t xml:space="preserve">  o) Shall seek no reprisal against any individual who has reported any allegation of a violation of the </w:t>
      </w:r>
      <w:r>
        <w:rPr>
          <w:rFonts w:ascii="Times New Roman" w:hAnsi="Times New Roman" w:cs="Times New Roman"/>
          <w:sz w:val="24"/>
          <w:szCs w:val="24"/>
        </w:rPr>
        <w:br/>
        <w:t xml:space="preserve">            </w:t>
      </w:r>
      <w:r w:rsidR="00737EB2">
        <w:rPr>
          <w:rFonts w:ascii="Times New Roman" w:hAnsi="Times New Roman" w:cs="Times New Roman"/>
          <w:sz w:val="24"/>
          <w:szCs w:val="24"/>
        </w:rPr>
        <w:t xml:space="preserve">        </w:t>
      </w:r>
      <w:r w:rsidR="00BD3846" w:rsidRPr="00BD3846">
        <w:rPr>
          <w:rFonts w:ascii="Times New Roman" w:hAnsi="Times New Roman" w:cs="Times New Roman"/>
          <w:sz w:val="24"/>
          <w:szCs w:val="24"/>
        </w:rPr>
        <w:t xml:space="preserve">Florida School Code or State Board of Education Rules as defined in Section 1012.795 (1), Florida </w:t>
      </w:r>
      <w:r>
        <w:rPr>
          <w:rFonts w:ascii="Times New Roman" w:hAnsi="Times New Roman" w:cs="Times New Roman"/>
          <w:sz w:val="24"/>
          <w:szCs w:val="24"/>
        </w:rPr>
        <w:br/>
        <w:t xml:space="preserve">          </w:t>
      </w:r>
      <w:r w:rsidR="00737EB2">
        <w:rPr>
          <w:rFonts w:ascii="Times New Roman" w:hAnsi="Times New Roman" w:cs="Times New Roman"/>
          <w:sz w:val="24"/>
          <w:szCs w:val="24"/>
        </w:rPr>
        <w:t xml:space="preserve">          </w:t>
      </w:r>
      <w:r w:rsidR="00BD3846" w:rsidRPr="00BD3846">
        <w:rPr>
          <w:rFonts w:ascii="Times New Roman" w:hAnsi="Times New Roman" w:cs="Times New Roman"/>
          <w:sz w:val="24"/>
          <w:szCs w:val="24"/>
        </w:rPr>
        <w:t>Statutes.</w:t>
      </w:r>
    </w:p>
    <w:p w14:paraId="62492D95" w14:textId="0E0D886B" w:rsidR="00BD3846" w:rsidRPr="00BD3846" w:rsidRDefault="00737EB2" w:rsidP="00BD3846">
      <w:pPr>
        <w:rPr>
          <w:rFonts w:ascii="Times New Roman" w:hAnsi="Times New Roman" w:cs="Times New Roman"/>
          <w:sz w:val="24"/>
          <w:szCs w:val="24"/>
        </w:rPr>
      </w:pPr>
      <w:r>
        <w:rPr>
          <w:rFonts w:ascii="Times New Roman" w:hAnsi="Times New Roman" w:cs="Times New Roman"/>
          <w:sz w:val="24"/>
          <w:szCs w:val="24"/>
        </w:rPr>
        <w:t xml:space="preserve"> </w:t>
      </w:r>
      <w:r w:rsidR="005D349A">
        <w:rPr>
          <w:rFonts w:ascii="Times New Roman" w:hAnsi="Times New Roman" w:cs="Times New Roman"/>
          <w:sz w:val="24"/>
          <w:szCs w:val="24"/>
        </w:rPr>
        <w:t xml:space="preserve">       </w:t>
      </w:r>
      <w:r w:rsidR="00BD3846" w:rsidRPr="00BD3846">
        <w:rPr>
          <w:rFonts w:ascii="Times New Roman" w:hAnsi="Times New Roman" w:cs="Times New Roman"/>
          <w:sz w:val="24"/>
          <w:szCs w:val="24"/>
        </w:rPr>
        <w:t>        p) Shall comply with the conditions of an order of the Education Practices Commission.</w:t>
      </w:r>
    </w:p>
    <w:p w14:paraId="009C1699" w14:textId="5C475C36" w:rsidR="00BD3846" w:rsidRPr="00BD3846" w:rsidRDefault="005D349A" w:rsidP="00BD3846">
      <w:pPr>
        <w:rPr>
          <w:rFonts w:ascii="Times New Roman" w:hAnsi="Times New Roman" w:cs="Times New Roman"/>
          <w:sz w:val="24"/>
          <w:szCs w:val="24"/>
        </w:rPr>
      </w:pPr>
      <w:r>
        <w:rPr>
          <w:rFonts w:ascii="Times New Roman" w:hAnsi="Times New Roman" w:cs="Times New Roman"/>
          <w:sz w:val="24"/>
          <w:szCs w:val="24"/>
        </w:rPr>
        <w:t xml:space="preserve">      </w:t>
      </w:r>
      <w:r w:rsidR="00BD3846" w:rsidRPr="00BD3846">
        <w:rPr>
          <w:rFonts w:ascii="Times New Roman" w:hAnsi="Times New Roman" w:cs="Times New Roman"/>
          <w:sz w:val="24"/>
          <w:szCs w:val="24"/>
        </w:rPr>
        <w:t xml:space="preserve">          q) Shall, as the supervising administrator, cooperate with the Education Practices Commission in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737EB2">
        <w:rPr>
          <w:rFonts w:ascii="Times New Roman" w:hAnsi="Times New Roman" w:cs="Times New Roman"/>
          <w:sz w:val="24"/>
          <w:szCs w:val="24"/>
        </w:rPr>
        <w:t xml:space="preserve">                </w:t>
      </w:r>
      <w:r w:rsidR="00BD3846" w:rsidRPr="00BD3846">
        <w:rPr>
          <w:rFonts w:ascii="Times New Roman" w:hAnsi="Times New Roman" w:cs="Times New Roman"/>
          <w:sz w:val="24"/>
          <w:szCs w:val="24"/>
        </w:rPr>
        <w:t>monitoring the probation of a subordinate.</w:t>
      </w:r>
    </w:p>
    <w:p w14:paraId="7F1BAB7E" w14:textId="77777777" w:rsidR="00BD3846" w:rsidRPr="00BD3846" w:rsidRDefault="00BD3846" w:rsidP="00BD3846">
      <w:pPr>
        <w:rPr>
          <w:rFonts w:ascii="Times New Roman" w:hAnsi="Times New Roman" w:cs="Times New Roman"/>
          <w:sz w:val="24"/>
          <w:szCs w:val="24"/>
        </w:rPr>
      </w:pPr>
    </w:p>
    <w:p w14:paraId="638EFEA7"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C) Abide by all Hilltop Christian Academy policies and procedures with steadfast adherence to the following:</w:t>
      </w:r>
    </w:p>
    <w:p w14:paraId="7FCC3809" w14:textId="77777777" w:rsidR="00BD3846" w:rsidRPr="00BD3846" w:rsidRDefault="00BD3846" w:rsidP="00BD3846">
      <w:pPr>
        <w:rPr>
          <w:rFonts w:ascii="Times New Roman" w:hAnsi="Times New Roman" w:cs="Times New Roman"/>
          <w:sz w:val="24"/>
          <w:szCs w:val="24"/>
        </w:rPr>
      </w:pPr>
    </w:p>
    <w:p w14:paraId="588EBCA3"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Immediately report known or suspected child abuse or neglect to the Florida Department of Children and Families Toll-Free Hotline (1-800-96-ABUSE)</w:t>
      </w:r>
    </w:p>
    <w:p w14:paraId="76E78D5B" w14:textId="77777777" w:rsidR="00BD3846" w:rsidRPr="00BD3846" w:rsidRDefault="00BD3846" w:rsidP="00BD3846">
      <w:pPr>
        <w:rPr>
          <w:rFonts w:ascii="Times New Roman" w:hAnsi="Times New Roman" w:cs="Times New Roman"/>
          <w:sz w:val="24"/>
          <w:szCs w:val="24"/>
        </w:rPr>
      </w:pPr>
    </w:p>
    <w:p w14:paraId="2C26DB97"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lastRenderedPageBreak/>
        <w:t>In</w:t>
      </w:r>
      <w:r w:rsidRPr="00BD3846">
        <w:rPr>
          <w:rFonts w:ascii="Times New Roman" w:hAnsi="Times New Roman" w:cs="Times New Roman"/>
          <w:b/>
          <w:bCs/>
          <w:sz w:val="24"/>
          <w:szCs w:val="24"/>
        </w:rPr>
        <w:t> </w:t>
      </w:r>
      <w:r w:rsidRPr="00BD3846">
        <w:rPr>
          <w:rFonts w:ascii="Times New Roman" w:hAnsi="Times New Roman" w:cs="Times New Roman"/>
          <w:sz w:val="24"/>
          <w:szCs w:val="24"/>
        </w:rPr>
        <w:t>accordance</w:t>
      </w:r>
      <w:r w:rsidRPr="00BD3846">
        <w:rPr>
          <w:rFonts w:ascii="Times New Roman" w:hAnsi="Times New Roman" w:cs="Times New Roman"/>
          <w:b/>
          <w:bCs/>
          <w:sz w:val="24"/>
          <w:szCs w:val="24"/>
        </w:rPr>
        <w:t> </w:t>
      </w:r>
      <w:r w:rsidRPr="00BD3846">
        <w:rPr>
          <w:rFonts w:ascii="Times New Roman" w:hAnsi="Times New Roman" w:cs="Times New Roman"/>
          <w:sz w:val="24"/>
          <w:szCs w:val="24"/>
        </w:rPr>
        <w:t>with section 39.201, Florida Statutes, any person who knows, or has reasonable cause to suspect, that a child is abused, abandoned, or neglected by a parent , legal custodian, caregiver, or other person responsible for the child’s welfare, or that a child is in need of supervision and care and has no parent, legal custodian, or responsible adult relative immediately known and available to provide supervision and care shall report such knowledge or suspicion to the Department of Children and Families (DCF) Central Abuse Hotline at 1-800-96-ABUSE.</w:t>
      </w:r>
    </w:p>
    <w:p w14:paraId="69C2E953" w14:textId="77777777" w:rsidR="00BD3846" w:rsidRPr="00BD3846" w:rsidRDefault="00BD3846" w:rsidP="00BD3846">
      <w:pPr>
        <w:rPr>
          <w:rFonts w:ascii="Times New Roman" w:hAnsi="Times New Roman" w:cs="Times New Roman"/>
          <w:sz w:val="24"/>
          <w:szCs w:val="24"/>
        </w:rPr>
      </w:pPr>
    </w:p>
    <w:p w14:paraId="757DFB34"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Instructional personnel and school administrator may report such information to DCF in unison, but reporting to another school employee does not fulfill the legal obligation to report to DCF.</w:t>
      </w:r>
    </w:p>
    <w:p w14:paraId="7D1AE2DD" w14:textId="77777777" w:rsidR="00BD3846" w:rsidRPr="00BD3846" w:rsidRDefault="00BD3846" w:rsidP="00BD3846">
      <w:pPr>
        <w:rPr>
          <w:rFonts w:ascii="Times New Roman" w:hAnsi="Times New Roman" w:cs="Times New Roman"/>
          <w:sz w:val="24"/>
          <w:szCs w:val="24"/>
        </w:rPr>
      </w:pPr>
    </w:p>
    <w:p w14:paraId="0B7E248F"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A person who is required by statute to report known or suspected abuse by neglect and fails to do so, is subject to disciplinary action by the employer, by the State Department of Education, and/or through criminal prosecution.</w:t>
      </w:r>
    </w:p>
    <w:p w14:paraId="014D4790" w14:textId="77777777" w:rsidR="00BD3846" w:rsidRPr="00BD3846" w:rsidRDefault="00BD3846" w:rsidP="00BD3846">
      <w:pPr>
        <w:rPr>
          <w:rFonts w:ascii="Times New Roman" w:hAnsi="Times New Roman" w:cs="Times New Roman"/>
          <w:sz w:val="24"/>
          <w:szCs w:val="24"/>
        </w:rPr>
      </w:pPr>
    </w:p>
    <w:p w14:paraId="0CBF08FA"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In section 39.01 (2), Florida Statutes, the term “Abuse” means any willful act or threatened act that results in any physical, mental, or sexual injury or harm that causes or is likely to cause the child’s physical, mental, or emotional health to be significantly impaired. Abuse of a child includes acts or omissions. Corporal discipline of a child by a parent or legal custodian for disciplinary purposes does not in itself constitute abuse when it does not result in harm to the child.</w:t>
      </w:r>
    </w:p>
    <w:p w14:paraId="17C81200" w14:textId="77777777" w:rsidR="00BD3846" w:rsidRPr="00BD3846" w:rsidRDefault="00BD3846" w:rsidP="00BD3846">
      <w:pPr>
        <w:rPr>
          <w:rFonts w:ascii="Times New Roman" w:hAnsi="Times New Roman" w:cs="Times New Roman"/>
          <w:sz w:val="24"/>
          <w:szCs w:val="24"/>
        </w:rPr>
      </w:pPr>
    </w:p>
    <w:p w14:paraId="71674B4C"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In section 39.01 (44), Florida Statutes, an act of “Neglect” occurs when a child is deprived of, or is allowed to be deprived of, necessary food, clothing, shelter, or medical treatment or a child is permitted to live in an environment when such deprivation or environment causes the child’s physical, mental, or emotional health to be significantly impaired or to be in danger of being significantly impaired.</w:t>
      </w:r>
    </w:p>
    <w:p w14:paraId="22C09B22" w14:textId="77777777" w:rsidR="00BD3846" w:rsidRPr="00BD3846" w:rsidRDefault="00BD3846" w:rsidP="00BD3846">
      <w:pPr>
        <w:rPr>
          <w:rFonts w:ascii="Times New Roman" w:hAnsi="Times New Roman" w:cs="Times New Roman"/>
          <w:sz w:val="24"/>
          <w:szCs w:val="24"/>
        </w:rPr>
      </w:pPr>
    </w:p>
    <w:p w14:paraId="520C349A"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In section 39.01 (47), Florida Statutes, “Other person responsible for a child’s welfare” includes the child’s legal guardian or foster parent; an employee of any school, public or private child day care center, residential home, institution, facility, or agency; a law enforcement officer employed in any facility, service, or program for children that is operated or contracted by the Department of Juvenile Justice; or any other person legally responsible for the child’s welfare in a residential setting; and also includes an adult sitter or relative entrusted with a child’s care.</w:t>
      </w:r>
    </w:p>
    <w:p w14:paraId="394ADC33" w14:textId="77777777" w:rsidR="00BD3846" w:rsidRPr="00BD3846" w:rsidRDefault="00BD3846" w:rsidP="00BD3846">
      <w:pPr>
        <w:rPr>
          <w:rFonts w:ascii="Times New Roman" w:hAnsi="Times New Roman" w:cs="Times New Roman"/>
          <w:sz w:val="24"/>
          <w:szCs w:val="24"/>
        </w:rPr>
      </w:pPr>
    </w:p>
    <w:p w14:paraId="07EE6BB8"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In accordance with section 39.203, Florida Statutes, any person who reports in good faith any instance of child abuse, abandonment, or neglect to the Department of Children and Families or any law enforcement agency, shall be immune from any civil or criminal liability which might otherwise result by reason of such action.</w:t>
      </w:r>
    </w:p>
    <w:p w14:paraId="60A7277E" w14:textId="77777777" w:rsidR="00BD3846" w:rsidRPr="00BD3846" w:rsidRDefault="00BD3846" w:rsidP="00BD3846">
      <w:pPr>
        <w:rPr>
          <w:rFonts w:ascii="Times New Roman" w:hAnsi="Times New Roman" w:cs="Times New Roman"/>
          <w:sz w:val="24"/>
          <w:szCs w:val="24"/>
        </w:rPr>
      </w:pPr>
    </w:p>
    <w:p w14:paraId="07A2E8B7"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Immediately report to the school’s designee any alleged misconduct that affects the health, safety or welfare of a student, by other instructional personnel or school administrator</w:t>
      </w:r>
    </w:p>
    <w:p w14:paraId="0FC66317" w14:textId="77777777" w:rsidR="00BD3846" w:rsidRPr="00BD3846" w:rsidRDefault="00BD3846" w:rsidP="00BD3846">
      <w:pPr>
        <w:rPr>
          <w:rFonts w:ascii="Times New Roman" w:hAnsi="Times New Roman" w:cs="Times New Roman"/>
          <w:sz w:val="24"/>
          <w:szCs w:val="24"/>
        </w:rPr>
      </w:pPr>
    </w:p>
    <w:p w14:paraId="48D41C15"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lastRenderedPageBreak/>
        <w:t>In accordance with section 1012.795 (1) (b) Florida Statutes, any instructional personnel or school administrator must report alleged misconduct that affects the health, safety or welfare of a student by instructional personnel or school administrator. If instructional personnel or school administrator have knowledge of a violation of section 1012.795 or the Principles of Professional Conduct or the district code of conduct, designated employees shall immediately report the nature of the misconduct to the school designee.</w:t>
      </w:r>
    </w:p>
    <w:p w14:paraId="7AD34E34"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The school’s designee will be the President of the school’s Board of Trustees.</w:t>
      </w:r>
    </w:p>
    <w:p w14:paraId="176C11BC" w14:textId="77777777" w:rsidR="00BD3846" w:rsidRPr="00BD3846" w:rsidRDefault="00BD3846" w:rsidP="00BD3846">
      <w:pPr>
        <w:rPr>
          <w:rFonts w:ascii="Times New Roman" w:hAnsi="Times New Roman" w:cs="Times New Roman"/>
          <w:sz w:val="24"/>
          <w:szCs w:val="24"/>
        </w:rPr>
      </w:pPr>
    </w:p>
    <w:p w14:paraId="27F1220E"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Instructional personnel or the school administrator who fail to report misconduct of other instructional personnel or school administrator that affect the health, safety or welfare of students shall be subject to disciplinary action up to and including termination of employment and revocation of their Florida Educator Certificate.</w:t>
      </w:r>
    </w:p>
    <w:p w14:paraId="68B434DF" w14:textId="77777777" w:rsidR="00BD3846" w:rsidRPr="00BD3846" w:rsidRDefault="00BD3846" w:rsidP="00BD3846">
      <w:pPr>
        <w:rPr>
          <w:rFonts w:ascii="Times New Roman" w:hAnsi="Times New Roman" w:cs="Times New Roman"/>
          <w:sz w:val="24"/>
          <w:szCs w:val="24"/>
        </w:rPr>
      </w:pPr>
    </w:p>
    <w:p w14:paraId="645D3B48"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Prohibition of Bullying and Harassment </w:t>
      </w:r>
    </w:p>
    <w:p w14:paraId="67B8250D" w14:textId="77777777" w:rsidR="00BD3846" w:rsidRPr="00BD3846" w:rsidRDefault="00BD3846" w:rsidP="00BD3846">
      <w:pPr>
        <w:rPr>
          <w:rFonts w:ascii="Times New Roman" w:hAnsi="Times New Roman" w:cs="Times New Roman"/>
          <w:sz w:val="24"/>
          <w:szCs w:val="24"/>
        </w:rPr>
      </w:pPr>
    </w:p>
    <w:p w14:paraId="1E725325"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All students and school employees have the right to an educational setting that is safe, secure, and free from harassment and bullying of any kind. Hilltop Christian Academy will not tolerate bullying and harassment of any type. Conduct that constitutes bullying and/or harassment, as defined by our school’s handbook and section 1006.147, Florida Statutes, are prohibited.</w:t>
      </w:r>
    </w:p>
    <w:p w14:paraId="22EC69BE" w14:textId="77777777" w:rsidR="00BD3846" w:rsidRPr="00BD3846" w:rsidRDefault="00BD3846" w:rsidP="00BD3846">
      <w:pPr>
        <w:rPr>
          <w:rFonts w:ascii="Times New Roman" w:hAnsi="Times New Roman" w:cs="Times New Roman"/>
          <w:sz w:val="24"/>
          <w:szCs w:val="24"/>
        </w:rPr>
      </w:pPr>
    </w:p>
    <w:p w14:paraId="62A15372"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Bullying means systematically and chronically inflicting physical hurt or psychological distress on one or more students and may involve but is not limited to:</w:t>
      </w:r>
    </w:p>
    <w:p w14:paraId="620B29CF"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Teasing</w:t>
      </w:r>
    </w:p>
    <w:p w14:paraId="614FCB88"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Social Exclusion</w:t>
      </w:r>
    </w:p>
    <w:p w14:paraId="4D3FF85F"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Threat</w:t>
      </w:r>
    </w:p>
    <w:p w14:paraId="2A2837CB"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Intimidation</w:t>
      </w:r>
    </w:p>
    <w:p w14:paraId="63F13412"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Stalking</w:t>
      </w:r>
    </w:p>
    <w:p w14:paraId="376781C3"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Physical violence</w:t>
      </w:r>
    </w:p>
    <w:p w14:paraId="18E9ECE9"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Theft</w:t>
      </w:r>
    </w:p>
    <w:p w14:paraId="61325CAB"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Sexual, religious, or racial harassment</w:t>
      </w:r>
    </w:p>
    <w:p w14:paraId="6419E489"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Public humiliation</w:t>
      </w:r>
    </w:p>
    <w:p w14:paraId="5061427F"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Destruction of property</w:t>
      </w:r>
    </w:p>
    <w:p w14:paraId="3E40DD1A" w14:textId="77777777" w:rsidR="00BD3846" w:rsidRPr="00BD3846" w:rsidRDefault="00BD3846" w:rsidP="00BD3846">
      <w:pPr>
        <w:rPr>
          <w:rFonts w:ascii="Times New Roman" w:hAnsi="Times New Roman" w:cs="Times New Roman"/>
          <w:sz w:val="24"/>
          <w:szCs w:val="24"/>
        </w:rPr>
      </w:pPr>
    </w:p>
    <w:p w14:paraId="596EF58D" w14:textId="7777777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Harassment</w:t>
      </w:r>
      <w:r w:rsidRPr="00BD3846">
        <w:rPr>
          <w:rFonts w:ascii="Times New Roman" w:hAnsi="Times New Roman" w:cs="Times New Roman"/>
          <w:b/>
          <w:bCs/>
          <w:sz w:val="24"/>
          <w:szCs w:val="24"/>
        </w:rPr>
        <w:t> </w:t>
      </w:r>
      <w:r w:rsidRPr="00BD3846">
        <w:rPr>
          <w:rFonts w:ascii="Times New Roman" w:hAnsi="Times New Roman" w:cs="Times New Roman"/>
          <w:sz w:val="24"/>
          <w:szCs w:val="24"/>
        </w:rPr>
        <w:t>means any threatening, insulting, or dehumanizing gesture, use of data, social media, or computer software, or written, verbal, or physical conduct directed against a student or school employee that:</w:t>
      </w:r>
    </w:p>
    <w:p w14:paraId="10CF0A87" w14:textId="77777777" w:rsidR="00BD3846" w:rsidRPr="00BD3846" w:rsidRDefault="00BD3846" w:rsidP="00BD3846">
      <w:pPr>
        <w:rPr>
          <w:rFonts w:ascii="Times New Roman" w:hAnsi="Times New Roman" w:cs="Times New Roman"/>
          <w:sz w:val="24"/>
          <w:szCs w:val="24"/>
        </w:rPr>
      </w:pPr>
    </w:p>
    <w:p w14:paraId="5B761A55" w14:textId="39C4CB44"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lastRenderedPageBreak/>
        <w:t xml:space="preserve">          Places a student or school employee in reasonable fear of harm to his or her person or damage to his </w:t>
      </w:r>
      <w:r w:rsidR="00C71051">
        <w:rPr>
          <w:rFonts w:ascii="Times New Roman" w:hAnsi="Times New Roman" w:cs="Times New Roman"/>
          <w:sz w:val="24"/>
          <w:szCs w:val="24"/>
        </w:rPr>
        <w:br/>
        <w:t xml:space="preserve">          </w:t>
      </w:r>
      <w:r w:rsidRPr="00BD3846">
        <w:rPr>
          <w:rFonts w:ascii="Times New Roman" w:hAnsi="Times New Roman" w:cs="Times New Roman"/>
          <w:sz w:val="24"/>
          <w:szCs w:val="24"/>
        </w:rPr>
        <w:t>or her property;</w:t>
      </w:r>
    </w:p>
    <w:p w14:paraId="5CDD1F32" w14:textId="77777777" w:rsidR="00BD3846" w:rsidRPr="00BD3846" w:rsidRDefault="00BD3846" w:rsidP="00BD3846">
      <w:pPr>
        <w:rPr>
          <w:rFonts w:ascii="Times New Roman" w:hAnsi="Times New Roman" w:cs="Times New Roman"/>
          <w:sz w:val="24"/>
          <w:szCs w:val="24"/>
        </w:rPr>
      </w:pPr>
    </w:p>
    <w:p w14:paraId="429C548B" w14:textId="01995895"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Has the effect of substantially interfering with a student’s educational performance, opportunities, or benefits; </w:t>
      </w:r>
      <w:r w:rsidR="00737EB2">
        <w:rPr>
          <w:rFonts w:ascii="Times New Roman" w:hAnsi="Times New Roman" w:cs="Times New Roman"/>
          <w:sz w:val="24"/>
          <w:szCs w:val="24"/>
        </w:rPr>
        <w:br/>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or</w:t>
      </w:r>
      <w:r w:rsidR="00737EB2">
        <w:rPr>
          <w:rFonts w:ascii="Times New Roman" w:hAnsi="Times New Roman" w:cs="Times New Roman"/>
          <w:sz w:val="24"/>
          <w:szCs w:val="24"/>
        </w:rPr>
        <w:t xml:space="preserve"> </w:t>
      </w:r>
    </w:p>
    <w:p w14:paraId="02642407" w14:textId="77777777" w:rsidR="00BD3846" w:rsidRPr="00BD3846" w:rsidRDefault="00BD3846" w:rsidP="00BD3846">
      <w:pPr>
        <w:rPr>
          <w:rFonts w:ascii="Times New Roman" w:hAnsi="Times New Roman" w:cs="Times New Roman"/>
          <w:sz w:val="24"/>
          <w:szCs w:val="24"/>
        </w:rPr>
      </w:pPr>
    </w:p>
    <w:p w14:paraId="56C6D79D" w14:textId="594CEB4E"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Has the effect of substantially disrupting the orderly operation of a school.</w:t>
      </w:r>
    </w:p>
    <w:p w14:paraId="3867A78E" w14:textId="77777777" w:rsidR="00BD3846" w:rsidRPr="00BD3846" w:rsidRDefault="00BD3846" w:rsidP="00BD3846">
      <w:pPr>
        <w:rPr>
          <w:rFonts w:ascii="Times New Roman" w:hAnsi="Times New Roman" w:cs="Times New Roman"/>
          <w:sz w:val="24"/>
          <w:szCs w:val="24"/>
        </w:rPr>
      </w:pPr>
    </w:p>
    <w:p w14:paraId="7B93C9B9" w14:textId="7A260515"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Bullying and Harassment also include:</w:t>
      </w:r>
    </w:p>
    <w:p w14:paraId="6FAEC7EC" w14:textId="77777777" w:rsidR="00BD3846" w:rsidRPr="00BD3846" w:rsidRDefault="00BD3846" w:rsidP="00BD3846">
      <w:pPr>
        <w:rPr>
          <w:rFonts w:ascii="Times New Roman" w:hAnsi="Times New Roman" w:cs="Times New Roman"/>
          <w:sz w:val="24"/>
          <w:szCs w:val="24"/>
        </w:rPr>
      </w:pPr>
    </w:p>
    <w:p w14:paraId="5AE6DA3F" w14:textId="659FC1C8"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Retaliation against a student or school employee by another student or school employee for asserting or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alleging an act of bullying or harassment. </w:t>
      </w:r>
    </w:p>
    <w:p w14:paraId="34E3E395" w14:textId="7B4CED51"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w:t>
      </w:r>
      <w:r w:rsidR="00737EB2">
        <w:rPr>
          <w:rFonts w:ascii="Times New Roman" w:hAnsi="Times New Roman" w:cs="Times New Roman"/>
          <w:sz w:val="24"/>
          <w:szCs w:val="24"/>
        </w:rPr>
        <w:t xml:space="preserve"> </w:t>
      </w:r>
      <w:r w:rsidRPr="00BD3846">
        <w:rPr>
          <w:rFonts w:ascii="Times New Roman" w:hAnsi="Times New Roman" w:cs="Times New Roman"/>
          <w:sz w:val="24"/>
          <w:szCs w:val="24"/>
        </w:rPr>
        <w:t>   Reporting an act of bullying or harassment that is not made in good faith is considered retaliation.</w:t>
      </w:r>
    </w:p>
    <w:p w14:paraId="2C6436C9" w14:textId="59991D2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w:t>
      </w:r>
      <w:r w:rsidR="00737EB2">
        <w:rPr>
          <w:rFonts w:ascii="Times New Roman" w:hAnsi="Times New Roman" w:cs="Times New Roman"/>
          <w:b/>
          <w:bCs/>
          <w:sz w:val="24"/>
          <w:szCs w:val="24"/>
        </w:rPr>
        <w:t xml:space="preserve"> </w:t>
      </w:r>
      <w:r w:rsidRPr="00BD3846">
        <w:rPr>
          <w:rFonts w:ascii="Times New Roman" w:hAnsi="Times New Roman" w:cs="Times New Roman"/>
          <w:b/>
          <w:bCs/>
          <w:sz w:val="24"/>
          <w:szCs w:val="24"/>
        </w:rPr>
        <w:t xml:space="preserve">     </w:t>
      </w:r>
      <w:r w:rsidRPr="00BD3846">
        <w:rPr>
          <w:rFonts w:ascii="Times New Roman" w:hAnsi="Times New Roman" w:cs="Times New Roman"/>
          <w:sz w:val="24"/>
          <w:szCs w:val="24"/>
        </w:rPr>
        <w:t xml:space="preserve">Perpetuation of conduct listed here under Bullying and Harassment by an individual or group with intent to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demean, dehumanize, embarrass, or cause physical harm to a student or school employee by:</w:t>
      </w:r>
    </w:p>
    <w:p w14:paraId="1B968EEB" w14:textId="77777777" w:rsidR="00BD3846" w:rsidRPr="00BD3846" w:rsidRDefault="00BD3846" w:rsidP="00BD3846">
      <w:pPr>
        <w:rPr>
          <w:rFonts w:ascii="Times New Roman" w:hAnsi="Times New Roman" w:cs="Times New Roman"/>
          <w:sz w:val="24"/>
          <w:szCs w:val="24"/>
        </w:rPr>
      </w:pPr>
    </w:p>
    <w:p w14:paraId="79F5954D" w14:textId="2616848C"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Incitement or coercion;</w:t>
      </w:r>
    </w:p>
    <w:p w14:paraId="5D6D9332" w14:textId="77777777" w:rsidR="00BD3846" w:rsidRPr="00BD3846" w:rsidRDefault="00BD3846" w:rsidP="00BD3846">
      <w:pPr>
        <w:rPr>
          <w:rFonts w:ascii="Times New Roman" w:hAnsi="Times New Roman" w:cs="Times New Roman"/>
          <w:sz w:val="24"/>
          <w:szCs w:val="24"/>
        </w:rPr>
      </w:pPr>
    </w:p>
    <w:p w14:paraId="5805E47C" w14:textId="26B356C1"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Accessing or knowingly causing or providing access to data or computer software through a computer,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computer system, or computer network within the scope of the Hilltop Christian Academy; or</w:t>
      </w:r>
    </w:p>
    <w:p w14:paraId="751B438F" w14:textId="77777777" w:rsidR="00BD3846" w:rsidRPr="00BD3846" w:rsidRDefault="00BD3846" w:rsidP="00BD3846">
      <w:pPr>
        <w:rPr>
          <w:rFonts w:ascii="Times New Roman" w:hAnsi="Times New Roman" w:cs="Times New Roman"/>
          <w:sz w:val="24"/>
          <w:szCs w:val="24"/>
        </w:rPr>
      </w:pPr>
    </w:p>
    <w:p w14:paraId="1F746133" w14:textId="37DECFD7"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Acting in a manner that has an effect substantially similar to the effect of bullying or harassment.</w:t>
      </w:r>
    </w:p>
    <w:p w14:paraId="4EC193BB" w14:textId="77777777" w:rsidR="00BD3846" w:rsidRPr="00BD3846" w:rsidRDefault="00BD3846" w:rsidP="00BD3846">
      <w:pPr>
        <w:rPr>
          <w:rFonts w:ascii="Times New Roman" w:hAnsi="Times New Roman" w:cs="Times New Roman"/>
          <w:sz w:val="24"/>
          <w:szCs w:val="24"/>
        </w:rPr>
      </w:pPr>
    </w:p>
    <w:p w14:paraId="734D3B3B" w14:textId="55B25983"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Discrimination Prohibited</w:t>
      </w:r>
    </w:p>
    <w:p w14:paraId="74E63F84" w14:textId="77777777" w:rsidR="00BD3846" w:rsidRPr="00BD3846" w:rsidRDefault="00BD3846" w:rsidP="00BD3846">
      <w:pPr>
        <w:rPr>
          <w:rFonts w:ascii="Times New Roman" w:hAnsi="Times New Roman" w:cs="Times New Roman"/>
          <w:sz w:val="24"/>
          <w:szCs w:val="24"/>
        </w:rPr>
      </w:pPr>
    </w:p>
    <w:p w14:paraId="7ABD324B" w14:textId="0A3E4B99"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b/>
          <w:bCs/>
          <w:sz w:val="24"/>
          <w:szCs w:val="24"/>
        </w:rPr>
        <w:t>       </w:t>
      </w:r>
      <w:r w:rsidRPr="00BD3846">
        <w:rPr>
          <w:rFonts w:ascii="Times New Roman" w:hAnsi="Times New Roman" w:cs="Times New Roman"/>
          <w:sz w:val="24"/>
          <w:szCs w:val="24"/>
        </w:rPr>
        <w:t xml:space="preserve">All employees shall abide by the Hilltop Christian Academy Code of Ethics policy on prohibiting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discrimination. No person shall, on the basis of race, color, religion, gender, age, marital status, disability,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political or religious beliefs, national or ethnic origin, or sexual orientation, be excluded from </w:t>
      </w:r>
      <w:r w:rsidR="00737EB2">
        <w:rPr>
          <w:rFonts w:ascii="Times New Roman" w:hAnsi="Times New Roman" w:cs="Times New Roman"/>
          <w:sz w:val="24"/>
          <w:szCs w:val="24"/>
        </w:rPr>
        <w:br/>
      </w:r>
      <w:r w:rsidRPr="00BD3846">
        <w:rPr>
          <w:rFonts w:ascii="Times New Roman" w:hAnsi="Times New Roman" w:cs="Times New Roman"/>
          <w:sz w:val="24"/>
          <w:szCs w:val="24"/>
        </w:rPr>
        <w:t xml:space="preserve">       participation in, be denied the benefits of, or be subjected to discrimination under any education program or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activity, or in any employment conditions or practices conducted by Hilltop Christian Academy, except as </w:t>
      </w:r>
      <w:r w:rsidR="00737EB2">
        <w:rPr>
          <w:rFonts w:ascii="Times New Roman" w:hAnsi="Times New Roman" w:cs="Times New Roman"/>
          <w:sz w:val="24"/>
          <w:szCs w:val="24"/>
        </w:rPr>
        <w:br/>
        <w:t xml:space="preserve">       </w:t>
      </w:r>
      <w:r w:rsidRPr="00BD3846">
        <w:rPr>
          <w:rFonts w:ascii="Times New Roman" w:hAnsi="Times New Roman" w:cs="Times New Roman"/>
          <w:sz w:val="24"/>
          <w:szCs w:val="24"/>
        </w:rPr>
        <w:t>provided by law.</w:t>
      </w:r>
    </w:p>
    <w:p w14:paraId="64BA0904" w14:textId="77777777" w:rsidR="00F763F8" w:rsidRDefault="00F763F8" w:rsidP="00BD3846">
      <w:pPr>
        <w:rPr>
          <w:rFonts w:ascii="Times New Roman" w:hAnsi="Times New Roman" w:cs="Times New Roman"/>
          <w:sz w:val="24"/>
          <w:szCs w:val="24"/>
        </w:rPr>
      </w:pPr>
    </w:p>
    <w:p w14:paraId="573EA518" w14:textId="77777777" w:rsidR="004B151A" w:rsidRDefault="004B151A" w:rsidP="00BD3846">
      <w:pPr>
        <w:rPr>
          <w:rFonts w:ascii="Times New Roman" w:hAnsi="Times New Roman" w:cs="Times New Roman"/>
          <w:sz w:val="24"/>
          <w:szCs w:val="24"/>
        </w:rPr>
      </w:pPr>
    </w:p>
    <w:p w14:paraId="6639DAE8" w14:textId="16BFCD96"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lastRenderedPageBreak/>
        <w:t> </w:t>
      </w:r>
      <w:proofErr w:type="gramStart"/>
      <w:r w:rsidRPr="00BD3846">
        <w:rPr>
          <w:rFonts w:ascii="Times New Roman" w:hAnsi="Times New Roman" w:cs="Times New Roman"/>
          <w:b/>
          <w:bCs/>
          <w:sz w:val="24"/>
          <w:szCs w:val="24"/>
        </w:rPr>
        <w:t>Confidentiality Agreement Prohibited</w:t>
      </w:r>
      <w:proofErr w:type="gramEnd"/>
    </w:p>
    <w:p w14:paraId="548FD13E" w14:textId="77777777" w:rsidR="00BD3846" w:rsidRPr="00BD3846" w:rsidRDefault="00BD3846" w:rsidP="00BD3846">
      <w:pPr>
        <w:rPr>
          <w:rFonts w:ascii="Times New Roman" w:hAnsi="Times New Roman" w:cs="Times New Roman"/>
          <w:sz w:val="24"/>
          <w:szCs w:val="24"/>
        </w:rPr>
      </w:pPr>
    </w:p>
    <w:p w14:paraId="655F56F1" w14:textId="7B87EB32"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In accordance with section 1001.42 (6), Florida Statutes, the school’s trustees nor any employee of the school </w:t>
      </w:r>
      <w:r w:rsidR="005D349A">
        <w:rPr>
          <w:rFonts w:ascii="Times New Roman" w:hAnsi="Times New Roman" w:cs="Times New Roman"/>
          <w:sz w:val="24"/>
          <w:szCs w:val="24"/>
        </w:rPr>
        <w:br/>
        <w:t xml:space="preserve">       </w:t>
      </w:r>
      <w:r w:rsidRPr="00BD3846">
        <w:rPr>
          <w:rFonts w:ascii="Times New Roman" w:hAnsi="Times New Roman" w:cs="Times New Roman"/>
          <w:sz w:val="24"/>
          <w:szCs w:val="24"/>
        </w:rPr>
        <w:t>may enter into a confidentiality agreement, written or verbal, with an instructional personnel or school </w:t>
      </w:r>
      <w:r w:rsidR="005D349A">
        <w:rPr>
          <w:rFonts w:ascii="Times New Roman" w:hAnsi="Times New Roman" w:cs="Times New Roman"/>
          <w:sz w:val="24"/>
          <w:szCs w:val="24"/>
        </w:rPr>
        <w:br/>
      </w:r>
      <w:r w:rsidR="005D349A">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administrator who resigns, is terminated, or resigns in lieu of termination due to allegations, in whole or in </w:t>
      </w:r>
      <w:r w:rsidR="005D349A">
        <w:rPr>
          <w:rFonts w:ascii="Times New Roman" w:hAnsi="Times New Roman" w:cs="Times New Roman"/>
          <w:sz w:val="24"/>
          <w:szCs w:val="24"/>
        </w:rPr>
        <w:br/>
        <w:t xml:space="preserve">        </w:t>
      </w:r>
      <w:r w:rsidRPr="00BD3846">
        <w:rPr>
          <w:rFonts w:ascii="Times New Roman" w:hAnsi="Times New Roman" w:cs="Times New Roman"/>
          <w:sz w:val="24"/>
          <w:szCs w:val="24"/>
        </w:rPr>
        <w:t>part, of misconduct related to the health, safety or welfare of a student. Any part of an agreement that has the</w:t>
      </w:r>
      <w:r w:rsidR="005D349A">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       purpose or effect of concealing misconduct which affects the health, safety or welfare of a student is void and </w:t>
      </w:r>
      <w:r w:rsidR="005D349A">
        <w:rPr>
          <w:rFonts w:ascii="Times New Roman" w:hAnsi="Times New Roman" w:cs="Times New Roman"/>
          <w:sz w:val="24"/>
          <w:szCs w:val="24"/>
        </w:rPr>
        <w:br/>
        <w:t xml:space="preserve">        </w:t>
      </w:r>
      <w:r w:rsidRPr="00BD3846">
        <w:rPr>
          <w:rFonts w:ascii="Times New Roman" w:hAnsi="Times New Roman" w:cs="Times New Roman"/>
          <w:sz w:val="24"/>
          <w:szCs w:val="24"/>
        </w:rPr>
        <w:t>contrary to Hilltop Christian Academy policies and shall not be enforced.</w:t>
      </w:r>
    </w:p>
    <w:p w14:paraId="15974BB9" w14:textId="77777777" w:rsidR="00BD3846" w:rsidRPr="00BD3846" w:rsidRDefault="00BD3846" w:rsidP="00BD3846">
      <w:pPr>
        <w:rPr>
          <w:rFonts w:ascii="Times New Roman" w:hAnsi="Times New Roman" w:cs="Times New Roman"/>
          <w:sz w:val="24"/>
          <w:szCs w:val="24"/>
        </w:rPr>
      </w:pPr>
    </w:p>
    <w:p w14:paraId="22638846" w14:textId="4D32EAE6"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Reference Checks</w:t>
      </w:r>
      <w:r w:rsidR="005D349A">
        <w:rPr>
          <w:rFonts w:ascii="Times New Roman" w:hAnsi="Times New Roman" w:cs="Times New Roman"/>
          <w:b/>
          <w:bCs/>
          <w:sz w:val="24"/>
          <w:szCs w:val="24"/>
        </w:rPr>
        <w:br/>
      </w:r>
      <w:r w:rsidR="005D349A">
        <w:rPr>
          <w:rFonts w:ascii="Times New Roman" w:hAnsi="Times New Roman" w:cs="Times New Roman"/>
          <w:b/>
          <w:bCs/>
          <w:sz w:val="24"/>
          <w:szCs w:val="24"/>
        </w:rPr>
        <w:br/>
      </w:r>
      <w:r w:rsidRPr="00BD3846">
        <w:rPr>
          <w:rFonts w:ascii="Times New Roman" w:hAnsi="Times New Roman" w:cs="Times New Roman"/>
          <w:sz w:val="24"/>
          <w:szCs w:val="24"/>
        </w:rPr>
        <w:t xml:space="preserve">        In accordance with section 1001.42 (6), Florida Statutes, neither the school board of trustees nor any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employee of the school may provide instructional personnel or school administrator with employment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references or discuss their performance with prospective employers from another educational </w:t>
      </w:r>
      <w:r w:rsidR="006A5A9E">
        <w:rPr>
          <w:rFonts w:ascii="Times New Roman" w:hAnsi="Times New Roman" w:cs="Times New Roman"/>
          <w:sz w:val="24"/>
          <w:szCs w:val="24"/>
        </w:rPr>
        <w:br/>
      </w:r>
      <w:r w:rsidRPr="00BD3846">
        <w:rPr>
          <w:rFonts w:ascii="Times New Roman" w:hAnsi="Times New Roman" w:cs="Times New Roman"/>
          <w:sz w:val="24"/>
          <w:szCs w:val="24"/>
        </w:rPr>
        <w:t>        setting without also disclosing the personnel’s or administrator’s misconduct.</w:t>
      </w:r>
    </w:p>
    <w:p w14:paraId="4A3BA824" w14:textId="5A65EEED"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In accordance with section 768.095, Florida Statutes, an employer who discloses information about a former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or current employee to a prospective employer of the former or current employee upon request of the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prospective employer or of the former or current employee is immune from civil liability</w:t>
      </w:r>
      <w:r w:rsidR="006A5A9E">
        <w:rPr>
          <w:rFonts w:ascii="Times New Roman" w:hAnsi="Times New Roman" w:cs="Times New Roman"/>
          <w:sz w:val="24"/>
          <w:szCs w:val="24"/>
        </w:rPr>
        <w:t xml:space="preserve"> </w:t>
      </w:r>
      <w:r w:rsidRPr="00BD3846">
        <w:rPr>
          <w:rFonts w:ascii="Times New Roman" w:hAnsi="Times New Roman" w:cs="Times New Roman"/>
          <w:sz w:val="24"/>
          <w:szCs w:val="24"/>
        </w:rPr>
        <w:t>for such disclosure</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 or its consequences unless it is shown by clear and convincing evidence that the information disclosed by the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former or current employer was knowingly false or violated any civil right of the former or current employee</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 protected under chapter 760, Florida Statutes.</w:t>
      </w:r>
    </w:p>
    <w:p w14:paraId="6DAE4FAE" w14:textId="77777777" w:rsidR="00BD3846" w:rsidRPr="00BD3846" w:rsidRDefault="00BD3846" w:rsidP="005D349A">
      <w:pPr>
        <w:rPr>
          <w:rFonts w:ascii="Times New Roman" w:hAnsi="Times New Roman" w:cs="Times New Roman"/>
          <w:sz w:val="24"/>
          <w:szCs w:val="24"/>
        </w:rPr>
      </w:pPr>
    </w:p>
    <w:p w14:paraId="5333C7E9" w14:textId="46BED033" w:rsidR="00BD3846" w:rsidRPr="00BD3846" w:rsidRDefault="006A5A9E" w:rsidP="005D349A">
      <w:pPr>
        <w:rPr>
          <w:rFonts w:ascii="Times New Roman" w:hAnsi="Times New Roman" w:cs="Times New Roman"/>
          <w:sz w:val="24"/>
          <w:szCs w:val="24"/>
        </w:rPr>
      </w:pPr>
      <w:r>
        <w:rPr>
          <w:rFonts w:ascii="Times New Roman" w:hAnsi="Times New Roman" w:cs="Times New Roman"/>
          <w:b/>
          <w:bCs/>
          <w:sz w:val="24"/>
          <w:szCs w:val="24"/>
        </w:rPr>
        <w:t xml:space="preserve"> </w:t>
      </w:r>
      <w:r w:rsidR="00BD3846" w:rsidRPr="00BD3846">
        <w:rPr>
          <w:rFonts w:ascii="Times New Roman" w:hAnsi="Times New Roman" w:cs="Times New Roman"/>
          <w:b/>
          <w:bCs/>
          <w:sz w:val="24"/>
          <w:szCs w:val="24"/>
        </w:rPr>
        <w:t> Alcohol and Drug Free Workplace </w:t>
      </w:r>
    </w:p>
    <w:p w14:paraId="04891FAC" w14:textId="77777777" w:rsidR="00BD3846" w:rsidRPr="00BD3846" w:rsidRDefault="00BD3846" w:rsidP="005D349A">
      <w:pPr>
        <w:rPr>
          <w:rFonts w:ascii="Times New Roman" w:hAnsi="Times New Roman" w:cs="Times New Roman"/>
          <w:sz w:val="24"/>
          <w:szCs w:val="24"/>
        </w:rPr>
      </w:pPr>
    </w:p>
    <w:p w14:paraId="770A0665" w14:textId="5FCAEE82"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xml:space="preserve">        </w:t>
      </w:r>
      <w:r w:rsidRPr="00BD3846">
        <w:rPr>
          <w:rFonts w:ascii="Times New Roman" w:hAnsi="Times New Roman" w:cs="Times New Roman"/>
          <w:sz w:val="24"/>
          <w:szCs w:val="24"/>
        </w:rPr>
        <w:t>No employee shall possess, consume, sell, distribute, use or be under the</w:t>
      </w:r>
      <w:r w:rsidR="006A5A9E">
        <w:rPr>
          <w:rFonts w:ascii="Times New Roman" w:hAnsi="Times New Roman" w:cs="Times New Roman"/>
          <w:sz w:val="24"/>
          <w:szCs w:val="24"/>
        </w:rPr>
        <w:t xml:space="preserve"> </w:t>
      </w:r>
      <w:r w:rsidRPr="00BD3846">
        <w:rPr>
          <w:rFonts w:ascii="Times New Roman" w:hAnsi="Times New Roman" w:cs="Times New Roman"/>
          <w:sz w:val="24"/>
          <w:szCs w:val="24"/>
        </w:rPr>
        <w:t xml:space="preserve">influence of any alcoholic beverage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in the workplace, including all Hilltop Christian Academy sponsored events that may be on or off school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grounds. No employee shall possess, consume, inject or ingest, sell, manufacture, distribute, use or be under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the influence of, on or off the job, or in the workplace, including all Hilltop Christian Academy sponsored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events that may be on or off school grounds, any narcotic drug, amphetamine, barbiturate, marijuana, fentanyl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or any other controlled substance, as defined in the Controlled Substances Act and as further defined by</w:t>
      </w:r>
      <w:r w:rsidR="006A5A9E">
        <w:rPr>
          <w:rFonts w:ascii="Times New Roman" w:hAnsi="Times New Roman" w:cs="Times New Roman"/>
          <w:sz w:val="24"/>
          <w:szCs w:val="24"/>
        </w:rPr>
        <w:br/>
      </w:r>
      <w:r w:rsidRPr="00BD3846">
        <w:rPr>
          <w:rFonts w:ascii="Times New Roman" w:hAnsi="Times New Roman" w:cs="Times New Roman"/>
          <w:sz w:val="24"/>
          <w:szCs w:val="24"/>
        </w:rPr>
        <w:t xml:space="preserve">        regulations at 21 CFR 12001.11 through 1300.15 or Florida Statutes Chapter 893, without a lawful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prescription. As a condition of employment, each employee will abide by the terms of this policy and notify</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 the administrator of any arrest for a criminal drug offense within forty-eight (48) hours.</w:t>
      </w:r>
    </w:p>
    <w:p w14:paraId="56A45012" w14:textId="77777777" w:rsidR="00BD3846" w:rsidRPr="00BD3846" w:rsidRDefault="00BD3846" w:rsidP="005D349A">
      <w:pPr>
        <w:rPr>
          <w:rFonts w:ascii="Times New Roman" w:hAnsi="Times New Roman" w:cs="Times New Roman"/>
          <w:sz w:val="24"/>
          <w:szCs w:val="24"/>
        </w:rPr>
      </w:pPr>
    </w:p>
    <w:p w14:paraId="78A09448" w14:textId="19181E08"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Reasonable Suspicion Tests</w:t>
      </w:r>
    </w:p>
    <w:p w14:paraId="436594E1" w14:textId="77777777" w:rsidR="00BD3846" w:rsidRPr="00BD3846" w:rsidRDefault="00BD3846" w:rsidP="005D349A">
      <w:pPr>
        <w:rPr>
          <w:rFonts w:ascii="Times New Roman" w:hAnsi="Times New Roman" w:cs="Times New Roman"/>
          <w:sz w:val="24"/>
          <w:szCs w:val="24"/>
        </w:rPr>
      </w:pPr>
    </w:p>
    <w:p w14:paraId="63465D50" w14:textId="3DE1057B"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As a condition of continued employment, current employees shall submit to drug screening when reasonable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suspicion exists to believe that an employee is using a substance that is impairing the employee and/or his or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her job performance.</w:t>
      </w:r>
    </w:p>
    <w:p w14:paraId="1D76BBC7" w14:textId="77777777" w:rsidR="00BD3846" w:rsidRPr="00BD3846" w:rsidRDefault="00BD3846" w:rsidP="005D349A">
      <w:pPr>
        <w:rPr>
          <w:rFonts w:ascii="Times New Roman" w:hAnsi="Times New Roman" w:cs="Times New Roman"/>
          <w:sz w:val="24"/>
          <w:szCs w:val="24"/>
        </w:rPr>
      </w:pPr>
    </w:p>
    <w:p w14:paraId="6F0E827A" w14:textId="04F35EF2"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w:t>
      </w:r>
      <w:r w:rsidR="006A5A9E">
        <w:rPr>
          <w:rFonts w:ascii="Times New Roman" w:hAnsi="Times New Roman" w:cs="Times New Roman"/>
          <w:sz w:val="24"/>
          <w:szCs w:val="24"/>
        </w:rPr>
        <w:t xml:space="preserve">  </w:t>
      </w:r>
      <w:r w:rsidRPr="00BD3846">
        <w:rPr>
          <w:rFonts w:ascii="Times New Roman" w:hAnsi="Times New Roman" w:cs="Times New Roman"/>
          <w:b/>
          <w:bCs/>
          <w:sz w:val="24"/>
          <w:szCs w:val="24"/>
        </w:rPr>
        <w:t>Perform duties in a competent manner</w:t>
      </w:r>
    </w:p>
    <w:p w14:paraId="1AB08393" w14:textId="77777777" w:rsidR="00BD3846" w:rsidRPr="00BD3846" w:rsidRDefault="00BD3846" w:rsidP="005D349A">
      <w:pPr>
        <w:rPr>
          <w:rFonts w:ascii="Times New Roman" w:hAnsi="Times New Roman" w:cs="Times New Roman"/>
          <w:sz w:val="24"/>
          <w:szCs w:val="24"/>
        </w:rPr>
      </w:pPr>
    </w:p>
    <w:p w14:paraId="54C153BB" w14:textId="73BA695F"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Continuing evaluation of instructional and administrative staff is necessary to enable the board of trustees to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monitor the effectiveness and competence of instructional and administrative staff members and to assist them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in the improvement of their professional performance. In accordance with section 1012.34, Florida Statutes,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the performance and capacity of instructional and administrative staff shall be annually evaluated according to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procedures established by the board of trustees.</w:t>
      </w:r>
    </w:p>
    <w:p w14:paraId="17B603C7" w14:textId="77777777" w:rsidR="00BD3846" w:rsidRPr="00BD3846" w:rsidRDefault="00BD3846" w:rsidP="005D349A">
      <w:pPr>
        <w:rPr>
          <w:rFonts w:ascii="Times New Roman" w:hAnsi="Times New Roman" w:cs="Times New Roman"/>
          <w:sz w:val="24"/>
          <w:szCs w:val="24"/>
        </w:rPr>
      </w:pPr>
    </w:p>
    <w:p w14:paraId="3CBBB0C6" w14:textId="474952E9"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Physical Examinations and Medical Evaluations</w:t>
      </w:r>
    </w:p>
    <w:p w14:paraId="077980B6" w14:textId="77777777" w:rsidR="00BD3846" w:rsidRPr="00BD3846" w:rsidRDefault="00BD3846" w:rsidP="005D349A">
      <w:pPr>
        <w:rPr>
          <w:rFonts w:ascii="Times New Roman" w:hAnsi="Times New Roman" w:cs="Times New Roman"/>
          <w:sz w:val="24"/>
          <w:szCs w:val="24"/>
        </w:rPr>
      </w:pPr>
    </w:p>
    <w:p w14:paraId="38129E52" w14:textId="68D415B4"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w:t>
      </w:r>
      <w:r w:rsidRPr="00BD3846">
        <w:rPr>
          <w:rFonts w:ascii="Times New Roman" w:hAnsi="Times New Roman" w:cs="Times New Roman"/>
          <w:sz w:val="24"/>
          <w:szCs w:val="24"/>
        </w:rPr>
        <w:t>The board of trustees may require a physical, psychological, and/or psychiatric examination by a physician</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licensed in the state of Florida when in their judgment such as an examination is relevant to the teaching </w:t>
      </w:r>
      <w:r w:rsidR="006A5A9E">
        <w:rPr>
          <w:rFonts w:ascii="Times New Roman" w:hAnsi="Times New Roman" w:cs="Times New Roman"/>
          <w:sz w:val="24"/>
          <w:szCs w:val="24"/>
        </w:rPr>
        <w:br/>
      </w:r>
      <w:r w:rsidRPr="00BD3846">
        <w:rPr>
          <w:rFonts w:ascii="Times New Roman" w:hAnsi="Times New Roman" w:cs="Times New Roman"/>
          <w:sz w:val="24"/>
          <w:szCs w:val="24"/>
        </w:rPr>
        <w:t>        performance or employment status of the employee. The board of trustees shall select the physician(s),</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 psychologist(s), or psychiatrist(s) and shall pay all cost incurred in the examination(s). The employee shall</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 allow the report of the physician, psychologist or psychiatrist to be submitted to the board of trustees with a </w:t>
      </w:r>
      <w:r w:rsidR="006A5A9E">
        <w:rPr>
          <w:rFonts w:ascii="Times New Roman" w:hAnsi="Times New Roman" w:cs="Times New Roman"/>
          <w:sz w:val="24"/>
          <w:szCs w:val="24"/>
        </w:rPr>
        <w:br/>
        <w:t xml:space="preserve">        </w:t>
      </w:r>
      <w:r w:rsidRPr="00BD3846">
        <w:rPr>
          <w:rFonts w:ascii="Times New Roman" w:hAnsi="Times New Roman" w:cs="Times New Roman"/>
          <w:sz w:val="24"/>
          <w:szCs w:val="24"/>
        </w:rPr>
        <w:t>copy being forwarded to the employee.</w:t>
      </w:r>
    </w:p>
    <w:p w14:paraId="3D50917F" w14:textId="77777777" w:rsidR="00BD3846" w:rsidRPr="00BD3846" w:rsidRDefault="00BD3846" w:rsidP="005D349A">
      <w:pPr>
        <w:rPr>
          <w:rFonts w:ascii="Times New Roman" w:hAnsi="Times New Roman" w:cs="Times New Roman"/>
          <w:sz w:val="24"/>
          <w:szCs w:val="24"/>
        </w:rPr>
      </w:pPr>
    </w:p>
    <w:p w14:paraId="56EA8994" w14:textId="6E1EBB43"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w:t>
      </w:r>
      <w:r w:rsidRPr="00BD3846">
        <w:rPr>
          <w:rFonts w:ascii="Times New Roman" w:hAnsi="Times New Roman" w:cs="Times New Roman"/>
          <w:b/>
          <w:bCs/>
          <w:sz w:val="24"/>
          <w:szCs w:val="24"/>
        </w:rPr>
        <w:t>Conflicts of Interest</w:t>
      </w:r>
    </w:p>
    <w:p w14:paraId="7EACE7CD" w14:textId="77777777" w:rsidR="00BD3846" w:rsidRPr="00BD3846" w:rsidRDefault="00BD3846" w:rsidP="005D349A">
      <w:pPr>
        <w:rPr>
          <w:rFonts w:ascii="Times New Roman" w:hAnsi="Times New Roman" w:cs="Times New Roman"/>
          <w:sz w:val="24"/>
          <w:szCs w:val="24"/>
        </w:rPr>
      </w:pPr>
    </w:p>
    <w:p w14:paraId="645FEC1A" w14:textId="6C4B8DFA"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w:t>
      </w:r>
      <w:r w:rsidRPr="00BD3846">
        <w:rPr>
          <w:rFonts w:ascii="Times New Roman" w:hAnsi="Times New Roman" w:cs="Times New Roman"/>
          <w:sz w:val="24"/>
          <w:szCs w:val="24"/>
        </w:rPr>
        <w:t>No employee shall engage in conduct, which creates a conflict of interest. A conflict of interest shall be</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 defined as a situation in which regard for a private interest tends to lead to disregard of a duty or interest.</w:t>
      </w:r>
    </w:p>
    <w:p w14:paraId="4EF18314" w14:textId="77777777" w:rsidR="00BD3846" w:rsidRPr="00BD3846" w:rsidRDefault="00BD3846" w:rsidP="005D349A">
      <w:pPr>
        <w:rPr>
          <w:rFonts w:ascii="Times New Roman" w:hAnsi="Times New Roman" w:cs="Times New Roman"/>
          <w:sz w:val="24"/>
          <w:szCs w:val="24"/>
        </w:rPr>
      </w:pPr>
    </w:p>
    <w:p w14:paraId="223E63BE" w14:textId="68B76C6D"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w:t>
      </w:r>
      <w:r w:rsidR="00E551A7">
        <w:rPr>
          <w:rFonts w:ascii="Times New Roman" w:hAnsi="Times New Roman" w:cs="Times New Roman"/>
          <w:b/>
          <w:bCs/>
          <w:sz w:val="24"/>
          <w:szCs w:val="24"/>
        </w:rPr>
        <w:t xml:space="preserve"> </w:t>
      </w:r>
      <w:r w:rsidRPr="00BD3846">
        <w:rPr>
          <w:rFonts w:ascii="Times New Roman" w:hAnsi="Times New Roman" w:cs="Times New Roman"/>
          <w:b/>
          <w:bCs/>
          <w:sz w:val="24"/>
          <w:szCs w:val="24"/>
        </w:rPr>
        <w:t>    Corporal Punishment</w:t>
      </w:r>
    </w:p>
    <w:p w14:paraId="4E8542D2" w14:textId="77777777" w:rsidR="00BD3846" w:rsidRPr="00BD3846" w:rsidRDefault="00BD3846" w:rsidP="005D349A">
      <w:pPr>
        <w:rPr>
          <w:rFonts w:ascii="Times New Roman" w:hAnsi="Times New Roman" w:cs="Times New Roman"/>
          <w:sz w:val="24"/>
          <w:szCs w:val="24"/>
        </w:rPr>
      </w:pPr>
    </w:p>
    <w:p w14:paraId="2CA91166" w14:textId="65AC120C"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Pursuant to section 1002.20 (4) (c), Florida Statutes, corporal punishment of a student may only be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administered by a teacher or school administrator in accordance to the Hilltop Christian Academy handbook.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If corporal punishment is used, it must be administered in accordance with section 1003.32 (1) (k), Florida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Statutes.</w:t>
      </w:r>
    </w:p>
    <w:p w14:paraId="6D0D404E" w14:textId="77777777" w:rsidR="00BD3846" w:rsidRPr="00BD3846" w:rsidRDefault="00BD3846" w:rsidP="005D349A">
      <w:pPr>
        <w:rPr>
          <w:rFonts w:ascii="Times New Roman" w:hAnsi="Times New Roman" w:cs="Times New Roman"/>
          <w:sz w:val="24"/>
          <w:szCs w:val="24"/>
        </w:rPr>
      </w:pPr>
    </w:p>
    <w:p w14:paraId="3068F0C4" w14:textId="758CCBDE"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Reasonable Force</w:t>
      </w:r>
    </w:p>
    <w:p w14:paraId="44E94F91" w14:textId="77777777" w:rsidR="00BD3846" w:rsidRPr="00BD3846" w:rsidRDefault="00BD3846" w:rsidP="005D349A">
      <w:pPr>
        <w:rPr>
          <w:rFonts w:ascii="Times New Roman" w:hAnsi="Times New Roman" w:cs="Times New Roman"/>
          <w:sz w:val="24"/>
          <w:szCs w:val="24"/>
        </w:rPr>
      </w:pPr>
    </w:p>
    <w:p w14:paraId="2D687439" w14:textId="65D5B089"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In accordance with sections 1003.32, 1006.11 and 1012.75, Florida Statutes, reasonable force, as defined by</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the State Board of Education Rule, may be used by school personnel in order to maintain a safe and orderly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learning environment.</w:t>
      </w:r>
    </w:p>
    <w:p w14:paraId="1B3F6C00" w14:textId="77777777" w:rsidR="00BD3846" w:rsidRDefault="00BD3846" w:rsidP="005D349A">
      <w:pPr>
        <w:rPr>
          <w:rFonts w:ascii="Times New Roman" w:hAnsi="Times New Roman" w:cs="Times New Roman"/>
          <w:sz w:val="24"/>
          <w:szCs w:val="24"/>
        </w:rPr>
      </w:pPr>
    </w:p>
    <w:p w14:paraId="51E26218" w14:textId="77777777" w:rsidR="00E551A7" w:rsidRPr="00BD3846" w:rsidRDefault="00E551A7" w:rsidP="005D349A">
      <w:pPr>
        <w:rPr>
          <w:rFonts w:ascii="Times New Roman" w:hAnsi="Times New Roman" w:cs="Times New Roman"/>
          <w:sz w:val="24"/>
          <w:szCs w:val="24"/>
        </w:rPr>
      </w:pPr>
    </w:p>
    <w:p w14:paraId="6B1F05CD" w14:textId="6AADCC4D"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Acceptable Use of School Property and Resources</w:t>
      </w:r>
    </w:p>
    <w:p w14:paraId="202E8675" w14:textId="77777777" w:rsidR="00BD3846" w:rsidRPr="00BD3846" w:rsidRDefault="00BD3846" w:rsidP="005D349A">
      <w:pPr>
        <w:rPr>
          <w:rFonts w:ascii="Times New Roman" w:hAnsi="Times New Roman" w:cs="Times New Roman"/>
          <w:sz w:val="24"/>
          <w:szCs w:val="24"/>
        </w:rPr>
      </w:pPr>
    </w:p>
    <w:p w14:paraId="569FC37F" w14:textId="204260D0"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w:t>
      </w:r>
      <w:r w:rsidRPr="00BD3846">
        <w:rPr>
          <w:rFonts w:ascii="Times New Roman" w:hAnsi="Times New Roman" w:cs="Times New Roman"/>
          <w:sz w:val="24"/>
          <w:szCs w:val="24"/>
        </w:rPr>
        <w:t xml:space="preserve">All employees shall use school resources, electronic and otherwise, only for duties and activities in support of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the educational goals and policies. Use of such resources, electronic and otherwise, for purposes not related to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the educational goals and policies of Hilltop Christian Academy can result in adverse action against the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employee, up to and including termination and, when appropriate, certification action and/or criminal charges.</w:t>
      </w:r>
    </w:p>
    <w:p w14:paraId="4A1BCFE7" w14:textId="77777777" w:rsidR="00BD3846" w:rsidRPr="00BD3846" w:rsidRDefault="00BD3846" w:rsidP="005D349A">
      <w:pPr>
        <w:rPr>
          <w:rFonts w:ascii="Times New Roman" w:hAnsi="Times New Roman" w:cs="Times New Roman"/>
          <w:sz w:val="24"/>
          <w:szCs w:val="24"/>
        </w:rPr>
      </w:pPr>
    </w:p>
    <w:p w14:paraId="2803B8EC" w14:textId="77777777"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Weapons</w:t>
      </w:r>
      <w:r w:rsidRPr="00BD3846">
        <w:rPr>
          <w:rFonts w:ascii="Times New Roman" w:hAnsi="Times New Roman" w:cs="Times New Roman"/>
          <w:sz w:val="24"/>
          <w:szCs w:val="24"/>
        </w:rPr>
        <w:t> </w:t>
      </w:r>
    </w:p>
    <w:p w14:paraId="31D9EDB5" w14:textId="77777777" w:rsidR="00BD3846" w:rsidRPr="00BD3846" w:rsidRDefault="00BD3846" w:rsidP="005D349A">
      <w:pPr>
        <w:rPr>
          <w:rFonts w:ascii="Times New Roman" w:hAnsi="Times New Roman" w:cs="Times New Roman"/>
          <w:sz w:val="24"/>
          <w:szCs w:val="24"/>
        </w:rPr>
      </w:pPr>
    </w:p>
    <w:p w14:paraId="3C083262" w14:textId="28812F24"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Except as provided in sections 790.115, 790.06, and 1006.12, Florida Statutes, all staff is prohibited from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possessing, storing, making, or using a weapon in any setting that is under the control and supervision of the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administrator and board of trustees including, but not limited to, property leased, owned, or contracted by the </w:t>
      </w:r>
      <w:r w:rsidR="00E551A7">
        <w:rPr>
          <w:rFonts w:ascii="Times New Roman" w:hAnsi="Times New Roman" w:cs="Times New Roman"/>
          <w:sz w:val="24"/>
          <w:szCs w:val="24"/>
        </w:rPr>
        <w:br/>
        <w:t xml:space="preserve">        </w:t>
      </w:r>
      <w:r w:rsidRPr="00BD3846">
        <w:rPr>
          <w:rFonts w:ascii="Times New Roman" w:hAnsi="Times New Roman" w:cs="Times New Roman"/>
          <w:sz w:val="24"/>
          <w:szCs w:val="24"/>
        </w:rPr>
        <w:t>board, or a Hilltop Christian Academy sponsored event. </w:t>
      </w:r>
    </w:p>
    <w:p w14:paraId="2181B7CA" w14:textId="77777777" w:rsidR="00BD3846" w:rsidRPr="00BD3846" w:rsidRDefault="00BD3846" w:rsidP="005D349A">
      <w:pPr>
        <w:rPr>
          <w:rFonts w:ascii="Times New Roman" w:hAnsi="Times New Roman" w:cs="Times New Roman"/>
          <w:sz w:val="24"/>
          <w:szCs w:val="24"/>
        </w:rPr>
      </w:pPr>
    </w:p>
    <w:p w14:paraId="0874803A" w14:textId="77777777"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w:t>
      </w:r>
      <w:r w:rsidRPr="00BD3846">
        <w:rPr>
          <w:rFonts w:ascii="Times New Roman" w:hAnsi="Times New Roman" w:cs="Times New Roman"/>
          <w:b/>
          <w:bCs/>
          <w:sz w:val="24"/>
          <w:szCs w:val="24"/>
        </w:rPr>
        <w:t>Security of Tests</w:t>
      </w:r>
    </w:p>
    <w:p w14:paraId="7867DB40" w14:textId="77777777" w:rsidR="00BD3846" w:rsidRPr="00BD3846" w:rsidRDefault="00BD3846" w:rsidP="005D349A">
      <w:pPr>
        <w:rPr>
          <w:rFonts w:ascii="Times New Roman" w:hAnsi="Times New Roman" w:cs="Times New Roman"/>
          <w:sz w:val="24"/>
          <w:szCs w:val="24"/>
        </w:rPr>
      </w:pPr>
    </w:p>
    <w:p w14:paraId="7999929E" w14:textId="23F6836A"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All mandatory achievement tests administered by or through the State Board of Education shall be secured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pursuant to Florida Statutes and State Board of Education Rules. The loss of testing materials, cheating or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any other breach of test security procedures and laws shall be reported immediately to the testing coordinator.</w:t>
      </w:r>
    </w:p>
    <w:p w14:paraId="139AB581" w14:textId="77777777" w:rsidR="00BD3846" w:rsidRPr="00BD3846" w:rsidRDefault="00BD3846" w:rsidP="005D349A">
      <w:pPr>
        <w:rPr>
          <w:rFonts w:ascii="Times New Roman" w:hAnsi="Times New Roman" w:cs="Times New Roman"/>
          <w:sz w:val="24"/>
          <w:szCs w:val="24"/>
        </w:rPr>
      </w:pPr>
    </w:p>
    <w:p w14:paraId="3131E450" w14:textId="77777777"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w:t>
      </w:r>
      <w:r w:rsidRPr="00BD3846">
        <w:rPr>
          <w:rFonts w:ascii="Times New Roman" w:hAnsi="Times New Roman" w:cs="Times New Roman"/>
          <w:b/>
          <w:bCs/>
          <w:sz w:val="24"/>
          <w:szCs w:val="24"/>
        </w:rPr>
        <w:t>Dress Code</w:t>
      </w:r>
    </w:p>
    <w:p w14:paraId="6210B1B8" w14:textId="77777777" w:rsidR="00BD3846" w:rsidRPr="00BD3846" w:rsidRDefault="00BD3846" w:rsidP="005D349A">
      <w:pPr>
        <w:rPr>
          <w:rFonts w:ascii="Times New Roman" w:hAnsi="Times New Roman" w:cs="Times New Roman"/>
          <w:sz w:val="24"/>
          <w:szCs w:val="24"/>
        </w:rPr>
      </w:pPr>
    </w:p>
    <w:p w14:paraId="228A8C91" w14:textId="32121BD3"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All instructional staff and school administrator shall be physically clean, neat and </w:t>
      </w:r>
      <w:r w:rsidR="00533E48" w:rsidRPr="00BD3846">
        <w:rPr>
          <w:rFonts w:ascii="Times New Roman" w:hAnsi="Times New Roman" w:cs="Times New Roman"/>
          <w:sz w:val="24"/>
          <w:szCs w:val="24"/>
        </w:rPr>
        <w:t>well-groomed</w:t>
      </w:r>
      <w:r w:rsidRPr="00BD3846">
        <w:rPr>
          <w:rFonts w:ascii="Times New Roman" w:hAnsi="Times New Roman" w:cs="Times New Roman"/>
          <w:sz w:val="24"/>
          <w:szCs w:val="24"/>
        </w:rPr>
        <w:t xml:space="preserve"> and shall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dress in a manner consistent with being a professional.</w:t>
      </w:r>
    </w:p>
    <w:p w14:paraId="383F54DE" w14:textId="77777777" w:rsidR="00BD3846" w:rsidRPr="00BD3846" w:rsidRDefault="00BD3846" w:rsidP="005D349A">
      <w:pPr>
        <w:rPr>
          <w:rFonts w:ascii="Times New Roman" w:hAnsi="Times New Roman" w:cs="Times New Roman"/>
          <w:sz w:val="24"/>
          <w:szCs w:val="24"/>
        </w:rPr>
      </w:pPr>
    </w:p>
    <w:p w14:paraId="70A79958" w14:textId="77777777"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w:t>
      </w:r>
      <w:r w:rsidRPr="00BD3846">
        <w:rPr>
          <w:rFonts w:ascii="Times New Roman" w:hAnsi="Times New Roman" w:cs="Times New Roman"/>
          <w:b/>
          <w:bCs/>
          <w:sz w:val="24"/>
          <w:szCs w:val="24"/>
        </w:rPr>
        <w:t>Tobacco Use in School Facility</w:t>
      </w:r>
    </w:p>
    <w:p w14:paraId="68B2B6DC" w14:textId="77777777" w:rsidR="00BD3846" w:rsidRPr="00BD3846" w:rsidRDefault="00BD3846" w:rsidP="005D349A">
      <w:pPr>
        <w:rPr>
          <w:rFonts w:ascii="Times New Roman" w:hAnsi="Times New Roman" w:cs="Times New Roman"/>
          <w:sz w:val="24"/>
          <w:szCs w:val="24"/>
        </w:rPr>
      </w:pPr>
    </w:p>
    <w:p w14:paraId="370DD74E" w14:textId="7BC3DDFD"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All use of tobacco products in any form are prohibited in Hilltop Christian Academy facility.</w:t>
      </w:r>
    </w:p>
    <w:p w14:paraId="29099EBC" w14:textId="77777777" w:rsidR="00BD3846" w:rsidRPr="00BD3846" w:rsidRDefault="00BD3846" w:rsidP="005D349A">
      <w:pPr>
        <w:rPr>
          <w:rFonts w:ascii="Times New Roman" w:hAnsi="Times New Roman" w:cs="Times New Roman"/>
          <w:sz w:val="24"/>
          <w:szCs w:val="24"/>
        </w:rPr>
      </w:pPr>
    </w:p>
    <w:p w14:paraId="711B4C24" w14:textId="77777777"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w:t>
      </w:r>
      <w:r w:rsidRPr="00BD3846">
        <w:rPr>
          <w:rFonts w:ascii="Times New Roman" w:hAnsi="Times New Roman" w:cs="Times New Roman"/>
          <w:b/>
          <w:bCs/>
          <w:sz w:val="24"/>
          <w:szCs w:val="24"/>
        </w:rPr>
        <w:t>Electronic Communications and Social Networking Sites</w:t>
      </w:r>
    </w:p>
    <w:p w14:paraId="3F44E39C" w14:textId="77777777" w:rsidR="00BD3846" w:rsidRPr="00BD3846" w:rsidRDefault="00BD3846" w:rsidP="005D349A">
      <w:pPr>
        <w:rPr>
          <w:rFonts w:ascii="Times New Roman" w:hAnsi="Times New Roman" w:cs="Times New Roman"/>
          <w:sz w:val="24"/>
          <w:szCs w:val="24"/>
        </w:rPr>
      </w:pPr>
    </w:p>
    <w:p w14:paraId="60D3C2EA" w14:textId="4F8923A6"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Instructional personnel and the school administrator shall use caution and good judgment when using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electronic communications and social networking sites. Any information relayed to students or student’s </w:t>
      </w:r>
      <w:r w:rsidR="00533E48">
        <w:rPr>
          <w:rFonts w:ascii="Times New Roman" w:hAnsi="Times New Roman" w:cs="Times New Roman"/>
          <w:sz w:val="24"/>
          <w:szCs w:val="24"/>
        </w:rPr>
        <w:br/>
      </w:r>
      <w:r w:rsidR="00533E48">
        <w:rPr>
          <w:rFonts w:ascii="Times New Roman" w:hAnsi="Times New Roman" w:cs="Times New Roman"/>
          <w:sz w:val="24"/>
          <w:szCs w:val="24"/>
        </w:rPr>
        <w:lastRenderedPageBreak/>
        <w:t xml:space="preserve">          </w:t>
      </w:r>
      <w:r w:rsidRPr="00BD3846">
        <w:rPr>
          <w:rFonts w:ascii="Times New Roman" w:hAnsi="Times New Roman" w:cs="Times New Roman"/>
          <w:sz w:val="24"/>
          <w:szCs w:val="24"/>
        </w:rPr>
        <w:t xml:space="preserve">parents shall be professional in nature and related to the student’s academic progress. Any information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posted to or communicated through a social networking site shall not disfavor, embarrassment or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condemnation to the employee, student or Hilltop Christian Academy.</w:t>
      </w:r>
    </w:p>
    <w:p w14:paraId="36E987B0" w14:textId="77777777" w:rsidR="00BD3846" w:rsidRPr="00BD3846" w:rsidRDefault="00BD3846" w:rsidP="005D349A">
      <w:pPr>
        <w:rPr>
          <w:rFonts w:ascii="Times New Roman" w:hAnsi="Times New Roman" w:cs="Times New Roman"/>
          <w:sz w:val="24"/>
          <w:szCs w:val="24"/>
        </w:rPr>
      </w:pPr>
    </w:p>
    <w:p w14:paraId="38074E5E" w14:textId="5F84AE82"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w:t>
      </w:r>
      <w:r w:rsidR="00533E48">
        <w:rPr>
          <w:rFonts w:ascii="Times New Roman" w:hAnsi="Times New Roman" w:cs="Times New Roman"/>
          <w:b/>
          <w:bCs/>
          <w:sz w:val="24"/>
          <w:szCs w:val="24"/>
        </w:rPr>
        <w:t xml:space="preserve"> </w:t>
      </w:r>
      <w:r w:rsidRPr="00BD3846">
        <w:rPr>
          <w:rFonts w:ascii="Times New Roman" w:hAnsi="Times New Roman" w:cs="Times New Roman"/>
          <w:b/>
          <w:bCs/>
          <w:sz w:val="24"/>
          <w:szCs w:val="24"/>
        </w:rPr>
        <w:t>    Training Required</w:t>
      </w:r>
    </w:p>
    <w:p w14:paraId="0B56476A" w14:textId="77777777" w:rsidR="00BD3846" w:rsidRPr="00BD3846" w:rsidRDefault="00BD3846" w:rsidP="005D349A">
      <w:pPr>
        <w:rPr>
          <w:rFonts w:ascii="Times New Roman" w:hAnsi="Times New Roman" w:cs="Times New Roman"/>
          <w:sz w:val="24"/>
          <w:szCs w:val="24"/>
        </w:rPr>
      </w:pPr>
    </w:p>
    <w:p w14:paraId="73B36B30" w14:textId="1B92A22E"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sz w:val="24"/>
          <w:szCs w:val="24"/>
        </w:rPr>
        <w:t xml:space="preserve">         All instructional personnel and the school administrator must engage in annual training on the standards of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ethical conduct and the policy for reporting misconduct. Training may be provided or conducted as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determined appropriate by Hilltop Christian Academy, but at a minimum must include examples of violations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of the Code of Ethics and Principles of Professional Conduct and potential penalties, information on how to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properly identify and report child abuse or neglect, procedures on how to report misconduct of other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instructional personnel and the school administrator, requirements of self-reporting criminal charges, the</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 nature and consequences of disqualifying offenses, the importance of being a role model, and the fiduciary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responsibility of being an educator.</w:t>
      </w:r>
    </w:p>
    <w:p w14:paraId="4523F3CB" w14:textId="77777777" w:rsidR="00BD3846" w:rsidRPr="00BD3846" w:rsidRDefault="00BD3846" w:rsidP="005D349A">
      <w:pPr>
        <w:rPr>
          <w:rFonts w:ascii="Times New Roman" w:hAnsi="Times New Roman" w:cs="Times New Roman"/>
          <w:sz w:val="24"/>
          <w:szCs w:val="24"/>
        </w:rPr>
      </w:pPr>
    </w:p>
    <w:p w14:paraId="0F4C8732" w14:textId="452ACC19" w:rsidR="00BD3846" w:rsidRPr="00BD3846" w:rsidRDefault="00BD3846" w:rsidP="005D349A">
      <w:pPr>
        <w:rPr>
          <w:rFonts w:ascii="Times New Roman" w:hAnsi="Times New Roman" w:cs="Times New Roman"/>
          <w:sz w:val="24"/>
          <w:szCs w:val="24"/>
        </w:rPr>
      </w:pPr>
      <w:r w:rsidRPr="00BD3846">
        <w:rPr>
          <w:rFonts w:ascii="Times New Roman" w:hAnsi="Times New Roman" w:cs="Times New Roman"/>
          <w:b/>
          <w:bCs/>
          <w:sz w:val="24"/>
          <w:szCs w:val="24"/>
        </w:rPr>
        <w:t>        Reports to the Office of Professional Practices Services (DOE)</w:t>
      </w:r>
    </w:p>
    <w:p w14:paraId="05EB317B" w14:textId="77777777" w:rsidR="00BD3846" w:rsidRPr="00BD3846" w:rsidRDefault="00BD3846" w:rsidP="005D349A">
      <w:pPr>
        <w:rPr>
          <w:rFonts w:ascii="Times New Roman" w:hAnsi="Times New Roman" w:cs="Times New Roman"/>
          <w:sz w:val="24"/>
          <w:szCs w:val="24"/>
        </w:rPr>
      </w:pPr>
    </w:p>
    <w:p w14:paraId="05A9729D" w14:textId="59526DC2" w:rsidR="00BD3846" w:rsidRPr="00BD3846" w:rsidRDefault="00BD3846" w:rsidP="00BD3846">
      <w:pPr>
        <w:rPr>
          <w:rFonts w:ascii="Times New Roman" w:hAnsi="Times New Roman" w:cs="Times New Roman"/>
          <w:sz w:val="24"/>
          <w:szCs w:val="24"/>
        </w:rPr>
      </w:pPr>
      <w:r w:rsidRPr="00BD3846">
        <w:rPr>
          <w:rFonts w:ascii="Times New Roman" w:hAnsi="Times New Roman" w:cs="Times New Roman"/>
          <w:sz w:val="24"/>
          <w:szCs w:val="24"/>
        </w:rPr>
        <w:t xml:space="preserve">       </w:t>
      </w:r>
      <w:r w:rsidR="00533E48">
        <w:rPr>
          <w:rFonts w:ascii="Times New Roman" w:hAnsi="Times New Roman" w:cs="Times New Roman"/>
          <w:sz w:val="24"/>
          <w:szCs w:val="24"/>
        </w:rPr>
        <w:t xml:space="preserve"> </w:t>
      </w:r>
      <w:r w:rsidRPr="00BD3846">
        <w:rPr>
          <w:rFonts w:ascii="Times New Roman" w:hAnsi="Times New Roman" w:cs="Times New Roman"/>
          <w:sz w:val="24"/>
          <w:szCs w:val="24"/>
        </w:rPr>
        <w:t xml:space="preserve"> Any violation of these standards of conduct may result in information being reported to the Office of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 xml:space="preserve">Professional Practices Services for investigation to determine if disciplinary action should be taken against an </w:t>
      </w:r>
      <w:r w:rsidR="00533E48">
        <w:rPr>
          <w:rFonts w:ascii="Times New Roman" w:hAnsi="Times New Roman" w:cs="Times New Roman"/>
          <w:sz w:val="24"/>
          <w:szCs w:val="24"/>
        </w:rPr>
        <w:br/>
        <w:t xml:space="preserve">         </w:t>
      </w:r>
      <w:r w:rsidRPr="00BD3846">
        <w:rPr>
          <w:rFonts w:ascii="Times New Roman" w:hAnsi="Times New Roman" w:cs="Times New Roman"/>
          <w:sz w:val="24"/>
          <w:szCs w:val="24"/>
        </w:rPr>
        <w:t>educator’s Florida Educator Certificate.</w:t>
      </w:r>
    </w:p>
    <w:p w14:paraId="509E97EC" w14:textId="77777777" w:rsidR="00BD3846" w:rsidRPr="00BD3846" w:rsidRDefault="00BD3846" w:rsidP="00BD3846">
      <w:pPr>
        <w:rPr>
          <w:rFonts w:ascii="Times New Roman" w:hAnsi="Times New Roman" w:cs="Times New Roman"/>
          <w:sz w:val="24"/>
          <w:szCs w:val="24"/>
        </w:rPr>
      </w:pPr>
    </w:p>
    <w:p w14:paraId="6F371CFC" w14:textId="77777777" w:rsidR="00BD3846" w:rsidRPr="00BD3846" w:rsidRDefault="00BD3846" w:rsidP="00BD3846">
      <w:pPr>
        <w:rPr>
          <w:rFonts w:ascii="Times New Roman" w:hAnsi="Times New Roman" w:cs="Times New Roman"/>
          <w:sz w:val="24"/>
          <w:szCs w:val="24"/>
        </w:rPr>
      </w:pPr>
    </w:p>
    <w:p w14:paraId="2F2044E2" w14:textId="77777777" w:rsidR="00EA0E5B" w:rsidRPr="00BD3846" w:rsidRDefault="00EA0E5B">
      <w:pPr>
        <w:rPr>
          <w:rFonts w:ascii="Times New Roman" w:hAnsi="Times New Roman" w:cs="Times New Roman"/>
          <w:sz w:val="24"/>
          <w:szCs w:val="24"/>
        </w:rPr>
      </w:pPr>
    </w:p>
    <w:sectPr w:rsidR="00EA0E5B" w:rsidRPr="00BD3846" w:rsidSect="00BD3846">
      <w:footerReference w:type="default" r:id="rId7"/>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DB71" w14:textId="77777777" w:rsidR="009C6838" w:rsidRDefault="009C6838" w:rsidP="00BD3846">
      <w:pPr>
        <w:spacing w:after="0" w:line="240" w:lineRule="auto"/>
      </w:pPr>
      <w:r>
        <w:separator/>
      </w:r>
    </w:p>
  </w:endnote>
  <w:endnote w:type="continuationSeparator" w:id="0">
    <w:p w14:paraId="62E782C0" w14:textId="77777777" w:rsidR="009C6838" w:rsidRDefault="009C6838" w:rsidP="00BD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504640"/>
      <w:docPartObj>
        <w:docPartGallery w:val="Page Numbers (Bottom of Page)"/>
        <w:docPartUnique/>
      </w:docPartObj>
    </w:sdtPr>
    <w:sdtEndPr>
      <w:rPr>
        <w:noProof/>
      </w:rPr>
    </w:sdtEndPr>
    <w:sdtContent>
      <w:p w14:paraId="3A1470F2" w14:textId="2C7223E8" w:rsidR="004B151A" w:rsidRDefault="004B15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85BDF" w14:textId="77777777" w:rsidR="00BD3846" w:rsidRDefault="00BD3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CF0A" w14:textId="77777777" w:rsidR="009C6838" w:rsidRDefault="009C6838" w:rsidP="00BD3846">
      <w:pPr>
        <w:spacing w:after="0" w:line="240" w:lineRule="auto"/>
      </w:pPr>
      <w:r>
        <w:separator/>
      </w:r>
    </w:p>
  </w:footnote>
  <w:footnote w:type="continuationSeparator" w:id="0">
    <w:p w14:paraId="5D8061F0" w14:textId="77777777" w:rsidR="009C6838" w:rsidRDefault="009C6838" w:rsidP="00BD3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06C11"/>
    <w:multiLevelType w:val="multilevel"/>
    <w:tmpl w:val="1B248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C17E02"/>
    <w:multiLevelType w:val="multilevel"/>
    <w:tmpl w:val="57EC729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661200506">
    <w:abstractNumId w:val="0"/>
  </w:num>
  <w:num w:numId="2" w16cid:durableId="145597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46"/>
    <w:rsid w:val="0011150F"/>
    <w:rsid w:val="00144A46"/>
    <w:rsid w:val="00175786"/>
    <w:rsid w:val="001D70C8"/>
    <w:rsid w:val="001F7A66"/>
    <w:rsid w:val="00276114"/>
    <w:rsid w:val="004102CA"/>
    <w:rsid w:val="004473E9"/>
    <w:rsid w:val="00465CF1"/>
    <w:rsid w:val="0048070C"/>
    <w:rsid w:val="004B151A"/>
    <w:rsid w:val="00533E48"/>
    <w:rsid w:val="00536D64"/>
    <w:rsid w:val="005709E0"/>
    <w:rsid w:val="005D349A"/>
    <w:rsid w:val="0068388B"/>
    <w:rsid w:val="006A5A9E"/>
    <w:rsid w:val="00731ED3"/>
    <w:rsid w:val="00737EB2"/>
    <w:rsid w:val="007E66C4"/>
    <w:rsid w:val="008558AF"/>
    <w:rsid w:val="00857581"/>
    <w:rsid w:val="00876257"/>
    <w:rsid w:val="008833F1"/>
    <w:rsid w:val="008F769A"/>
    <w:rsid w:val="009C6838"/>
    <w:rsid w:val="00AE6335"/>
    <w:rsid w:val="00AF1426"/>
    <w:rsid w:val="00BC10CF"/>
    <w:rsid w:val="00BD3846"/>
    <w:rsid w:val="00C42614"/>
    <w:rsid w:val="00C71051"/>
    <w:rsid w:val="00CC72FF"/>
    <w:rsid w:val="00D17A00"/>
    <w:rsid w:val="00E463BE"/>
    <w:rsid w:val="00E551A7"/>
    <w:rsid w:val="00E66591"/>
    <w:rsid w:val="00EA0E5B"/>
    <w:rsid w:val="00F608BC"/>
    <w:rsid w:val="00F763F8"/>
    <w:rsid w:val="00FB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665F"/>
  <w15:chartTrackingRefBased/>
  <w15:docId w15:val="{0882D989-7EC4-4FB9-B324-C15A49BD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846"/>
  </w:style>
  <w:style w:type="paragraph" w:styleId="Footer">
    <w:name w:val="footer"/>
    <w:basedOn w:val="Normal"/>
    <w:link w:val="FooterChar"/>
    <w:uiPriority w:val="99"/>
    <w:unhideWhenUsed/>
    <w:rsid w:val="00BD3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60885">
      <w:bodyDiv w:val="1"/>
      <w:marLeft w:val="0"/>
      <w:marRight w:val="0"/>
      <w:marTop w:val="0"/>
      <w:marBottom w:val="0"/>
      <w:divBdr>
        <w:top w:val="none" w:sz="0" w:space="0" w:color="auto"/>
        <w:left w:val="none" w:sz="0" w:space="0" w:color="auto"/>
        <w:bottom w:val="none" w:sz="0" w:space="0" w:color="auto"/>
        <w:right w:val="none" w:sz="0" w:space="0" w:color="auto"/>
      </w:divBdr>
    </w:div>
    <w:div w:id="14161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3642</Words>
  <Characters>20614</Characters>
  <Application>Microsoft Office Word</Application>
  <DocSecurity>0</DocSecurity>
  <Lines>388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Williams</dc:creator>
  <cp:keywords/>
  <dc:description/>
  <cp:lastModifiedBy>Gary Smith</cp:lastModifiedBy>
  <cp:revision>3</cp:revision>
  <cp:lastPrinted>2025-01-07T14:58:00Z</cp:lastPrinted>
  <dcterms:created xsi:type="dcterms:W3CDTF">2025-01-07T14:59:00Z</dcterms:created>
  <dcterms:modified xsi:type="dcterms:W3CDTF">2026-02-12T04:54:00Z</dcterms:modified>
</cp:coreProperties>
</file>