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F868" w14:textId="77777777" w:rsidR="00E80DA3" w:rsidRDefault="00000000">
      <w:pPr>
        <w:pStyle w:val="DefaultDrawingStyle"/>
      </w:pPr>
      <w:r>
        <w:rPr>
          <w:rFonts w:ascii="Calibri" w:hAnsi="Calibri"/>
          <w:bCs/>
          <w:color w:val="000000"/>
          <w:sz w:val="36"/>
          <w:szCs w:val="44"/>
        </w:rPr>
        <w:tab/>
      </w:r>
      <w:r>
        <w:rPr>
          <w:rFonts w:ascii="Calibri" w:hAnsi="Calibri"/>
          <w:bCs/>
          <w:color w:val="000000"/>
          <w:sz w:val="36"/>
          <w:szCs w:val="44"/>
        </w:rPr>
        <w:tab/>
      </w:r>
      <w:r>
        <w:rPr>
          <w:rFonts w:ascii="Calibri" w:hAnsi="Calibri"/>
          <w:bCs/>
          <w:color w:val="000000"/>
          <w:sz w:val="36"/>
          <w:szCs w:val="44"/>
        </w:rPr>
        <w:tab/>
      </w:r>
      <w:r>
        <w:rPr>
          <w:rFonts w:ascii="Calibri" w:hAnsi="Calibri"/>
          <w:bCs/>
          <w:color w:val="000000"/>
          <w:sz w:val="36"/>
          <w:szCs w:val="44"/>
        </w:rPr>
        <w:tab/>
        <w:t xml:space="preserve">     Stef “Sharky” Schultz</w:t>
      </w:r>
      <w:r>
        <w:rPr>
          <w:rFonts w:ascii="Calibri" w:hAnsi="Calibri"/>
          <w:bCs/>
          <w:color w:val="000000"/>
          <w:sz w:val="22"/>
          <w:szCs w:val="22"/>
        </w:rPr>
        <w:t xml:space="preserve">           </w:t>
      </w:r>
    </w:p>
    <w:p w14:paraId="4917A345" w14:textId="77777777" w:rsidR="00E80DA3" w:rsidRDefault="00000000">
      <w:pPr>
        <w:pStyle w:val="DefaultDrawingStyle"/>
        <w:jc w:val="center"/>
      </w:pPr>
      <w:r>
        <w:rPr>
          <w:rFonts w:ascii="Calibri" w:hAnsi="Calibri"/>
          <w:bCs/>
          <w:color w:val="000000"/>
        </w:rPr>
        <w:t xml:space="preserve">813-484-9709 - </w:t>
      </w:r>
      <w:hyperlink r:id="rId6" w:history="1">
        <w:r w:rsidR="00E80DA3">
          <w:rPr>
            <w:rFonts w:ascii="Calibri" w:hAnsi="Calibri"/>
            <w:bCs/>
            <w:color w:val="000000"/>
          </w:rPr>
          <w:t>StefanieLschultz@gmail.com</w:t>
        </w:r>
      </w:hyperlink>
      <w:r>
        <w:rPr>
          <w:rFonts w:ascii="Calibri" w:hAnsi="Calibri"/>
          <w:bCs/>
          <w:color w:val="000000"/>
        </w:rPr>
        <w:t xml:space="preserve"> -  </w:t>
      </w:r>
      <w:hyperlink r:id="rId7" w:history="1">
        <w:r w:rsidR="00E80DA3">
          <w:rPr>
            <w:rStyle w:val="Hyperlink"/>
            <w:rFonts w:ascii="Calibri" w:hAnsi="Calibri"/>
            <w:bCs/>
            <w:sz w:val="22"/>
            <w:szCs w:val="22"/>
          </w:rPr>
          <w:t>IM</w:t>
        </w:r>
        <w:bookmarkStart w:id="0" w:name="_Hlt149148360"/>
        <w:bookmarkStart w:id="1" w:name="_Hlt149148361"/>
        <w:bookmarkStart w:id="2" w:name="_Hlt149148367"/>
        <w:bookmarkStart w:id="3" w:name="_Hlt149148368"/>
        <w:r w:rsidR="00E80DA3">
          <w:rPr>
            <w:rStyle w:val="Hyperlink"/>
            <w:rFonts w:ascii="Calibri" w:hAnsi="Calibri"/>
            <w:bCs/>
            <w:sz w:val="22"/>
            <w:szCs w:val="22"/>
          </w:rPr>
          <w:t>D</w:t>
        </w:r>
        <w:bookmarkEnd w:id="0"/>
        <w:bookmarkEnd w:id="1"/>
        <w:bookmarkEnd w:id="2"/>
        <w:bookmarkEnd w:id="3"/>
        <w:r w:rsidR="00E80DA3">
          <w:rPr>
            <w:rStyle w:val="Hyperlink"/>
            <w:rFonts w:ascii="Calibri" w:hAnsi="Calibri"/>
            <w:bCs/>
            <w:sz w:val="22"/>
            <w:szCs w:val="22"/>
          </w:rPr>
          <w:t>B</w:t>
        </w:r>
      </w:hyperlink>
      <w:r>
        <w:rPr>
          <w:rFonts w:ascii="Calibri" w:hAnsi="Calibri"/>
          <w:bCs/>
          <w:color w:val="000000"/>
          <w:sz w:val="22"/>
          <w:szCs w:val="22"/>
        </w:rPr>
        <w:t xml:space="preserve">   </w:t>
      </w:r>
    </w:p>
    <w:p w14:paraId="2ADF60B7" w14:textId="77777777" w:rsidR="00E80DA3" w:rsidRDefault="00E80DA3">
      <w:pPr>
        <w:pStyle w:val="DefaultDrawingStyle"/>
        <w:jc w:val="center"/>
        <w:rPr>
          <w:rFonts w:ascii="Calibri" w:hAnsi="Calibri"/>
          <w:bCs/>
          <w:color w:val="000000"/>
          <w:sz w:val="19"/>
          <w:szCs w:val="19"/>
        </w:rPr>
      </w:pPr>
    </w:p>
    <w:p w14:paraId="568E0D5E" w14:textId="137EB370" w:rsidR="00E80DA3" w:rsidRDefault="00000000">
      <w:pPr>
        <w:pStyle w:val="Standard"/>
      </w:pPr>
      <w:r>
        <w:rPr>
          <w:rFonts w:ascii="Calibri" w:hAnsi="Calibri"/>
          <w:b/>
          <w:bCs/>
          <w:sz w:val="19"/>
          <w:szCs w:val="19"/>
        </w:rPr>
        <w:tab/>
        <w:t xml:space="preserve">   Height</w:t>
      </w:r>
      <w:r>
        <w:rPr>
          <w:rFonts w:ascii="Calibri" w:hAnsi="Calibri"/>
          <w:sz w:val="19"/>
          <w:szCs w:val="19"/>
        </w:rPr>
        <w:t>:   5 feet 7 inches</w:t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  <w:t xml:space="preserve">   </w:t>
      </w:r>
      <w:r>
        <w:rPr>
          <w:rFonts w:ascii="Calibri" w:hAnsi="Calibri"/>
          <w:b/>
          <w:bCs/>
          <w:sz w:val="19"/>
          <w:szCs w:val="19"/>
        </w:rPr>
        <w:t>Weight</w:t>
      </w:r>
      <w:r>
        <w:rPr>
          <w:rFonts w:ascii="Calibri" w:hAnsi="Calibri"/>
          <w:sz w:val="19"/>
          <w:szCs w:val="19"/>
        </w:rPr>
        <w:t xml:space="preserve">:  </w:t>
      </w:r>
      <w:r w:rsidR="00EA3B57">
        <w:rPr>
          <w:rFonts w:ascii="Calibri" w:hAnsi="Calibri"/>
          <w:sz w:val="19"/>
          <w:szCs w:val="19"/>
        </w:rPr>
        <w:t>1</w:t>
      </w:r>
      <w:r w:rsidR="004E76F2">
        <w:rPr>
          <w:rFonts w:ascii="Calibri" w:hAnsi="Calibri"/>
          <w:sz w:val="19"/>
          <w:szCs w:val="19"/>
        </w:rPr>
        <w:t xml:space="preserve">40 </w:t>
      </w:r>
      <w:r>
        <w:rPr>
          <w:rFonts w:ascii="Calibri" w:hAnsi="Calibri"/>
          <w:sz w:val="19"/>
          <w:szCs w:val="19"/>
        </w:rPr>
        <w:t>lbs.</w:t>
      </w:r>
      <w:r w:rsidR="00EA3B57">
        <w:rPr>
          <w:rFonts w:ascii="Calibri" w:hAnsi="Calibri"/>
          <w:sz w:val="19"/>
          <w:szCs w:val="19"/>
        </w:rPr>
        <w:t>, thin, curvy, muscular</w:t>
      </w:r>
      <w:r>
        <w:rPr>
          <w:rFonts w:ascii="Calibri" w:hAnsi="Calibri"/>
          <w:sz w:val="19"/>
          <w:szCs w:val="19"/>
        </w:rPr>
        <w:br/>
      </w:r>
      <w:r>
        <w:rPr>
          <w:rFonts w:ascii="Calibri" w:hAnsi="Calibri"/>
          <w:sz w:val="19"/>
          <w:szCs w:val="19"/>
        </w:rPr>
        <w:tab/>
        <w:t xml:space="preserve">   </w:t>
      </w:r>
      <w:r>
        <w:rPr>
          <w:rFonts w:ascii="Calibri" w:hAnsi="Calibri"/>
          <w:b/>
          <w:bCs/>
          <w:sz w:val="19"/>
          <w:szCs w:val="19"/>
        </w:rPr>
        <w:t>Hair</w:t>
      </w:r>
      <w:r>
        <w:rPr>
          <w:rFonts w:ascii="Calibri" w:hAnsi="Calibri"/>
          <w:sz w:val="19"/>
          <w:szCs w:val="19"/>
        </w:rPr>
        <w:t>:       Honey/Copper blonde</w:t>
      </w:r>
      <w:r w:rsidR="00EA3B57">
        <w:rPr>
          <w:rFonts w:ascii="Calibri" w:hAnsi="Calibri"/>
          <w:sz w:val="19"/>
          <w:szCs w:val="19"/>
        </w:rPr>
        <w:t xml:space="preserve"> (</w:t>
      </w:r>
      <w:r>
        <w:rPr>
          <w:rFonts w:ascii="Calibri" w:hAnsi="Calibri"/>
          <w:sz w:val="19"/>
          <w:szCs w:val="19"/>
        </w:rPr>
        <w:t>natural red highlights</w:t>
      </w:r>
      <w:r w:rsidR="00EA3B57">
        <w:rPr>
          <w:rFonts w:ascii="Calibri" w:hAnsi="Calibri"/>
          <w:sz w:val="19"/>
          <w:szCs w:val="19"/>
        </w:rPr>
        <w:t>)</w:t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  <w:t xml:space="preserve">   </w:t>
      </w:r>
      <w:r>
        <w:rPr>
          <w:rFonts w:ascii="Calibri" w:hAnsi="Calibri"/>
          <w:b/>
          <w:bCs/>
          <w:sz w:val="19"/>
          <w:szCs w:val="19"/>
        </w:rPr>
        <w:t xml:space="preserve">Eyes: </w:t>
      </w:r>
      <w:r>
        <w:rPr>
          <w:rFonts w:ascii="Calibri" w:hAnsi="Calibri"/>
          <w:sz w:val="19"/>
          <w:szCs w:val="19"/>
        </w:rPr>
        <w:t>Sage Green/pale blue</w:t>
      </w:r>
    </w:p>
    <w:p w14:paraId="22A3B487" w14:textId="6D0371B4" w:rsidR="00E80DA3" w:rsidRDefault="00000000">
      <w:pPr>
        <w:pStyle w:val="Standard"/>
      </w:pPr>
      <w:r>
        <w:rPr>
          <w:rFonts w:ascii="Calibri" w:hAnsi="Calibri"/>
          <w:sz w:val="19"/>
          <w:szCs w:val="19"/>
        </w:rPr>
        <w:tab/>
        <w:t xml:space="preserve">   </w:t>
      </w:r>
      <w:r>
        <w:rPr>
          <w:rFonts w:ascii="Calibri" w:hAnsi="Calibri"/>
          <w:b/>
          <w:bCs/>
          <w:sz w:val="19"/>
          <w:szCs w:val="19"/>
        </w:rPr>
        <w:t>Dress</w:t>
      </w:r>
      <w:r>
        <w:rPr>
          <w:rFonts w:ascii="Calibri" w:hAnsi="Calibri"/>
          <w:sz w:val="19"/>
          <w:szCs w:val="19"/>
        </w:rPr>
        <w:t xml:space="preserve">:     Sizes </w:t>
      </w:r>
      <w:r w:rsidR="00C34832">
        <w:rPr>
          <w:rFonts w:ascii="Calibri" w:hAnsi="Calibri"/>
          <w:sz w:val="19"/>
          <w:szCs w:val="19"/>
        </w:rPr>
        <w:t>4 – 8,</w:t>
      </w:r>
      <w:r>
        <w:rPr>
          <w:rFonts w:ascii="Calibri" w:hAnsi="Calibri"/>
          <w:sz w:val="19"/>
          <w:szCs w:val="19"/>
        </w:rPr>
        <w:t xml:space="preserve"> style/brand depending</w:t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  <w:t xml:space="preserve">   </w:t>
      </w:r>
      <w:r>
        <w:rPr>
          <w:rFonts w:ascii="Calibri" w:hAnsi="Calibri"/>
          <w:b/>
          <w:bCs/>
          <w:sz w:val="19"/>
          <w:szCs w:val="19"/>
        </w:rPr>
        <w:t>Shoe</w:t>
      </w:r>
      <w:r>
        <w:rPr>
          <w:rFonts w:ascii="Calibri" w:hAnsi="Calibri"/>
          <w:sz w:val="19"/>
          <w:szCs w:val="19"/>
        </w:rPr>
        <w:t>: Size</w:t>
      </w:r>
      <w:r w:rsidR="007953D6">
        <w:rPr>
          <w:rFonts w:ascii="Calibri" w:hAnsi="Calibri"/>
          <w:sz w:val="19"/>
          <w:szCs w:val="19"/>
        </w:rPr>
        <w:t xml:space="preserve">: </w:t>
      </w:r>
      <w:r>
        <w:rPr>
          <w:rFonts w:ascii="Calibri" w:hAnsi="Calibri"/>
          <w:sz w:val="19"/>
          <w:szCs w:val="19"/>
        </w:rPr>
        <w:t xml:space="preserve"> </w:t>
      </w:r>
      <w:r w:rsidR="00B45093">
        <w:rPr>
          <w:rFonts w:ascii="Calibri" w:hAnsi="Calibri"/>
          <w:sz w:val="19"/>
          <w:szCs w:val="19"/>
        </w:rPr>
        <w:t>9.5</w:t>
      </w:r>
    </w:p>
    <w:p w14:paraId="7D516FAA" w14:textId="77777777" w:rsidR="00E80DA3" w:rsidRDefault="00E80DA3">
      <w:pPr>
        <w:pStyle w:val="Standard"/>
        <w:rPr>
          <w:rFonts w:ascii="Calibri" w:hAnsi="Calibri"/>
          <w:sz w:val="18"/>
          <w:szCs w:val="18"/>
        </w:rPr>
      </w:pPr>
    </w:p>
    <w:p w14:paraId="3835B7AE" w14:textId="77777777" w:rsidR="00E80DA3" w:rsidRDefault="00000000">
      <w:pPr>
        <w:pStyle w:val="Standard"/>
      </w:pPr>
      <w:r>
        <w:rPr>
          <w:rFonts w:ascii="Calibri" w:hAnsi="Calibri"/>
          <w:b/>
          <w:bCs/>
          <w:color w:val="3465A4"/>
          <w:sz w:val="28"/>
          <w:szCs w:val="28"/>
        </w:rPr>
        <w:t>Film</w:t>
      </w:r>
    </w:p>
    <w:p w14:paraId="7FD46FD7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Cost To Life</w:t>
      </w:r>
      <w:r>
        <w:rPr>
          <w:rFonts w:ascii="Calibri" w:hAnsi="Calibri"/>
          <w:b/>
          <w:bCs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>Supporting role, “Broadcast Cameraperson”</w:t>
      </w:r>
      <w:r>
        <w:rPr>
          <w:rFonts w:ascii="Calibri" w:hAnsi="Calibri"/>
          <w:sz w:val="18"/>
          <w:szCs w:val="18"/>
        </w:rPr>
        <w:tab/>
        <w:t xml:space="preserve">   Two Sisters Prod., Dir. Grace Goen, January 2022</w:t>
      </w:r>
    </w:p>
    <w:p w14:paraId="13D37EF3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No More Goodbyes</w:t>
      </w:r>
      <w:r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b/>
          <w:b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 xml:space="preserve">Supporting/speaking role, </w:t>
      </w:r>
      <w:r>
        <w:rPr>
          <w:rFonts w:ascii="Calibri" w:hAnsi="Calibri"/>
          <w:i/>
          <w:iCs/>
          <w:sz w:val="18"/>
          <w:szCs w:val="18"/>
        </w:rPr>
        <w:t>“Betty Mays”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  <w:t xml:space="preserve">   Rio Vista Prod., June-July 2020</w:t>
      </w:r>
    </w:p>
    <w:p w14:paraId="33B9DCDC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 xml:space="preserve">Rekindling Christmas </w:t>
      </w:r>
      <w:r>
        <w:rPr>
          <w:rFonts w:ascii="Calibri" w:hAnsi="Calibri"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>Supporting roles</w:t>
      </w:r>
      <w:r>
        <w:rPr>
          <w:rFonts w:ascii="Calibri" w:hAnsi="Calibri"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Rio Vista Prod., January 2020</w:t>
      </w:r>
    </w:p>
    <w:p w14:paraId="7C5AC0AE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We Can Be Heroes</w:t>
      </w:r>
      <w:r>
        <w:rPr>
          <w:rFonts w:ascii="Calibri" w:hAnsi="Calibri"/>
          <w:b/>
          <w:bCs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>Supporting role, Rob Rodriguez Film</w:t>
      </w:r>
      <w:r>
        <w:rPr>
          <w:rFonts w:ascii="Calibri" w:hAnsi="Calibri"/>
          <w:sz w:val="18"/>
          <w:szCs w:val="18"/>
        </w:rPr>
        <w:tab/>
        <w:t xml:space="preserve">    </w:t>
      </w:r>
      <w:r>
        <w:rPr>
          <w:rFonts w:ascii="Calibri" w:hAnsi="Calibri"/>
          <w:sz w:val="18"/>
          <w:szCs w:val="18"/>
        </w:rPr>
        <w:tab/>
        <w:t xml:space="preserve">   Troublemaker Studios, Aug. 2019</w:t>
      </w:r>
    </w:p>
    <w:p w14:paraId="409ECE78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WATCHER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Principal actress, Investigator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Dir. Cory Shannon, May 2019</w:t>
      </w:r>
    </w:p>
    <w:p w14:paraId="2763A3CB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Precious (adaptation)</w:t>
      </w:r>
      <w:r>
        <w:rPr>
          <w:rFonts w:ascii="Calibri" w:hAnsi="Calibri"/>
          <w:sz w:val="18"/>
          <w:szCs w:val="18"/>
        </w:rPr>
        <w:tab/>
        <w:t xml:space="preserve">   Supporting role, child psychologist</w:t>
      </w:r>
      <w:r>
        <w:rPr>
          <w:rFonts w:ascii="Calibri" w:hAnsi="Calibri"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ab/>
        <w:t xml:space="preserve">    Dir. Octayvia Morgan, Sept 2018</w:t>
      </w:r>
    </w:p>
    <w:p w14:paraId="348F6030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ab/>
      </w:r>
    </w:p>
    <w:p w14:paraId="7B69E92D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Television</w:t>
      </w:r>
    </w:p>
    <w:p w14:paraId="6BC58FBC" w14:textId="2CB4CAFB" w:rsidR="00223552" w:rsidRDefault="00223552">
      <w:pPr>
        <w:pStyle w:val="Standard"/>
        <w:rPr>
          <w:rFonts w:ascii="Calibri" w:hAnsi="Calibri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i/>
          <w:iCs/>
          <w:sz w:val="18"/>
          <w:szCs w:val="18"/>
        </w:rPr>
        <w:t>Bar Rescue</w:t>
      </w:r>
      <w:r>
        <w:rPr>
          <w:rFonts w:ascii="Calibri" w:hAnsi="Calibri"/>
          <w:b/>
          <w:bCs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 w:rsidRPr="003C1E61">
        <w:rPr>
          <w:rFonts w:ascii="Calibri" w:hAnsi="Calibri"/>
          <w:sz w:val="18"/>
          <w:szCs w:val="18"/>
        </w:rPr>
        <w:t>Supporting Talent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Paramount Studios, Season 9, 2024</w:t>
      </w:r>
    </w:p>
    <w:p w14:paraId="4B3BC472" w14:textId="431084DB" w:rsidR="003C1E61" w:rsidRDefault="003C1E61">
      <w:pPr>
        <w:pStyle w:val="Standard"/>
        <w:rPr>
          <w:rFonts w:ascii="Calibri" w:hAnsi="Calibri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i/>
          <w:iCs/>
          <w:sz w:val="18"/>
          <w:szCs w:val="18"/>
        </w:rPr>
        <w:t>Dream Job Seeker</w:t>
      </w:r>
      <w:r>
        <w:rPr>
          <w:rFonts w:ascii="Calibri" w:hAnsi="Calibri"/>
          <w:b/>
          <w:bCs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 w:rsidRPr="003C1E61">
        <w:rPr>
          <w:rFonts w:ascii="Calibri" w:hAnsi="Calibri"/>
          <w:sz w:val="18"/>
          <w:szCs w:val="18"/>
        </w:rPr>
        <w:t>Supporting Talent/Speaking Role</w:t>
      </w:r>
      <w:r w:rsidR="00966205">
        <w:rPr>
          <w:rFonts w:ascii="Calibri" w:hAnsi="Calibri"/>
          <w:sz w:val="18"/>
          <w:szCs w:val="18"/>
        </w:rPr>
        <w:tab/>
      </w:r>
      <w:r w:rsidR="00966205">
        <w:rPr>
          <w:rFonts w:ascii="Calibri" w:hAnsi="Calibri"/>
          <w:sz w:val="18"/>
          <w:szCs w:val="18"/>
        </w:rPr>
        <w:tab/>
        <w:t xml:space="preserve">    2 Market Media, Los Angeles, Fall 2023</w:t>
      </w:r>
    </w:p>
    <w:p w14:paraId="29235816" w14:textId="61350CDF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Local TV 4</w:t>
      </w:r>
      <w:r>
        <w:rPr>
          <w:rFonts w:ascii="Calibri" w:hAnsi="Calibri"/>
          <w:b/>
          <w:bCs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>Field Producer and On-Air Interviewer</w:t>
      </w:r>
      <w:r>
        <w:rPr>
          <w:rFonts w:ascii="Calibri" w:hAnsi="Calibri"/>
          <w:sz w:val="18"/>
          <w:szCs w:val="18"/>
        </w:rPr>
        <w:tab/>
        <w:t xml:space="preserve">    Dir/Prod. Ralph and Deborah Robinson, 2023</w:t>
      </w:r>
    </w:p>
    <w:p w14:paraId="4BF71DD5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UP LATE AUSTIN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>Solo artist/singer/original music</w:t>
      </w:r>
      <w:r>
        <w:rPr>
          <w:rFonts w:ascii="Calibri" w:hAnsi="Calibri"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ab/>
        <w:t xml:space="preserve">    Dir/Prod. Calvin Cates/Robert Smith, Dec. 2019</w:t>
      </w:r>
    </w:p>
    <w:p w14:paraId="6240460D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Love Carousel</w:t>
      </w:r>
      <w:r>
        <w:rPr>
          <w:rFonts w:ascii="Calibri" w:hAnsi="Calibri"/>
          <w:b/>
          <w:bCs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>Solo artist/singer/original music</w:t>
      </w:r>
      <w:r>
        <w:rPr>
          <w:rFonts w:ascii="Calibri" w:hAnsi="Calibri"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</w:rPr>
        <w:tab/>
        <w:t xml:space="preserve">    Dir/Prod. Theresa Rodriguez, Dec. 2019</w:t>
      </w:r>
    </w:p>
    <w:p w14:paraId="56CC3A1C" w14:textId="77777777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Sharky’s TV Takeover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 xml:space="preserve">  Principal in ½ Hour Television Special</w:t>
      </w:r>
      <w:r>
        <w:rPr>
          <w:rFonts w:ascii="Calibri" w:hAnsi="Calibri"/>
          <w:sz w:val="18"/>
          <w:szCs w:val="18"/>
        </w:rPr>
        <w:tab/>
        <w:t xml:space="preserve">  </w:t>
      </w:r>
      <w:r>
        <w:rPr>
          <w:rFonts w:ascii="Calibri" w:hAnsi="Calibri"/>
          <w:sz w:val="18"/>
          <w:szCs w:val="18"/>
        </w:rPr>
        <w:tab/>
        <w:t xml:space="preserve">    Dir./Prod Stef ‘Sharky’ Schultz, Summer 2019</w:t>
      </w:r>
    </w:p>
    <w:p w14:paraId="2F345C98" w14:textId="3816A4C4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 xml:space="preserve">‘Dear….’ </w:t>
      </w:r>
      <w:r>
        <w:rPr>
          <w:rFonts w:ascii="Calibri" w:hAnsi="Calibri"/>
          <w:sz w:val="18"/>
          <w:szCs w:val="18"/>
        </w:rPr>
        <w:t xml:space="preserve">Apple TV Series  </w:t>
      </w:r>
      <w:r>
        <w:rPr>
          <w:rFonts w:ascii="Calibri" w:hAnsi="Calibri"/>
          <w:sz w:val="18"/>
          <w:szCs w:val="18"/>
        </w:rPr>
        <w:tab/>
        <w:t xml:space="preserve">   Featured Model/Lab Tech</w:t>
      </w:r>
      <w:r>
        <w:rPr>
          <w:rFonts w:ascii="Calibri" w:hAnsi="Calibri"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ab/>
        <w:t xml:space="preserve">    </w:t>
      </w:r>
      <w:r>
        <w:rPr>
          <w:rFonts w:ascii="Calibri" w:hAnsi="Calibri"/>
          <w:sz w:val="18"/>
          <w:szCs w:val="18"/>
        </w:rPr>
        <w:tab/>
        <w:t xml:space="preserve">    Otis/Matador Ent. Sept 2018 – Spring 2019</w:t>
      </w:r>
    </w:p>
    <w:p w14:paraId="06D0FF46" w14:textId="77777777" w:rsidR="00E80DA3" w:rsidRDefault="00E80DA3">
      <w:pPr>
        <w:pStyle w:val="Standard"/>
        <w:rPr>
          <w:rFonts w:ascii="Calibri" w:hAnsi="Calibri"/>
          <w:b/>
          <w:bCs/>
          <w:i/>
          <w:iCs/>
          <w:sz w:val="22"/>
          <w:szCs w:val="22"/>
        </w:rPr>
      </w:pPr>
    </w:p>
    <w:p w14:paraId="1ADDE1EB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Commercial</w:t>
      </w:r>
    </w:p>
    <w:p w14:paraId="4D30C4C5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United Airlines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      </w:t>
      </w:r>
      <w:r>
        <w:rPr>
          <w:rFonts w:ascii="Calibri" w:hAnsi="Calibri"/>
          <w:sz w:val="18"/>
          <w:szCs w:val="18"/>
        </w:rPr>
        <w:t>Supporting role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South Coast Media Svcs, January 2022</w:t>
      </w:r>
    </w:p>
    <w:p w14:paraId="62F98F95" w14:textId="6193C6E0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 xml:space="preserve">Coushatta Casino’s “The Rez”      </w:t>
      </w:r>
      <w:r>
        <w:rPr>
          <w:rFonts w:ascii="Calibri" w:hAnsi="Calibri"/>
          <w:sz w:val="18"/>
          <w:szCs w:val="18"/>
        </w:rPr>
        <w:t xml:space="preserve">Supporting role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 w:rsidR="00B45093">
        <w:rPr>
          <w:rFonts w:ascii="Calibri" w:hAnsi="Calibri"/>
          <w:sz w:val="18"/>
          <w:szCs w:val="18"/>
        </w:rPr>
        <w:tab/>
        <w:t xml:space="preserve">  </w:t>
      </w:r>
      <w:r>
        <w:rPr>
          <w:rFonts w:ascii="Calibri" w:hAnsi="Calibri"/>
          <w:sz w:val="18"/>
          <w:szCs w:val="18"/>
        </w:rPr>
        <w:t xml:space="preserve">  South Coast Media Svcs, Carson Group, January 2022</w:t>
      </w:r>
    </w:p>
    <w:p w14:paraId="1B06350D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 xml:space="preserve">Armadillo Boulders Rock Gym      </w:t>
      </w:r>
      <w:r>
        <w:rPr>
          <w:rFonts w:ascii="Calibri" w:hAnsi="Calibri"/>
          <w:sz w:val="18"/>
          <w:szCs w:val="18"/>
        </w:rPr>
        <w:t>Speaking role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South Coast Media Svcs, October 2021</w:t>
      </w:r>
    </w:p>
    <w:p w14:paraId="582DF91B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DELL Ad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  </w:t>
      </w:r>
      <w:r>
        <w:rPr>
          <w:rFonts w:ascii="Calibri" w:hAnsi="Calibri"/>
          <w:b/>
          <w:bCs/>
          <w:sz w:val="18"/>
          <w:szCs w:val="18"/>
        </w:rPr>
        <w:tab/>
        <w:t xml:space="preserve">       </w:t>
      </w:r>
      <w:r>
        <w:rPr>
          <w:rFonts w:ascii="Calibri" w:hAnsi="Calibri"/>
          <w:sz w:val="18"/>
          <w:szCs w:val="18"/>
        </w:rPr>
        <w:t>Principal Actress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>
        <w:rPr>
          <w:rFonts w:ascii="Calibri" w:hAnsi="Calibri"/>
          <w:sz w:val="18"/>
          <w:szCs w:val="18"/>
        </w:rPr>
        <w:tab/>
        <w:t xml:space="preserve">    360 Studios &amp; HauteCo., Nov. 2019</w:t>
      </w:r>
    </w:p>
    <w:p w14:paraId="76BA624A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Meisterplan Ad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      </w:t>
      </w:r>
      <w:r>
        <w:rPr>
          <w:rFonts w:ascii="Calibri" w:hAnsi="Calibri"/>
          <w:sz w:val="18"/>
          <w:szCs w:val="18"/>
        </w:rPr>
        <w:t>Principal: Office Manager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ab/>
        <w:t xml:space="preserve">    Dir. Jo’Nathan Gwynn, Spring 2019</w:t>
      </w:r>
    </w:p>
    <w:p w14:paraId="675996C9" w14:textId="77777777" w:rsidR="00E80DA3" w:rsidRDefault="00E80DA3">
      <w:pPr>
        <w:pStyle w:val="Standard"/>
        <w:rPr>
          <w:rFonts w:ascii="Calibri" w:hAnsi="Calibri"/>
          <w:b/>
          <w:bCs/>
          <w:sz w:val="18"/>
          <w:szCs w:val="18"/>
        </w:rPr>
      </w:pPr>
    </w:p>
    <w:p w14:paraId="72FA780E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Music &amp; Video</w:t>
      </w:r>
    </w:p>
    <w:p w14:paraId="0DDCA587" w14:textId="77777777" w:rsidR="00E80DA3" w:rsidRDefault="00000000">
      <w:pPr>
        <w:pStyle w:val="Standard"/>
      </w:pPr>
      <w:bookmarkStart w:id="4" w:name="_Hlt149147978"/>
      <w:bookmarkStart w:id="5" w:name="_Hlt149147979"/>
      <w:bookmarkStart w:id="6" w:name="_Hlt149147984"/>
      <w:bookmarkStart w:id="7" w:name="_Hlt149147985"/>
      <w:bookmarkEnd w:id="4"/>
      <w:bookmarkEnd w:id="5"/>
      <w:bookmarkEnd w:id="6"/>
      <w:bookmarkEnd w:id="7"/>
      <w:r>
        <w:rPr>
          <w:rFonts w:ascii="Calibri" w:hAnsi="Calibri"/>
          <w:b/>
          <w:bCs/>
          <w:sz w:val="18"/>
          <w:szCs w:val="18"/>
        </w:rPr>
        <w:t xml:space="preserve">Sorry Little Sharky    </w:t>
      </w:r>
      <w:r>
        <w:rPr>
          <w:rFonts w:ascii="Calibri" w:hAnsi="Calibri"/>
          <w:b/>
          <w:bCs/>
          <w:sz w:val="18"/>
          <w:szCs w:val="18"/>
        </w:rPr>
        <w:tab/>
        <w:t xml:space="preserve">      </w:t>
      </w:r>
      <w:r>
        <w:rPr>
          <w:rFonts w:ascii="Calibri" w:hAnsi="Calibri"/>
          <w:sz w:val="18"/>
          <w:szCs w:val="18"/>
        </w:rPr>
        <w:t>Principal: Model, Singer, Performer</w:t>
      </w:r>
      <w:r>
        <w:rPr>
          <w:rFonts w:ascii="Calibri" w:hAnsi="Calibri"/>
          <w:sz w:val="18"/>
          <w:szCs w:val="18"/>
        </w:rPr>
        <w:tab/>
        <w:t xml:space="preserve">         </w:t>
      </w:r>
      <w:r>
        <w:rPr>
          <w:rFonts w:ascii="Calibri" w:hAnsi="Calibri"/>
          <w:sz w:val="18"/>
          <w:szCs w:val="18"/>
        </w:rPr>
        <w:tab/>
        <w:t xml:space="preserve">   Artist/creator Stef ‘Sharky’ Schultz, 2015 – ongoing, in music videos </w:t>
      </w:r>
      <w:r>
        <w:rPr>
          <w:rFonts w:ascii="Calibri" w:hAnsi="Calibri"/>
          <w:i/>
          <w:iCs/>
          <w:sz w:val="18"/>
          <w:szCs w:val="18"/>
        </w:rPr>
        <w:t>“</w:t>
      </w:r>
      <w:hyperlink r:id="rId8" w:history="1">
        <w:r w:rsidR="00E80DA3">
          <w:rPr>
            <w:rFonts w:ascii="Calibri" w:hAnsi="Calibri"/>
            <w:i/>
            <w:iCs/>
            <w:sz w:val="18"/>
            <w:szCs w:val="18"/>
          </w:rPr>
          <w:t>Sanguinity</w:t>
        </w:r>
      </w:hyperlink>
      <w:r>
        <w:rPr>
          <w:rFonts w:ascii="Calibri" w:hAnsi="Calibri"/>
          <w:i/>
          <w:iCs/>
          <w:sz w:val="18"/>
          <w:szCs w:val="18"/>
        </w:rPr>
        <w:t>,” “</w:t>
      </w:r>
      <w:hyperlink r:id="rId9" w:history="1">
        <w:r w:rsidR="00E80DA3">
          <w:rPr>
            <w:rFonts w:ascii="Calibri" w:hAnsi="Calibri"/>
            <w:i/>
            <w:iCs/>
            <w:sz w:val="18"/>
            <w:szCs w:val="18"/>
          </w:rPr>
          <w:t>Evolve</w:t>
        </w:r>
      </w:hyperlink>
      <w:r>
        <w:rPr>
          <w:rFonts w:ascii="Calibri" w:hAnsi="Calibri"/>
          <w:i/>
          <w:iCs/>
          <w:sz w:val="18"/>
          <w:szCs w:val="18"/>
        </w:rPr>
        <w:t>,” “</w:t>
      </w:r>
      <w:hyperlink r:id="rId10" w:history="1">
        <w:r w:rsidR="00E80DA3">
          <w:rPr>
            <w:rFonts w:ascii="Calibri" w:hAnsi="Calibri"/>
            <w:i/>
            <w:iCs/>
            <w:sz w:val="18"/>
            <w:szCs w:val="18"/>
          </w:rPr>
          <w:t>Marionette</w:t>
        </w:r>
      </w:hyperlink>
      <w:r>
        <w:rPr>
          <w:rFonts w:ascii="Calibri" w:hAnsi="Calibri"/>
          <w:i/>
          <w:iCs/>
          <w:sz w:val="18"/>
          <w:szCs w:val="18"/>
        </w:rPr>
        <w:t>,” “</w:t>
      </w:r>
      <w:hyperlink r:id="rId11" w:history="1">
        <w:r w:rsidR="00E80DA3">
          <w:rPr>
            <w:rFonts w:ascii="Calibri" w:hAnsi="Calibri"/>
            <w:i/>
            <w:iCs/>
            <w:sz w:val="18"/>
            <w:szCs w:val="18"/>
          </w:rPr>
          <w:t>Just a Dream</w:t>
        </w:r>
      </w:hyperlink>
      <w:r>
        <w:rPr>
          <w:rFonts w:ascii="Calibri" w:hAnsi="Calibri"/>
          <w:i/>
          <w:iCs/>
          <w:sz w:val="18"/>
          <w:szCs w:val="18"/>
        </w:rPr>
        <w:t>,” “</w:t>
      </w:r>
      <w:hyperlink r:id="rId12" w:history="1">
        <w:r w:rsidR="00E80DA3">
          <w:rPr>
            <w:rFonts w:ascii="Calibri" w:hAnsi="Calibri"/>
            <w:i/>
            <w:iCs/>
            <w:sz w:val="18"/>
            <w:szCs w:val="18"/>
          </w:rPr>
          <w:t>Perfect World</w:t>
        </w:r>
      </w:hyperlink>
      <w:r>
        <w:rPr>
          <w:rFonts w:ascii="Calibri" w:hAnsi="Calibri"/>
          <w:i/>
          <w:iCs/>
          <w:sz w:val="18"/>
          <w:szCs w:val="18"/>
        </w:rPr>
        <w:t>,” "Once Upon a December,”</w:t>
      </w:r>
      <w:r>
        <w:rPr>
          <w:rFonts w:ascii="Calibri" w:hAnsi="Calibri"/>
          <w:sz w:val="18"/>
          <w:szCs w:val="18"/>
        </w:rPr>
        <w:t xml:space="preserve"> and “Favorite Place”</w:t>
      </w:r>
    </w:p>
    <w:p w14:paraId="64C6EA02" w14:textId="77777777" w:rsidR="00E80DA3" w:rsidRDefault="00E80DA3">
      <w:pPr>
        <w:pStyle w:val="Standard"/>
        <w:rPr>
          <w:rFonts w:ascii="Calibri" w:hAnsi="Calibri"/>
          <w:b/>
          <w:bCs/>
          <w:sz w:val="18"/>
          <w:szCs w:val="18"/>
        </w:rPr>
      </w:pPr>
    </w:p>
    <w:p w14:paraId="3E0C30E2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Voiceover</w:t>
      </w:r>
    </w:p>
    <w:p w14:paraId="0094737F" w14:textId="43EC2662" w:rsidR="00D92FCB" w:rsidRDefault="00D92FCB">
      <w:pPr>
        <w:pStyle w:val="Standard"/>
        <w:rPr>
          <w:rFonts w:ascii="Calibri" w:hAnsi="Calibri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i/>
          <w:iCs/>
          <w:sz w:val="18"/>
          <w:szCs w:val="18"/>
        </w:rPr>
        <w:t>Bookstore Commercial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>Principal Talent</w:t>
      </w:r>
      <w:r w:rsidR="00243D17">
        <w:rPr>
          <w:rFonts w:ascii="Calibri" w:hAnsi="Calibri"/>
          <w:sz w:val="18"/>
          <w:szCs w:val="18"/>
        </w:rPr>
        <w:tab/>
      </w:r>
      <w:r w:rsidR="00243D17">
        <w:rPr>
          <w:rFonts w:ascii="Calibri" w:hAnsi="Calibri"/>
          <w:sz w:val="18"/>
          <w:szCs w:val="18"/>
        </w:rPr>
        <w:tab/>
      </w:r>
      <w:r w:rsidR="00243D17">
        <w:rPr>
          <w:rFonts w:ascii="Calibri" w:hAnsi="Calibri"/>
          <w:sz w:val="18"/>
          <w:szCs w:val="18"/>
        </w:rPr>
        <w:tab/>
      </w:r>
      <w:r w:rsidR="00243D17">
        <w:rPr>
          <w:rFonts w:ascii="Calibri" w:hAnsi="Calibri"/>
          <w:sz w:val="18"/>
          <w:szCs w:val="18"/>
        </w:rPr>
        <w:tab/>
        <w:t xml:space="preserve">  </w:t>
      </w:r>
      <w:r w:rsidR="006C7510">
        <w:rPr>
          <w:rFonts w:ascii="Calibri" w:hAnsi="Calibri"/>
          <w:sz w:val="18"/>
          <w:szCs w:val="18"/>
        </w:rPr>
        <w:t xml:space="preserve"> </w:t>
      </w:r>
      <w:r w:rsidR="00243D17">
        <w:rPr>
          <w:rFonts w:ascii="Calibri" w:hAnsi="Calibri"/>
          <w:sz w:val="18"/>
          <w:szCs w:val="18"/>
        </w:rPr>
        <w:t xml:space="preserve">  Living Water Bible Books &amp; Gifts, Murphy, NC, 2023</w:t>
      </w:r>
    </w:p>
    <w:p w14:paraId="74BC25FD" w14:textId="374F8455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THE MESSENGER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 xml:space="preserve">Supporting: </w:t>
      </w:r>
      <w:r>
        <w:rPr>
          <w:rFonts w:ascii="Calibri" w:hAnsi="Calibri"/>
          <w:i/>
          <w:iCs/>
          <w:sz w:val="18"/>
          <w:szCs w:val="18"/>
        </w:rPr>
        <w:t>Feline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Demon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>
        <w:rPr>
          <w:rFonts w:ascii="Calibri" w:hAnsi="Calibri"/>
          <w:sz w:val="18"/>
          <w:szCs w:val="18"/>
        </w:rPr>
        <w:tab/>
        <w:t xml:space="preserve">     Kingdom Come Epics, Dir. Daniel Borman, 2020</w:t>
      </w:r>
    </w:p>
    <w:p w14:paraId="710A5D95" w14:textId="3960AB85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Crooked Eyewood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 xml:space="preserve">Supporting: </w:t>
      </w:r>
      <w:r>
        <w:rPr>
          <w:rFonts w:ascii="Calibri" w:hAnsi="Calibri"/>
          <w:i/>
          <w:iCs/>
          <w:sz w:val="18"/>
          <w:szCs w:val="18"/>
        </w:rPr>
        <w:t>“Deadface”</w:t>
      </w:r>
      <w:r>
        <w:rPr>
          <w:rFonts w:ascii="Calibri" w:hAnsi="Calibri"/>
          <w:sz w:val="18"/>
          <w:szCs w:val="18"/>
        </w:rPr>
        <w:tab/>
        <w:t xml:space="preserve">    </w:t>
      </w:r>
      <w:r w:rsidR="00466627">
        <w:rPr>
          <w:rFonts w:ascii="Calibri" w:hAnsi="Calibri"/>
          <w:sz w:val="18"/>
          <w:szCs w:val="18"/>
        </w:rPr>
        <w:tab/>
      </w:r>
      <w:r w:rsidR="00466627">
        <w:rPr>
          <w:rFonts w:ascii="Calibri" w:hAnsi="Calibri"/>
          <w:sz w:val="18"/>
          <w:szCs w:val="18"/>
        </w:rPr>
        <w:tab/>
        <w:t xml:space="preserve">    </w:t>
      </w:r>
      <w:r>
        <w:rPr>
          <w:rFonts w:ascii="Calibri" w:hAnsi="Calibri"/>
          <w:sz w:val="18"/>
          <w:szCs w:val="18"/>
        </w:rPr>
        <w:t xml:space="preserve"> Animated short by Dir. Jarrod Chatham Nov. 2018</w:t>
      </w:r>
    </w:p>
    <w:p w14:paraId="35B514F1" w14:textId="27C650D2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Sorry Little Sharky.com</w:t>
      </w:r>
      <w:r>
        <w:rPr>
          <w:rFonts w:ascii="Calibri" w:hAnsi="Calibri"/>
          <w:b/>
          <w:bCs/>
          <w:i/>
          <w:iCs/>
          <w:sz w:val="18"/>
          <w:szCs w:val="18"/>
        </w:rPr>
        <w:tab/>
        <w:t xml:space="preserve">     </w:t>
      </w:r>
      <w:r w:rsidR="00D92FCB">
        <w:rPr>
          <w:rFonts w:ascii="Calibri" w:hAnsi="Calibri"/>
          <w:sz w:val="18"/>
          <w:szCs w:val="18"/>
        </w:rPr>
        <w:t>Principal Talent</w:t>
      </w:r>
      <w:r>
        <w:rPr>
          <w:rFonts w:ascii="Calibri" w:hAnsi="Calibri"/>
          <w:sz w:val="18"/>
          <w:szCs w:val="18"/>
        </w:rPr>
        <w:tab/>
        <w:t xml:space="preserve">  </w:t>
      </w:r>
      <w:r w:rsidR="00D92FCB">
        <w:rPr>
          <w:rFonts w:ascii="Calibri" w:hAnsi="Calibri"/>
          <w:sz w:val="18"/>
          <w:szCs w:val="18"/>
        </w:rPr>
        <w:tab/>
      </w:r>
      <w:r w:rsidR="00D92FCB">
        <w:rPr>
          <w:rFonts w:ascii="Calibri" w:hAnsi="Calibri"/>
          <w:sz w:val="18"/>
          <w:szCs w:val="18"/>
        </w:rPr>
        <w:tab/>
      </w:r>
      <w:r w:rsidR="00D92FCB">
        <w:rPr>
          <w:rFonts w:ascii="Calibri" w:hAnsi="Calibri"/>
          <w:sz w:val="18"/>
          <w:szCs w:val="18"/>
        </w:rPr>
        <w:tab/>
        <w:t xml:space="preserve">  </w:t>
      </w:r>
      <w:r>
        <w:rPr>
          <w:rFonts w:ascii="Calibri" w:hAnsi="Calibri"/>
          <w:sz w:val="18"/>
          <w:szCs w:val="18"/>
        </w:rPr>
        <w:t xml:space="preserve">   Artist/creator Stef Sharky Schultz 2015 – ongoing</w:t>
      </w:r>
    </w:p>
    <w:p w14:paraId="7EF1261B" w14:textId="77777777" w:rsidR="00E80DA3" w:rsidRDefault="00E80DA3">
      <w:pPr>
        <w:pStyle w:val="Standard"/>
        <w:rPr>
          <w:rFonts w:ascii="Calibri" w:hAnsi="Calibri"/>
          <w:b/>
          <w:bCs/>
          <w:sz w:val="20"/>
          <w:szCs w:val="20"/>
        </w:rPr>
      </w:pPr>
    </w:p>
    <w:p w14:paraId="044FE1BC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Print</w:t>
      </w:r>
    </w:p>
    <w:p w14:paraId="07938998" w14:textId="3D7AA48A" w:rsidR="00E80DA3" w:rsidRDefault="00000000">
      <w:pPr>
        <w:pStyle w:val="Standard"/>
      </w:pPr>
      <w:r>
        <w:rPr>
          <w:rFonts w:ascii="Calibri" w:hAnsi="Calibri"/>
          <w:b/>
          <w:bCs/>
          <w:i/>
          <w:iCs/>
          <w:sz w:val="18"/>
          <w:szCs w:val="18"/>
        </w:rPr>
        <w:t>Misterguy</w:t>
      </w:r>
      <w:r>
        <w:rPr>
          <w:rFonts w:ascii="Calibri" w:hAnsi="Calibri"/>
          <w:b/>
          <w:bCs/>
          <w:sz w:val="18"/>
          <w:szCs w:val="18"/>
        </w:rPr>
        <w:t xml:space="preserve"> Graphic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b/>
          <w:bCs/>
          <w:sz w:val="18"/>
          <w:szCs w:val="18"/>
        </w:rPr>
        <w:t>Novel</w:t>
      </w:r>
      <w:r>
        <w:rPr>
          <w:rFonts w:ascii="Calibri" w:hAnsi="Calibri"/>
          <w:b/>
          <w:bCs/>
          <w:color w:val="3465A4"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 xml:space="preserve">     Principal</w:t>
      </w:r>
      <w:r w:rsidR="00243D17">
        <w:rPr>
          <w:rFonts w:ascii="Calibri" w:hAnsi="Calibri"/>
          <w:sz w:val="18"/>
          <w:szCs w:val="18"/>
        </w:rPr>
        <w:t xml:space="preserve"> Talent</w:t>
      </w:r>
      <w:r>
        <w:rPr>
          <w:rFonts w:ascii="Calibri" w:hAnsi="Calibri"/>
          <w:sz w:val="18"/>
          <w:szCs w:val="18"/>
        </w:rPr>
        <w:t>:</w:t>
      </w:r>
      <w:r w:rsidR="00243D17">
        <w:rPr>
          <w:rFonts w:ascii="Calibri" w:hAnsi="Calibri"/>
          <w:sz w:val="18"/>
          <w:szCs w:val="18"/>
        </w:rPr>
        <w:t xml:space="preserve"> Character,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“God”</w:t>
      </w:r>
      <w:r>
        <w:rPr>
          <w:rFonts w:ascii="Calibri" w:hAnsi="Calibri"/>
          <w:sz w:val="18"/>
          <w:szCs w:val="18"/>
        </w:rPr>
        <w:tab/>
        <w:t xml:space="preserve"> </w:t>
      </w:r>
      <w:r w:rsidR="00243D17">
        <w:rPr>
          <w:rFonts w:ascii="Calibri" w:hAnsi="Calibri"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 xml:space="preserve">   Artist Stef ‘Sharky’ Schultz, 2017 – ongoing  </w:t>
      </w:r>
      <w:r>
        <w:rPr>
          <w:rFonts w:ascii="Calibri" w:hAnsi="Calibri"/>
          <w:sz w:val="18"/>
          <w:szCs w:val="18"/>
        </w:rPr>
        <w:tab/>
      </w:r>
    </w:p>
    <w:p w14:paraId="42124AB6" w14:textId="77777777" w:rsidR="00E80DA3" w:rsidRDefault="00E80DA3">
      <w:pPr>
        <w:pStyle w:val="Standard"/>
        <w:rPr>
          <w:rFonts w:ascii="Calibri" w:hAnsi="Calibri"/>
          <w:sz w:val="20"/>
          <w:szCs w:val="20"/>
        </w:rPr>
      </w:pPr>
    </w:p>
    <w:p w14:paraId="52C8EE53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Training</w:t>
      </w:r>
    </w:p>
    <w:p w14:paraId="016BC790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Vocal Lessons with Astra Kelley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Rock and Roll San Diego,</w:t>
      </w:r>
      <w:r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San Diego, CA, 2022</w:t>
      </w:r>
    </w:p>
    <w:p w14:paraId="1ED397E3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Coaching/mentoring with Debra Watson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  </w:t>
      </w:r>
      <w:r>
        <w:rPr>
          <w:rFonts w:ascii="Calibri" w:hAnsi="Calibri"/>
          <w:b/>
          <w:bCs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>Austin/Los Angeles, 2020 – ongoing</w:t>
      </w:r>
    </w:p>
    <w:p w14:paraId="36769843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Atelier Talent/Modeling Development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San Antonio, TX, Summer Classes 2021</w:t>
      </w:r>
    </w:p>
    <w:p w14:paraId="7EBC1B8A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Next Level Acting: Private coaching with Teri Galvin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</w:t>
      </w:r>
      <w:r>
        <w:rPr>
          <w:rFonts w:ascii="Calibri" w:hAnsi="Calibri"/>
          <w:b/>
          <w:bCs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>Houston, TX   2018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</w:p>
    <w:p w14:paraId="11797386" w14:textId="77777777" w:rsidR="00E80DA3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Vocal Coaching with Heart Academy of Music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  </w:t>
      </w:r>
      <w:r>
        <w:rPr>
          <w:rFonts w:ascii="Calibri" w:hAnsi="Calibri"/>
          <w:b/>
          <w:bCs/>
          <w:sz w:val="18"/>
          <w:szCs w:val="18"/>
        </w:rPr>
        <w:tab/>
        <w:t xml:space="preserve">     </w:t>
      </w:r>
      <w:r>
        <w:rPr>
          <w:rFonts w:ascii="Calibri" w:hAnsi="Calibri"/>
          <w:sz w:val="18"/>
          <w:szCs w:val="18"/>
        </w:rPr>
        <w:t>Springfield, MO, Fall 2015</w:t>
      </w:r>
    </w:p>
    <w:p w14:paraId="7B518EDA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 xml:space="preserve">  </w:t>
      </w:r>
    </w:p>
    <w:p w14:paraId="02E243B9" w14:textId="77777777" w:rsidR="00E80DA3" w:rsidRDefault="00000000">
      <w:pPr>
        <w:pStyle w:val="Standard"/>
        <w:rPr>
          <w:rFonts w:ascii="Calibri" w:hAnsi="Calibri"/>
          <w:b/>
          <w:bCs/>
          <w:color w:val="3465A4"/>
          <w:sz w:val="28"/>
          <w:szCs w:val="28"/>
        </w:rPr>
      </w:pPr>
      <w:r>
        <w:rPr>
          <w:rFonts w:ascii="Calibri" w:hAnsi="Calibri"/>
          <w:b/>
          <w:bCs/>
          <w:color w:val="3465A4"/>
          <w:sz w:val="28"/>
          <w:szCs w:val="28"/>
        </w:rPr>
        <w:t>Skills, Hobbies, &amp; Additional Assets:</w:t>
      </w:r>
    </w:p>
    <w:p w14:paraId="3D4CD3DE" w14:textId="7AB03142" w:rsidR="00E80DA3" w:rsidRDefault="00263672">
      <w:pPr>
        <w:pStyle w:val="Standard"/>
      </w:pPr>
      <w:r>
        <w:rPr>
          <w:rFonts w:ascii="Calibri" w:hAnsi="Calibri"/>
          <w:sz w:val="18"/>
          <w:szCs w:val="18"/>
        </w:rPr>
        <w:t xml:space="preserve">Podcast host, interviewer, presenter, show host. Stunts. </w:t>
      </w:r>
      <w:r w:rsidR="00000000">
        <w:rPr>
          <w:rFonts w:ascii="Calibri" w:hAnsi="Calibri"/>
          <w:sz w:val="18"/>
          <w:szCs w:val="18"/>
        </w:rPr>
        <w:t>ASCAP-affiliated singer-songwriter with a three-octave voice. Kung Fu/Karate and can utilize weapons.  Hiker</w:t>
      </w:r>
      <w:r>
        <w:rPr>
          <w:rFonts w:ascii="Calibri" w:hAnsi="Calibri"/>
          <w:sz w:val="18"/>
          <w:szCs w:val="18"/>
        </w:rPr>
        <w:t xml:space="preserve">, </w:t>
      </w:r>
      <w:r w:rsidR="00000000">
        <w:rPr>
          <w:rFonts w:ascii="Calibri" w:hAnsi="Calibri"/>
          <w:sz w:val="18"/>
          <w:szCs w:val="18"/>
        </w:rPr>
        <w:t>bicyclist</w:t>
      </w:r>
      <w:r>
        <w:rPr>
          <w:rFonts w:ascii="Calibri" w:hAnsi="Calibri"/>
          <w:sz w:val="18"/>
          <w:szCs w:val="18"/>
        </w:rPr>
        <w:t xml:space="preserve">, </w:t>
      </w:r>
      <w:r w:rsidR="00000000">
        <w:rPr>
          <w:rFonts w:ascii="Calibri" w:hAnsi="Calibri"/>
          <w:sz w:val="18"/>
          <w:szCs w:val="18"/>
        </w:rPr>
        <w:t>swimmer, knee-boarding, snorkeling, skydiving</w:t>
      </w:r>
      <w:r>
        <w:rPr>
          <w:rFonts w:ascii="Calibri" w:hAnsi="Calibri"/>
          <w:sz w:val="18"/>
          <w:szCs w:val="18"/>
        </w:rPr>
        <w:t xml:space="preserve">, </w:t>
      </w:r>
      <w:r w:rsidR="00000000">
        <w:rPr>
          <w:rFonts w:ascii="Calibri" w:hAnsi="Calibri"/>
          <w:sz w:val="18"/>
          <w:szCs w:val="18"/>
        </w:rPr>
        <w:t xml:space="preserve">storm-chasing. Motorcycle endorsement. </w:t>
      </w:r>
    </w:p>
    <w:sectPr w:rsidR="00E80DA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2FC0" w14:textId="77777777" w:rsidR="00235DF6" w:rsidRDefault="00235DF6">
      <w:r>
        <w:separator/>
      </w:r>
    </w:p>
  </w:endnote>
  <w:endnote w:type="continuationSeparator" w:id="0">
    <w:p w14:paraId="48956F5A" w14:textId="77777777" w:rsidR="00235DF6" w:rsidRDefault="0023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A4CC" w14:textId="77777777" w:rsidR="00235DF6" w:rsidRDefault="00235DF6">
      <w:r>
        <w:rPr>
          <w:color w:val="000000"/>
        </w:rPr>
        <w:separator/>
      </w:r>
    </w:p>
  </w:footnote>
  <w:footnote w:type="continuationSeparator" w:id="0">
    <w:p w14:paraId="7C001615" w14:textId="77777777" w:rsidR="00235DF6" w:rsidRDefault="0023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A3"/>
    <w:rsid w:val="000167FE"/>
    <w:rsid w:val="00041D9B"/>
    <w:rsid w:val="001B1327"/>
    <w:rsid w:val="00223552"/>
    <w:rsid w:val="00235DF6"/>
    <w:rsid w:val="00243D17"/>
    <w:rsid w:val="00263672"/>
    <w:rsid w:val="0027678F"/>
    <w:rsid w:val="002A1FCF"/>
    <w:rsid w:val="003C1E61"/>
    <w:rsid w:val="003D75FD"/>
    <w:rsid w:val="00466627"/>
    <w:rsid w:val="004E76F2"/>
    <w:rsid w:val="004F00BE"/>
    <w:rsid w:val="00570716"/>
    <w:rsid w:val="005C7837"/>
    <w:rsid w:val="0061641E"/>
    <w:rsid w:val="006C7510"/>
    <w:rsid w:val="007953D6"/>
    <w:rsid w:val="00852AC5"/>
    <w:rsid w:val="0091477B"/>
    <w:rsid w:val="00966205"/>
    <w:rsid w:val="009A6370"/>
    <w:rsid w:val="009B73EF"/>
    <w:rsid w:val="00A8046D"/>
    <w:rsid w:val="00A869CF"/>
    <w:rsid w:val="00AD7FA6"/>
    <w:rsid w:val="00B23D5F"/>
    <w:rsid w:val="00B45093"/>
    <w:rsid w:val="00C34832"/>
    <w:rsid w:val="00D92FCB"/>
    <w:rsid w:val="00E80DA3"/>
    <w:rsid w:val="00E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3A82A"/>
  <w15:docId w15:val="{24D999A4-16D0-412C-9577-F2805C92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efaultDrawingStyle">
    <w:name w:val="Default Drawing Style"/>
    <w:pPr>
      <w:suppressAutoHyphens/>
    </w:pPr>
    <w:rPr>
      <w:rFonts w:eastAsia="Tahoma" w:cs="Liberation Sans"/>
    </w:rPr>
  </w:style>
  <w:style w:type="paragraph" w:customStyle="1" w:styleId="Objectwithoutfill">
    <w:name w:val="Object without fill"/>
    <w:basedOn w:val="DefaultDrawingStyle"/>
  </w:style>
  <w:style w:type="paragraph" w:customStyle="1" w:styleId="Objectwithnofillandnoline">
    <w:name w:val="Object with no fill and no line"/>
    <w:basedOn w:val="DefaultDrawingStyle"/>
  </w:style>
  <w:style w:type="paragraph" w:customStyle="1" w:styleId="A4">
    <w:name w:val="A4"/>
    <w:basedOn w:val="Text"/>
    <w:rPr>
      <w:rFonts w:ascii="Noto Sans" w:eastAsia="Noto Sans" w:hAnsi="Noto Sans" w:cs="Noto Sans"/>
      <w:sz w:val="36"/>
    </w:rPr>
  </w:style>
  <w:style w:type="paragraph" w:customStyle="1" w:styleId="Text">
    <w:name w:val="Text"/>
    <w:basedOn w:val="Caption"/>
  </w:style>
  <w:style w:type="paragraph" w:customStyle="1" w:styleId="TitleA4">
    <w:name w:val="Title A4"/>
    <w:basedOn w:val="A4"/>
    <w:rPr>
      <w:sz w:val="88"/>
    </w:rPr>
  </w:style>
  <w:style w:type="paragraph" w:customStyle="1" w:styleId="HeadingA4">
    <w:name w:val="Heading A4"/>
    <w:basedOn w:val="A4"/>
    <w:rPr>
      <w:sz w:val="48"/>
    </w:rPr>
  </w:style>
  <w:style w:type="paragraph" w:customStyle="1" w:styleId="TextA4">
    <w:name w:val="Text A4"/>
    <w:basedOn w:val="A4"/>
  </w:style>
  <w:style w:type="paragraph" w:customStyle="1" w:styleId="A0">
    <w:name w:val="A0"/>
    <w:basedOn w:val="Text"/>
    <w:rPr>
      <w:rFonts w:ascii="Noto Sans" w:eastAsia="Noto Sans" w:hAnsi="Noto Sans" w:cs="Noto Sans"/>
      <w:sz w:val="95"/>
    </w:rPr>
  </w:style>
  <w:style w:type="paragraph" w:customStyle="1" w:styleId="TitleA0">
    <w:name w:val="Title A0"/>
    <w:basedOn w:val="A4"/>
    <w:rPr>
      <w:sz w:val="192"/>
    </w:rPr>
  </w:style>
  <w:style w:type="paragraph" w:customStyle="1" w:styleId="HeadingA0">
    <w:name w:val="Heading A0"/>
    <w:basedOn w:val="A4"/>
    <w:rPr>
      <w:sz w:val="144"/>
    </w:rPr>
  </w:style>
  <w:style w:type="paragraph" w:customStyle="1" w:styleId="TextA0">
    <w:name w:val="Text A0"/>
    <w:basedOn w:val="A4"/>
  </w:style>
  <w:style w:type="paragraph" w:customStyle="1" w:styleId="Graphic">
    <w:name w:val="Graphic"/>
    <w:pPr>
      <w:suppressAutoHyphens/>
    </w:pPr>
    <w:rPr>
      <w:rFonts w:ascii="Liberation Sans" w:eastAsia="Tahoma" w:hAnsi="Liberation Sans" w:cs="Liberation Sans"/>
      <w:sz w:val="36"/>
    </w:rPr>
  </w:style>
  <w:style w:type="paragraph" w:customStyle="1" w:styleId="Shapes">
    <w:name w:val="Shapes"/>
    <w:basedOn w:val="Graphic"/>
    <w:rPr>
      <w:rFonts w:eastAsia="Liberation Sans"/>
      <w:b/>
      <w:sz w:val="28"/>
    </w:rPr>
  </w:style>
  <w:style w:type="paragraph" w:customStyle="1" w:styleId="Filled">
    <w:name w:val="Filled"/>
    <w:basedOn w:val="Shapes"/>
  </w:style>
  <w:style w:type="paragraph" w:customStyle="1" w:styleId="FilledBlue">
    <w:name w:val="Filled Blue"/>
    <w:basedOn w:val="Filled"/>
    <w:rPr>
      <w:color w:val="FFFFFF"/>
    </w:rPr>
  </w:style>
  <w:style w:type="paragraph" w:customStyle="1" w:styleId="FilledGreen">
    <w:name w:val="Filled Green"/>
    <w:basedOn w:val="Filled"/>
    <w:rPr>
      <w:color w:val="FFFFFF"/>
    </w:rPr>
  </w:style>
  <w:style w:type="paragraph" w:customStyle="1" w:styleId="FilledRed">
    <w:name w:val="Filled Red"/>
    <w:basedOn w:val="Filled"/>
    <w:rPr>
      <w:color w:val="FFFFFF"/>
    </w:rPr>
  </w:style>
  <w:style w:type="paragraph" w:customStyle="1" w:styleId="FilledYellow">
    <w:name w:val="Filled Yellow"/>
    <w:basedOn w:val="Filled"/>
    <w:rPr>
      <w:color w:val="FFFFFF"/>
    </w:rPr>
  </w:style>
  <w:style w:type="paragraph" w:customStyle="1" w:styleId="Outlined">
    <w:name w:val="Outlined"/>
    <w:basedOn w:val="Shapes"/>
  </w:style>
  <w:style w:type="paragraph" w:customStyle="1" w:styleId="OutlinedBlue">
    <w:name w:val="Outlined Blue"/>
    <w:basedOn w:val="Outlined"/>
    <w:rPr>
      <w:color w:val="355269"/>
    </w:rPr>
  </w:style>
  <w:style w:type="paragraph" w:customStyle="1" w:styleId="OutlinedGreen">
    <w:name w:val="Outlined Green"/>
    <w:basedOn w:val="Outlined"/>
    <w:rPr>
      <w:color w:val="127622"/>
    </w:rPr>
  </w:style>
  <w:style w:type="paragraph" w:customStyle="1" w:styleId="OutlinedRed">
    <w:name w:val="Outlined Red"/>
    <w:basedOn w:val="Outlined"/>
    <w:rPr>
      <w:color w:val="C9211E"/>
    </w:rPr>
  </w:style>
  <w:style w:type="paragraph" w:customStyle="1" w:styleId="OutlinedYellow">
    <w:name w:val="Outlined Yellow"/>
    <w:basedOn w:val="Outlined"/>
    <w:rPr>
      <w:color w:val="B47804"/>
    </w:rPr>
  </w:style>
  <w:style w:type="paragraph" w:customStyle="1" w:styleId="Lines">
    <w:name w:val="Lines"/>
    <w:basedOn w:val="Graphic"/>
    <w:rPr>
      <w:rFonts w:eastAsia="Liberation Sans"/>
    </w:rPr>
  </w:style>
  <w:style w:type="paragraph" w:customStyle="1" w:styleId="ArrowLine">
    <w:name w:val="Arrow Line"/>
    <w:basedOn w:val="Lines"/>
  </w:style>
  <w:style w:type="paragraph" w:customStyle="1" w:styleId="DashedLine">
    <w:name w:val="Dashed Line"/>
    <w:basedOn w:val="Lines"/>
  </w:style>
  <w:style w:type="paragraph" w:customStyle="1" w:styleId="master-page3LTGliederung1">
    <w:name w:val="master-page3~LT~Gliederung 1"/>
    <w:pPr>
      <w:suppressAutoHyphens/>
      <w:spacing w:before="283"/>
    </w:pPr>
    <w:rPr>
      <w:rFonts w:ascii="Arial" w:eastAsia="Tahoma" w:hAnsi="Arial" w:cs="Liberation Sans"/>
      <w:sz w:val="63"/>
    </w:rPr>
  </w:style>
  <w:style w:type="paragraph" w:customStyle="1" w:styleId="master-page3LTGliederung2">
    <w:name w:val="master-page3~LT~Gliederung 2"/>
    <w:basedOn w:val="master-page3LTGliederung1"/>
    <w:pPr>
      <w:spacing w:before="227"/>
    </w:pPr>
    <w:rPr>
      <w:rFonts w:eastAsia="Arial" w:cs="Arial"/>
      <w:sz w:val="56"/>
    </w:rPr>
  </w:style>
  <w:style w:type="paragraph" w:customStyle="1" w:styleId="master-page3LTGliederung3">
    <w:name w:val="master-page3~LT~Gliederung 3"/>
    <w:basedOn w:val="master-page3LTGliederung2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pPr>
      <w:spacing w:before="57"/>
    </w:pPr>
  </w:style>
  <w:style w:type="paragraph" w:customStyle="1" w:styleId="master-page3LTGliederung6">
    <w:name w:val="master-page3~LT~Gliederung 6"/>
    <w:basedOn w:val="master-page3LTGliederung5"/>
  </w:style>
  <w:style w:type="paragraph" w:customStyle="1" w:styleId="master-page3LTGliederung7">
    <w:name w:val="master-page3~LT~Gliederung 7"/>
    <w:basedOn w:val="master-page3LTGliederung6"/>
  </w:style>
  <w:style w:type="paragraph" w:customStyle="1" w:styleId="master-page3LTGliederung8">
    <w:name w:val="master-page3~LT~Gliederung 8"/>
    <w:basedOn w:val="master-page3LTGliederung7"/>
  </w:style>
  <w:style w:type="paragraph" w:customStyle="1" w:styleId="master-page3LTGliederung9">
    <w:name w:val="master-page3~LT~Gliederung 9"/>
    <w:basedOn w:val="master-page3LTGliederung8"/>
  </w:style>
  <w:style w:type="paragraph" w:customStyle="1" w:styleId="master-page3LTTitel">
    <w:name w:val="master-page3~LT~Titel"/>
    <w:pPr>
      <w:suppressAutoHyphens/>
      <w:jc w:val="center"/>
    </w:pPr>
    <w:rPr>
      <w:rFonts w:ascii="Arial" w:eastAsia="Tahoma" w:hAnsi="Arial" w:cs="Liberation Sans"/>
      <w:sz w:val="88"/>
    </w:rPr>
  </w:style>
  <w:style w:type="paragraph" w:customStyle="1" w:styleId="master-page3LTUntertitel">
    <w:name w:val="master-page3~LT~Untertitel"/>
    <w:pPr>
      <w:suppressAutoHyphens/>
      <w:jc w:val="center"/>
    </w:pPr>
    <w:rPr>
      <w:rFonts w:ascii="Arial" w:eastAsia="Tahoma" w:hAnsi="Arial" w:cs="Liberation Sans"/>
      <w:sz w:val="64"/>
    </w:rPr>
  </w:style>
  <w:style w:type="paragraph" w:customStyle="1" w:styleId="master-page3LTNotizen">
    <w:name w:val="master-page3~LT~Notizen"/>
    <w:pPr>
      <w:suppressAutoHyphens/>
      <w:ind w:left="340" w:hanging="340"/>
    </w:pPr>
    <w:rPr>
      <w:rFonts w:ascii="Arial" w:eastAsia="Tahoma" w:hAnsi="Arial" w:cs="Liberation Sans"/>
      <w:sz w:val="40"/>
    </w:rPr>
  </w:style>
  <w:style w:type="paragraph" w:customStyle="1" w:styleId="master-page3LTHintergrundobjekte">
    <w:name w:val="master-page3~LT~Hintergrundobjekte"/>
    <w:pPr>
      <w:suppressAutoHyphens/>
    </w:pPr>
    <w:rPr>
      <w:rFonts w:eastAsia="Tahoma" w:cs="Liberation Sans"/>
    </w:rPr>
  </w:style>
  <w:style w:type="paragraph" w:customStyle="1" w:styleId="master-page3LTHintergrund">
    <w:name w:val="master-page3~LT~Hintergrund"/>
    <w:pPr>
      <w:suppressAutoHyphens/>
    </w:pPr>
    <w:rPr>
      <w:rFonts w:eastAsia="Tahoma" w:cs="Liberation Sans"/>
    </w:rPr>
  </w:style>
  <w:style w:type="paragraph" w:customStyle="1" w:styleId="default">
    <w:name w:val="default"/>
    <w:pPr>
      <w:suppressAutoHyphens/>
      <w:spacing w:line="200" w:lineRule="atLeast"/>
    </w:pPr>
    <w:rPr>
      <w:rFonts w:ascii="Arial" w:eastAsia="Tahoma" w:hAnsi="Arial" w:cs="Liberation Sans"/>
      <w:sz w:val="36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Backgroundobjects">
    <w:name w:val="Background objects"/>
    <w:pPr>
      <w:suppressAutoHyphens/>
    </w:pPr>
    <w:rPr>
      <w:rFonts w:eastAsia="Tahoma" w:cs="Liberation Sans"/>
    </w:rPr>
  </w:style>
  <w:style w:type="paragraph" w:customStyle="1" w:styleId="Background">
    <w:name w:val="Background"/>
    <w:pPr>
      <w:suppressAutoHyphens/>
    </w:pPr>
    <w:rPr>
      <w:rFonts w:eastAsia="Tahoma" w:cs="Liberation Sans"/>
    </w:rPr>
  </w:style>
  <w:style w:type="paragraph" w:customStyle="1" w:styleId="Notes">
    <w:name w:val="Notes"/>
    <w:pPr>
      <w:suppressAutoHyphens/>
      <w:ind w:left="340" w:hanging="340"/>
    </w:pPr>
    <w:rPr>
      <w:rFonts w:ascii="Arial" w:eastAsia="Tahoma" w:hAnsi="Arial" w:cs="Liberation Sans"/>
      <w:sz w:val="40"/>
    </w:rPr>
  </w:style>
  <w:style w:type="paragraph" w:customStyle="1" w:styleId="Outline1">
    <w:name w:val="Outline 1"/>
    <w:pPr>
      <w:suppressAutoHyphens/>
      <w:spacing w:before="283"/>
    </w:pPr>
    <w:rPr>
      <w:rFonts w:ascii="Arial" w:eastAsia="Tahoma" w:hAnsi="Arial" w:cs="Liberation Sans"/>
      <w:sz w:val="63"/>
    </w:rPr>
  </w:style>
  <w:style w:type="paragraph" w:customStyle="1" w:styleId="Outline2">
    <w:name w:val="Outline 2"/>
    <w:basedOn w:val="Outline1"/>
    <w:pPr>
      <w:spacing w:before="227"/>
    </w:pPr>
    <w:rPr>
      <w:rFonts w:eastAsia="Arial" w:cs="Arial"/>
      <w:sz w:val="56"/>
    </w:rPr>
  </w:style>
  <w:style w:type="paragraph" w:customStyle="1" w:styleId="Outline3">
    <w:name w:val="Outline 3"/>
    <w:basedOn w:val="Outline2"/>
    <w:pPr>
      <w:spacing w:before="170"/>
    </w:pPr>
    <w:rPr>
      <w:sz w:val="48"/>
    </w:rPr>
  </w:style>
  <w:style w:type="paragraph" w:customStyle="1" w:styleId="Outline4">
    <w:name w:val="Outline 4"/>
    <w:basedOn w:val="Outline3"/>
    <w:pPr>
      <w:spacing w:before="113"/>
    </w:pPr>
    <w:rPr>
      <w:sz w:val="40"/>
    </w:rPr>
  </w:style>
  <w:style w:type="paragraph" w:customStyle="1" w:styleId="Outline5">
    <w:name w:val="Outline 5"/>
    <w:basedOn w:val="Outline4"/>
    <w:pPr>
      <w:spacing w:before="57"/>
    </w:pPr>
  </w:style>
  <w:style w:type="paragraph" w:customStyle="1" w:styleId="Outline6">
    <w:name w:val="Outline 6"/>
    <w:basedOn w:val="Outline5"/>
  </w:style>
  <w:style w:type="paragraph" w:customStyle="1" w:styleId="Outline7">
    <w:name w:val="Outline 7"/>
    <w:basedOn w:val="Outline6"/>
  </w:style>
  <w:style w:type="paragraph" w:customStyle="1" w:styleId="Outline8">
    <w:name w:val="Outline 8"/>
    <w:basedOn w:val="Outline7"/>
  </w:style>
  <w:style w:type="paragraph" w:customStyle="1" w:styleId="Outline9">
    <w:name w:val="Outline 9"/>
    <w:basedOn w:val="Outline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y7jrv_IE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mdb.com/name/nm10075251/?ref_=nv_sr_1" TargetMode="External"/><Relationship Id="rId12" Type="http://schemas.openxmlformats.org/officeDocument/2006/relationships/hyperlink" Target="https://www.youtube.com/watch?v=J6eHpOMWg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ieLschultz@gmail.com" TargetMode="External"/><Relationship Id="rId11" Type="http://schemas.openxmlformats.org/officeDocument/2006/relationships/hyperlink" Target="https://www.youtube.com/watch?v=7bQBwe7D3b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lfY72x0Pho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sj8bYdAMM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 L. Schultz</dc:creator>
  <cp:lastModifiedBy>Stef L. Schultz</cp:lastModifiedBy>
  <cp:revision>18</cp:revision>
  <cp:lastPrinted>2023-10-25T21:58:00Z</cp:lastPrinted>
  <dcterms:created xsi:type="dcterms:W3CDTF">2026-05-01T23:07:00Z</dcterms:created>
  <dcterms:modified xsi:type="dcterms:W3CDTF">2026-05-01T23:25:00Z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20528ed1aac185197f207d6de504f674836113540c4a28e1e6cded65fd9411dc</vt:lpwstr>
  </property>
</Properties>
</file>