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Refund and Cancellation Policy</w:t>
      </w:r>
    </w:p>
    <w:p>
      <w:r>
        <w:t>Effective Date: [Insert Date]</w:t>
      </w:r>
    </w:p>
    <w:p>
      <w:r>
        <w:t>Last Updated: July 01, 2025</w:t>
      </w:r>
    </w:p>
    <w:p>
      <w:r>
        <w:t>Website: https://asklindy.com</w:t>
      </w:r>
    </w:p>
    <w:p>
      <w:r>
        <w:t>Owner: Ask Lindy™ – Tracey Anne Davis ("Ashe T. Davis")</w:t>
      </w:r>
    </w:p>
    <w:p>
      <w:pPr>
        <w:pStyle w:val="Heading2"/>
      </w:pPr>
      <w:r>
        <w:t>1. Overview</w:t>
      </w:r>
    </w:p>
    <w:p>
      <w:r>
        <w:t>This Refund and Cancellation Policy applies to digital products, subscriptions, and token purchases made via Ask Lindy™ and the Lindy Logic Trees app. By making a purchase, you agree to these terms.</w:t>
      </w:r>
    </w:p>
    <w:p>
      <w:pPr>
        <w:pStyle w:val="Heading2"/>
      </w:pPr>
      <w:r>
        <w:t>2. Digital Product Policy</w:t>
      </w:r>
    </w:p>
    <w:p>
      <w:r>
        <w:t>- All digital content, including logic trees, prompts, and downloads, is non-refundable once accessed or delivered.</w:t>
      </w:r>
    </w:p>
    <w:p>
      <w:r>
        <w:t>- No refunds will be granted for perceived lack of content relevance or learning outcomes.</w:t>
      </w:r>
    </w:p>
    <w:p>
      <w:pPr>
        <w:pStyle w:val="Heading2"/>
      </w:pPr>
      <w:r>
        <w:t>3. Token Policy</w:t>
      </w:r>
    </w:p>
    <w:p>
      <w:r>
        <w:t>- Tokens are non-refundable once issued.</w:t>
      </w:r>
    </w:p>
    <w:p>
      <w:r>
        <w:t>- Tokens hold no cash value and are not transferable between users.</w:t>
      </w:r>
    </w:p>
    <w:p>
      <w:r>
        <w:t>- Unused tokens expire if your account is inactive for 12 months.</w:t>
      </w:r>
    </w:p>
    <w:p>
      <w:pPr>
        <w:pStyle w:val="Heading2"/>
      </w:pPr>
      <w:r>
        <w:t>4. Subscription Policy</w:t>
      </w:r>
    </w:p>
    <w:p>
      <w:r>
        <w:t>- Subscriptions are billed monthly or annually, depending on your selection.</w:t>
      </w:r>
    </w:p>
    <w:p>
      <w:r>
        <w:t>- You may cancel your subscription at any time via your account settings.</w:t>
      </w:r>
    </w:p>
    <w:p>
      <w:r>
        <w:t>- No refunds are issued for partial use or remaining days in a billing cycle.</w:t>
      </w:r>
    </w:p>
    <w:p>
      <w:r>
        <w:t>- Free trials (if offered) must be cancelled before renewal to avoid charges.</w:t>
      </w:r>
    </w:p>
    <w:p>
      <w:pPr>
        <w:pStyle w:val="Heading2"/>
      </w:pPr>
      <w:r>
        <w:t>5. Cancellation Requests</w:t>
      </w:r>
    </w:p>
    <w:p>
      <w:r>
        <w:t>- To cancel your account or request review of a subscription issue, contact support@asklindy.com.</w:t>
      </w:r>
    </w:p>
    <w:p>
      <w:r>
        <w:t>- We aim to respond to all cancellation or refund inquiries within 5 business days.</w:t>
      </w:r>
    </w:p>
    <w:p>
      <w:pPr>
        <w:pStyle w:val="Heading2"/>
      </w:pPr>
      <w:r>
        <w:t>6. Exceptions</w:t>
      </w:r>
    </w:p>
    <w:p>
      <w:r>
        <w:t>- If a technical issue prevents access to purchased content, we may offer a replacement, extension, or refund at our discretion.</w:t>
      </w:r>
    </w:p>
    <w:p>
      <w:r>
        <w:t>- Refunds will not be granted due to user error, such as accidental purchases or forgotten cancellations.</w:t>
      </w:r>
    </w:p>
    <w:p>
      <w:pPr>
        <w:pStyle w:val="Heading2"/>
      </w:pPr>
      <w:r>
        <w:t>7. Australian Consumer Law</w:t>
      </w:r>
    </w:p>
    <w:p>
      <w:r>
        <w:t>Nothing in this policy excludes your rights under the Australian Consumer Law. If a product or service is defective or not as described, you may be entitled to a remedy including a refund or replacement.</w:t>
      </w:r>
    </w:p>
    <w:p>
      <w:pPr>
        <w:pStyle w:val="Heading2"/>
      </w:pPr>
      <w:r>
        <w:t>8. Contact Us</w:t>
      </w:r>
    </w:p>
    <w:p>
      <w:r>
        <w:t>To request a cancellation, report a technical issue, or ask questions about this policy, contact:</w:t>
      </w:r>
    </w:p>
    <w:p>
      <w:r>
        <w:t>Ashe T. Davis</w:t>
      </w:r>
    </w:p>
    <w:p>
      <w:r>
        <w:t>support@asklindy.com</w:t>
      </w:r>
    </w:p>
    <w:p>
      <w:r>
        <w:t>Brisbane, QLD, Australia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