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F75D679" w14:textId="77777777" w:rsidR="00127DB5" w:rsidRDefault="000466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2A986F9A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0;margin-top:0;width:50pt;height:50pt;z-index:251656192;visibility:hidden">
            <o:lock v:ext="edit" selection="t"/>
          </v:shape>
        </w:pict>
      </w:r>
      <w:r>
        <w:pict w14:anchorId="34FE24E9">
          <v:shape id="_x0000_s1028" type="#_x0000_t136" style="position:absolute;margin-left:0;margin-top:0;width:50pt;height:50pt;z-index:251657216;visibility:hidden">
            <o:lock v:ext="edit" selection="t"/>
          </v:shape>
        </w:pict>
      </w:r>
      <w:r>
        <w:pict w14:anchorId="14DAE0CE">
          <v:shape id="_x0000_s1027" type="#_x0000_t136" style="position:absolute;margin-left:0;margin-top:0;width:50pt;height:50pt;z-index:251658240;visibility:hidden">
            <o:lock v:ext="edit" selection="t"/>
          </v:shape>
        </w:pict>
      </w:r>
      <w:r>
        <w:pict w14:anchorId="2BEEF05D">
          <v:shapetype id="_x0000_m102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o:lock v:ext="edit" text="t" shapetype="t"/>
          </v:shapetype>
        </w:pict>
      </w:r>
    </w:p>
    <w:p w14:paraId="36B1A87D" w14:textId="77777777" w:rsidR="00127DB5" w:rsidRDefault="000466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 </w:t>
      </w:r>
    </w:p>
    <w:tbl>
      <w:tblPr>
        <w:tblStyle w:val="a1"/>
        <w:tblW w:w="962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15"/>
        <w:gridCol w:w="4812"/>
      </w:tblGrid>
      <w:tr w:rsidR="00127DB5" w14:paraId="17357D4E" w14:textId="77777777">
        <w:trPr>
          <w:trHeight w:val="447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89996A8" w14:textId="77777777" w:rsidR="00127DB5" w:rsidRDefault="00046606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LFKG - LANDING PERMIT version 1-2025</w:t>
            </w:r>
          </w:p>
        </w:tc>
      </w:tr>
      <w:tr w:rsidR="00127DB5" w14:paraId="44B8677A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A14DDBE" w14:textId="77777777" w:rsidR="00127DB5" w:rsidRDefault="0004660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AIRCRAFT REGISTRATION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D8BBC03" w14:textId="77777777" w:rsidR="00127DB5" w:rsidRDefault="00127DB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127DB5" w14:paraId="18AD6280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166897C" w14:textId="77777777" w:rsidR="00127DB5" w:rsidRDefault="0004660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TYPE OF AIRCRAFT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5B555E8" w14:textId="77777777" w:rsidR="00127DB5" w:rsidRDefault="00127DB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127DB5" w14:paraId="2B8E41C0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EA88B56" w14:textId="77777777" w:rsidR="00127DB5" w:rsidRDefault="00046606">
            <w:pPr>
              <w:pStyle w:val="normal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MTOW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2F63CFB" w14:textId="77777777" w:rsidR="00127DB5" w:rsidRDefault="00127DB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127DB5" w14:paraId="2231E746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B7D310E" w14:textId="77777777" w:rsidR="00127DB5" w:rsidRDefault="0004660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AIRCRAFT OWNER OR OPERATOR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CCF9271" w14:textId="77777777" w:rsidR="00127DB5" w:rsidRDefault="00127DB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127DB5" w14:paraId="70E9B147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F822352" w14:textId="77777777" w:rsidR="00127DB5" w:rsidRDefault="0004660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NAME OF PILOT IN COMMAND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E91F826" w14:textId="77777777" w:rsidR="00127DB5" w:rsidRDefault="00127DB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127DB5" w14:paraId="761FA47C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042EB26" w14:textId="77777777" w:rsidR="00127DB5" w:rsidRDefault="0004660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PILOT’S MOBILE &amp; INTERNET ADDRESS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2440279" w14:textId="77777777" w:rsidR="00127DB5" w:rsidRDefault="00127DB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127DB5" w14:paraId="581DA99D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6F622A8" w14:textId="77777777" w:rsidR="00127DB5" w:rsidRDefault="0004660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LICENSE NUMBER / VALIDITY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B9C5961" w14:textId="77777777" w:rsidR="00127DB5" w:rsidRDefault="00127DB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127DB5" w14:paraId="7284FCDB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500E1E7" w14:textId="77777777" w:rsidR="00127DB5" w:rsidRDefault="00046606">
            <w:pPr>
              <w:pStyle w:val="normal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FCL 055 / VALIDITY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DE703AF" w14:textId="77777777" w:rsidR="00127DB5" w:rsidRDefault="00127DB5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127DB5" w14:paraId="340F2435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2E544CF" w14:textId="77777777" w:rsidR="00127DB5" w:rsidRDefault="00046606">
            <w:pPr>
              <w:pStyle w:val="normal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Pilot’s flying hours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08D9EBA" w14:textId="77777777" w:rsidR="00127DB5" w:rsidRDefault="00127DB5">
            <w:pPr>
              <w:pStyle w:val="normal0"/>
              <w:jc w:val="center"/>
            </w:pPr>
          </w:p>
        </w:tc>
      </w:tr>
      <w:tr w:rsidR="00127DB5" w14:paraId="4DA1EDA1" w14:textId="77777777">
        <w:trPr>
          <w:trHeight w:val="53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3ECC88A" w14:textId="77777777" w:rsidR="00127DB5" w:rsidRDefault="00046606">
            <w:pPr>
              <w:pStyle w:val="normal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Flying hours on the type of aircraft being used (total and during last two months)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DD63451" w14:textId="77777777" w:rsidR="00127DB5" w:rsidRDefault="00127DB5">
            <w:pPr>
              <w:pStyle w:val="normal0"/>
              <w:jc w:val="center"/>
            </w:pPr>
          </w:p>
        </w:tc>
      </w:tr>
      <w:tr w:rsidR="00127DB5" w14:paraId="4D8F7362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8260A09" w14:textId="77777777" w:rsidR="00127DB5" w:rsidRDefault="00046606">
            <w:pPr>
              <w:pStyle w:val="normal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LAST LANDING IN LFKG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65BDF39" w14:textId="77777777" w:rsidR="00127DB5" w:rsidRDefault="00127DB5">
            <w:pPr>
              <w:pStyle w:val="normal0"/>
              <w:jc w:val="center"/>
            </w:pPr>
          </w:p>
        </w:tc>
      </w:tr>
      <w:tr w:rsidR="00127DB5" w14:paraId="545D215F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34A631A" w14:textId="77777777" w:rsidR="00127DB5" w:rsidRDefault="00046606">
            <w:pPr>
              <w:pStyle w:val="normal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ETA LFKG   – DATE – PAX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7C89086" w14:textId="77777777" w:rsidR="00127DB5" w:rsidRDefault="00127DB5">
            <w:pPr>
              <w:pStyle w:val="normal0"/>
              <w:jc w:val="center"/>
            </w:pPr>
          </w:p>
        </w:tc>
      </w:tr>
      <w:tr w:rsidR="00127DB5" w14:paraId="15807D53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3D6184D" w14:textId="77777777" w:rsidR="00127DB5" w:rsidRDefault="00046606">
            <w:pPr>
              <w:pStyle w:val="normal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ETD LFKG   – DATE – PAX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76EECD6" w14:textId="77777777" w:rsidR="00127DB5" w:rsidRDefault="00127DB5">
            <w:pPr>
              <w:pStyle w:val="normal0"/>
              <w:jc w:val="center"/>
            </w:pPr>
          </w:p>
        </w:tc>
      </w:tr>
      <w:tr w:rsidR="00127DB5" w14:paraId="1C4B373A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D5499BD" w14:textId="77777777" w:rsidR="00127DB5" w:rsidRDefault="0004660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AERODROME OF DEPARTURE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19AD788" w14:textId="77777777" w:rsidR="00127DB5" w:rsidRDefault="00127DB5">
            <w:pPr>
              <w:pStyle w:val="normal0"/>
              <w:jc w:val="center"/>
            </w:pPr>
          </w:p>
        </w:tc>
      </w:tr>
      <w:tr w:rsidR="00127DB5" w14:paraId="738A6EE2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C92761A" w14:textId="77777777" w:rsidR="00127DB5" w:rsidRDefault="0004660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AERODROME OF DESTINATION (next LFKG)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9C9889A" w14:textId="77777777" w:rsidR="00127DB5" w:rsidRDefault="00127DB5">
            <w:pPr>
              <w:pStyle w:val="normal0"/>
              <w:jc w:val="center"/>
            </w:pPr>
          </w:p>
        </w:tc>
      </w:tr>
      <w:tr w:rsidR="00127DB5" w14:paraId="1C70C453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0CCC65F" w14:textId="77777777" w:rsidR="00127DB5" w:rsidRDefault="0004660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TYPE OF FLIGHT (commercial/private)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AE2DE23" w14:textId="77777777" w:rsidR="00127DB5" w:rsidRDefault="00127DB5">
            <w:pPr>
              <w:pStyle w:val="normal0"/>
              <w:jc w:val="center"/>
            </w:pPr>
          </w:p>
        </w:tc>
      </w:tr>
      <w:tr w:rsidR="00127DB5" w14:paraId="2E3E03FD" w14:textId="77777777">
        <w:trPr>
          <w:trHeight w:val="4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D28754D" w14:textId="77777777" w:rsidR="00127DB5" w:rsidRDefault="00046606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FUEL REQUEST &amp; QUANTITY (AVGAS - JET)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428D9F3" w14:textId="77777777" w:rsidR="00127DB5" w:rsidRDefault="00127DB5">
            <w:pPr>
              <w:pStyle w:val="normal0"/>
              <w:jc w:val="center"/>
            </w:pPr>
          </w:p>
        </w:tc>
      </w:tr>
      <w:tr w:rsidR="00127DB5" w14:paraId="42D841F2" w14:textId="77777777">
        <w:trPr>
          <w:trHeight w:val="50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C2BCA0B" w14:textId="77777777" w:rsidR="00127DB5" w:rsidRDefault="00046606">
            <w:pPr>
              <w:pStyle w:val="normal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I, hereby, certify the truth of the informations recorded in this current form and understand the briefing attached</w:t>
            </w:r>
          </w:p>
          <w:p w14:paraId="56F2C643" w14:textId="77777777" w:rsidR="00127DB5" w:rsidRDefault="00046606">
            <w:pPr>
              <w:pStyle w:val="normal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J’atteste, de l’exactitude des informations consignées dans ce</w:t>
            </w:r>
            <w:r>
              <w:rPr>
                <w:b/>
                <w:i/>
                <w:sz w:val="20"/>
                <w:szCs w:val="20"/>
              </w:rPr>
              <w:t xml:space="preserve"> présent formulaire et, avoir pris connaissance du briefing joint.</w:t>
            </w:r>
          </w:p>
          <w:p w14:paraId="3AACD002" w14:textId="77777777" w:rsidR="00127DB5" w:rsidRDefault="00046606">
            <w:pPr>
              <w:pStyle w:val="normal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</w:t>
            </w:r>
          </w:p>
          <w:p w14:paraId="12B4A423" w14:textId="77777777" w:rsidR="00127DB5" w:rsidRDefault="00046606">
            <w:pPr>
              <w:pStyle w:val="normal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Nom / Name</w:t>
            </w:r>
            <w:r>
              <w:rPr>
                <w:b/>
                <w:i/>
                <w:sz w:val="20"/>
                <w:szCs w:val="20"/>
              </w:rPr>
              <w:t xml:space="preserve"> : </w:t>
            </w:r>
          </w:p>
          <w:p w14:paraId="37098A2A" w14:textId="77777777" w:rsidR="00127DB5" w:rsidRDefault="00127DB5">
            <w:pPr>
              <w:pStyle w:val="normal0"/>
              <w:rPr>
                <w:b/>
                <w:i/>
                <w:sz w:val="20"/>
                <w:szCs w:val="20"/>
              </w:rPr>
            </w:pPr>
          </w:p>
          <w:p w14:paraId="0406309F" w14:textId="77777777" w:rsidR="00127DB5" w:rsidRDefault="00046606">
            <w:pPr>
              <w:pStyle w:val="normal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Lieu / Location</w:t>
            </w:r>
            <w:r>
              <w:rPr>
                <w:b/>
                <w:i/>
                <w:sz w:val="20"/>
                <w:szCs w:val="20"/>
              </w:rPr>
              <w:t> :</w:t>
            </w:r>
          </w:p>
          <w:p w14:paraId="7C84028C" w14:textId="77777777" w:rsidR="00127DB5" w:rsidRDefault="00127DB5">
            <w:pPr>
              <w:pStyle w:val="normal0"/>
              <w:rPr>
                <w:b/>
                <w:i/>
                <w:sz w:val="20"/>
                <w:szCs w:val="20"/>
              </w:rPr>
            </w:pPr>
          </w:p>
          <w:p w14:paraId="6F62BD4D" w14:textId="77777777" w:rsidR="00127DB5" w:rsidRDefault="00046606">
            <w:pPr>
              <w:pStyle w:val="normal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Date</w:t>
            </w:r>
            <w:r>
              <w:rPr>
                <w:b/>
                <w:i/>
                <w:sz w:val="20"/>
                <w:szCs w:val="20"/>
              </w:rPr>
              <w:t> :</w:t>
            </w:r>
          </w:p>
          <w:p w14:paraId="3A052A56" w14:textId="77777777" w:rsidR="00127DB5" w:rsidRDefault="00127DB5">
            <w:pPr>
              <w:pStyle w:val="normal0"/>
              <w:rPr>
                <w:b/>
                <w:i/>
                <w:sz w:val="20"/>
                <w:szCs w:val="20"/>
              </w:rPr>
            </w:pPr>
          </w:p>
          <w:p w14:paraId="7335E65A" w14:textId="77777777" w:rsidR="00127DB5" w:rsidRDefault="00046606">
            <w:pPr>
              <w:pStyle w:val="normal0"/>
            </w:pPr>
            <w:r>
              <w:rPr>
                <w:b/>
                <w:i/>
                <w:sz w:val="20"/>
                <w:szCs w:val="20"/>
                <w:u w:val="single"/>
              </w:rPr>
              <w:t>Signature</w:t>
            </w:r>
            <w:r>
              <w:rPr>
                <w:b/>
                <w:i/>
                <w:sz w:val="20"/>
                <w:szCs w:val="20"/>
              </w:rPr>
              <w:t> :</w:t>
            </w:r>
          </w:p>
          <w:p w14:paraId="75D304FA" w14:textId="77777777" w:rsidR="00127DB5" w:rsidRDefault="00127DB5">
            <w:pPr>
              <w:pStyle w:val="normal0"/>
            </w:pPr>
            <w:bookmarkStart w:id="0" w:name="_GoBack"/>
            <w:bookmarkEnd w:id="0"/>
          </w:p>
          <w:p w14:paraId="3B72D572" w14:textId="77777777" w:rsidR="00127DB5" w:rsidRDefault="00127DB5">
            <w:pPr>
              <w:pStyle w:val="normal0"/>
            </w:pPr>
          </w:p>
          <w:p w14:paraId="3F733C2C" w14:textId="77777777" w:rsidR="00127DB5" w:rsidRDefault="00127DB5" w:rsidP="00046606">
            <w:pPr>
              <w:pStyle w:val="normal0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7D66B235" w14:textId="77777777" w:rsidR="00127DB5" w:rsidRDefault="00046606">
      <w:pPr>
        <w:pStyle w:val="normal0"/>
        <w:rPr>
          <w:b/>
          <w:sz w:val="16"/>
          <w:szCs w:val="16"/>
          <w:u w:val="single"/>
        </w:rPr>
      </w:pPr>
      <w:r>
        <w:br w:type="page"/>
      </w:r>
    </w:p>
    <w:p w14:paraId="67CF9E87" w14:textId="77777777" w:rsidR="00127DB5" w:rsidRDefault="00127DB5">
      <w:pPr>
        <w:pStyle w:val="normal0"/>
        <w:rPr>
          <w:b/>
          <w:sz w:val="16"/>
          <w:szCs w:val="16"/>
          <w:u w:val="single"/>
        </w:rPr>
      </w:pPr>
    </w:p>
    <w:p w14:paraId="230183E0" w14:textId="77777777" w:rsidR="00127DB5" w:rsidRDefault="00046606">
      <w:pPr>
        <w:pStyle w:val="normal0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LF-R65/66 – LFKG PIC brief prior to undertaking any flight to LFKG destination:</w:t>
      </w:r>
    </w:p>
    <w:p w14:paraId="0C2CF242" w14:textId="77777777" w:rsidR="00127DB5" w:rsidRDefault="00127DB5">
      <w:pPr>
        <w:pStyle w:val="normal0"/>
        <w:jc w:val="both"/>
        <w:rPr>
          <w:sz w:val="18"/>
          <w:szCs w:val="18"/>
          <w:u w:val="single"/>
        </w:rPr>
      </w:pPr>
    </w:p>
    <w:p w14:paraId="33568533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Pilot in command currently holder: EASA valid licence - English proficiency level 4 foreigners’ pilots – EASA medical certificate.</w:t>
      </w:r>
    </w:p>
    <w:p w14:paraId="1940CA59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Knowledge of valid NOTAM &amp; SUP AIP – Frequent Para jumping DZ406 overhead airfield and gliders activities West vicinities.</w:t>
      </w:r>
    </w:p>
    <w:p w14:paraId="659F837C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Ar</w:t>
      </w:r>
      <w:r>
        <w:rPr>
          <w:sz w:val="18"/>
          <w:szCs w:val="18"/>
        </w:rPr>
        <w:t>rival: LF-R65/66 ATC mandatory clearance access given by SOLENZARA APP 119,9 MHZ.</w:t>
      </w:r>
    </w:p>
    <w:p w14:paraId="33840D01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case of SOLENZARA airport closure, follow the automatic broadcast instructions given on frequency APP 119,9 MHZ, then proceed to joint LFKG landing pattern on frequency </w:t>
      </w:r>
      <w:r>
        <w:rPr>
          <w:b/>
          <w:sz w:val="18"/>
          <w:szCs w:val="18"/>
        </w:rPr>
        <w:t>A/</w:t>
      </w:r>
      <w:r>
        <w:rPr>
          <w:b/>
          <w:sz w:val="18"/>
          <w:szCs w:val="18"/>
        </w:rPr>
        <w:t>A SOLENZARA TWR 118,35 MHZ</w:t>
      </w:r>
      <w:r>
        <w:rPr>
          <w:sz w:val="18"/>
          <w:szCs w:val="18"/>
        </w:rPr>
        <w:t xml:space="preserve"> in accordance with the official current LFKG approach plate.</w:t>
      </w:r>
    </w:p>
    <w:p w14:paraId="6BF3BAD9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It is prohibited to overfly LFKS airport below 5500ft.</w:t>
      </w:r>
    </w:p>
    <w:p w14:paraId="00540EB9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Departure - pre-flight: ground line clearance given by SOLENZARA military ATC +33 622012387</w:t>
      </w:r>
      <w:r>
        <w:rPr>
          <w:sz w:val="18"/>
          <w:szCs w:val="18"/>
        </w:rPr>
        <w:t xml:space="preserve">‬, then SOLENZARA TWR </w:t>
      </w:r>
      <w:r>
        <w:rPr>
          <w:sz w:val="18"/>
          <w:szCs w:val="18"/>
        </w:rPr>
        <w:t>118,35 MHZ after start-up, latest taxing.</w:t>
      </w:r>
      <w:r>
        <w:t>‬</w:t>
      </w:r>
      <w:r>
        <w:t>‬</w:t>
      </w:r>
      <w:r>
        <w:t>‬</w:t>
      </w:r>
    </w:p>
    <w:p w14:paraId="33C5744C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bookmarkStart w:id="1" w:name="_heading=h.xkro2maw3yc5" w:colFirst="0" w:colLast="0"/>
      <w:bookmarkEnd w:id="1"/>
      <w:r>
        <w:rPr>
          <w:sz w:val="18"/>
          <w:szCs w:val="18"/>
        </w:rPr>
        <w:t xml:space="preserve">Any local planned activities must be granted by operator « PEGAASUS » at </w:t>
      </w:r>
      <w:hyperlink r:id="rId9">
        <w:r>
          <w:rPr>
            <w:color w:val="0000FF"/>
            <w:sz w:val="18"/>
            <w:szCs w:val="18"/>
            <w:u w:val="single"/>
          </w:rPr>
          <w:t>pegaasus@aerodromedeghisonaccia.com</w:t>
        </w:r>
      </w:hyperlink>
      <w:r>
        <w:rPr>
          <w:sz w:val="18"/>
          <w:szCs w:val="18"/>
        </w:rPr>
        <w:t xml:space="preserve"> (+33967361475) or local airfield manager designated and military ATC at +33 6220123876 in order to be combined with the military and civilian activities.</w:t>
      </w:r>
      <w:r>
        <w:t>‬</w:t>
      </w:r>
      <w:r>
        <w:t>‬</w:t>
      </w:r>
      <w:r>
        <w:t>‬</w:t>
      </w:r>
    </w:p>
    <w:p w14:paraId="390B5E14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SOLENZARA radio contact – RMZ - Transponder mandatory.</w:t>
      </w:r>
    </w:p>
    <w:p w14:paraId="0424FEA9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Current authorization is not submitted to a daily runway inspection before flight</w:t>
      </w:r>
    </w:p>
    <w:p w14:paraId="1A4A4142" w14:textId="77777777" w:rsidR="00127DB5" w:rsidRDefault="00046606">
      <w:pPr>
        <w:pStyle w:val="normal0"/>
        <w:numPr>
          <w:ilvl w:val="0"/>
          <w:numId w:val="1"/>
        </w:numPr>
        <w:ind w:left="567" w:hanging="283"/>
        <w:rPr>
          <w:b/>
          <w:i/>
          <w:sz w:val="18"/>
          <w:szCs w:val="18"/>
        </w:rPr>
      </w:pPr>
      <w:r>
        <w:rPr>
          <w:b/>
          <w:i/>
          <w:color w:val="008000"/>
          <w:sz w:val="20"/>
          <w:szCs w:val="20"/>
        </w:rPr>
        <w:t>Avgas avalaible on request two days before date of refueling</w:t>
      </w:r>
      <w:r>
        <w:rPr>
          <w:b/>
          <w:i/>
          <w:sz w:val="18"/>
          <w:szCs w:val="18"/>
        </w:rPr>
        <w:t xml:space="preserve">: Mail </w:t>
      </w:r>
      <w:hyperlink r:id="rId10">
        <w:r>
          <w:rPr>
            <w:b/>
            <w:color w:val="0000FF"/>
            <w:sz w:val="18"/>
            <w:szCs w:val="18"/>
            <w:u w:val="single"/>
          </w:rPr>
          <w:t>pegaasus@aerodromedeghisonaccia.com</w:t>
        </w:r>
      </w:hyperlink>
      <w:r>
        <w:rPr>
          <w:b/>
          <w:i/>
          <w:sz w:val="18"/>
          <w:szCs w:val="18"/>
        </w:rPr>
        <w:t xml:space="preserve">   </w:t>
      </w:r>
    </w:p>
    <w:p w14:paraId="2DB64CBB" w14:textId="77777777" w:rsidR="00127DB5" w:rsidRDefault="00046606">
      <w:pPr>
        <w:pStyle w:val="normal0"/>
        <w:ind w:left="284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</w:t>
      </w:r>
      <w:r>
        <w:rPr>
          <w:b/>
          <w:i/>
          <w:sz w:val="18"/>
          <w:szCs w:val="18"/>
        </w:rPr>
        <w:t xml:space="preserve">Tel: </w:t>
      </w:r>
      <w:r>
        <w:rPr>
          <w:b/>
          <w:i/>
          <w:sz w:val="20"/>
          <w:szCs w:val="20"/>
        </w:rPr>
        <w:t>+33967361475.</w:t>
      </w:r>
    </w:p>
    <w:p w14:paraId="45AA6DE9" w14:textId="77777777" w:rsidR="00127DB5" w:rsidRDefault="00127DB5">
      <w:pPr>
        <w:pStyle w:val="normal0"/>
        <w:jc w:val="both"/>
        <w:rPr>
          <w:b/>
          <w:i/>
          <w:sz w:val="18"/>
          <w:szCs w:val="18"/>
          <w:u w:val="single"/>
        </w:rPr>
      </w:pPr>
    </w:p>
    <w:p w14:paraId="36476487" w14:textId="77777777" w:rsidR="00127DB5" w:rsidRDefault="00046606">
      <w:pPr>
        <w:pStyle w:val="normal0"/>
        <w:jc w:val="both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LF-R65/66 – LFKG PIC briefing avant d'entreprendre tout vol vers la destination LFKG :</w:t>
      </w:r>
    </w:p>
    <w:p w14:paraId="6BE8638F" w14:textId="77777777" w:rsidR="00127DB5" w:rsidRDefault="00127DB5">
      <w:pPr>
        <w:pStyle w:val="normal0"/>
        <w:jc w:val="both"/>
        <w:rPr>
          <w:b/>
          <w:i/>
          <w:sz w:val="18"/>
          <w:szCs w:val="18"/>
        </w:rPr>
      </w:pPr>
    </w:p>
    <w:p w14:paraId="4D4060F4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Pilote aux commandes actuellement titulaire : Licence EASA valide - Pilotes étrangers niveau 4 en anglais - Certificat médical EASA.</w:t>
      </w:r>
    </w:p>
    <w:p w14:paraId="39D46228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Connaissance de</w:t>
      </w:r>
      <w:r>
        <w:rPr>
          <w:sz w:val="18"/>
          <w:szCs w:val="18"/>
        </w:rPr>
        <w:t>s NOTAM et SUP AIP valides - Saut en parachute fréquent DZ406 aérodromes aériens et activités de planeurs dans les environs ouest.</w:t>
      </w:r>
    </w:p>
    <w:p w14:paraId="23C6797E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Arrivée : LF-R65/66 ATC autorisation d'accès obligatoire donnée par SOLENZARA APP 119,9 MHZ.</w:t>
      </w:r>
    </w:p>
    <w:p w14:paraId="102F8BE7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En cas de fermeture de l'aérodro</w:t>
      </w:r>
      <w:r>
        <w:rPr>
          <w:sz w:val="18"/>
          <w:szCs w:val="18"/>
        </w:rPr>
        <w:t>me de SOLENZARA, suivre les instructions de diffusion automatique données sur la fréquence APP 119,9 MHZ, puis procéder au circuit d'atterrissage commun LFKG sur la fréquence A/A SOLENZARA TWR 118,35 MHZ conformément à la carte d'approche officielle LFKG e</w:t>
      </w:r>
      <w:r>
        <w:rPr>
          <w:sz w:val="18"/>
          <w:szCs w:val="18"/>
        </w:rPr>
        <w:t>n vigueur.</w:t>
      </w:r>
    </w:p>
    <w:p w14:paraId="0B16C815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Il est interdit de survoler l'aérodrome de SOLENZARA en dessous de 5500ft.</w:t>
      </w:r>
    </w:p>
    <w:p w14:paraId="040672B9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Départ - pré-vol : autorisation de mise en route au sol donnée par l'ATC militaire SOLENZARA au +33 622012387, puis SOLENZARA TWR 118,35 MHZ après mise en route, dernier </w:t>
      </w:r>
      <w:r>
        <w:rPr>
          <w:sz w:val="18"/>
          <w:szCs w:val="18"/>
        </w:rPr>
        <w:t>roulage.</w:t>
      </w:r>
      <w:r>
        <w:t>‬</w:t>
      </w:r>
      <w:r>
        <w:t>‬</w:t>
      </w:r>
      <w:r>
        <w:t>‬</w:t>
      </w:r>
    </w:p>
    <w:p w14:paraId="066BD351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Toute activité locale planifiée doit être accordée par l'opérateur « PEGAASUS » à </w:t>
      </w:r>
      <w:hyperlink r:id="rId11">
        <w:r>
          <w:rPr>
            <w:color w:val="0000FF"/>
            <w:sz w:val="18"/>
            <w:szCs w:val="18"/>
            <w:u w:val="single"/>
          </w:rPr>
          <w:t>pegaasus@aerodromedeghisonaccia.com</w:t>
        </w:r>
      </w:hyperlink>
      <w:r>
        <w:rPr>
          <w:sz w:val="18"/>
          <w:szCs w:val="18"/>
        </w:rPr>
        <w:t xml:space="preserve"> (+33967361475) ou le responsable local de l'aérodrome désigné et</w:t>
      </w:r>
      <w:r>
        <w:rPr>
          <w:sz w:val="18"/>
          <w:szCs w:val="18"/>
        </w:rPr>
        <w:t xml:space="preserve"> l'ATC militaire au +33 622012387 afin d'être combinable avec les activités militaires et civiles.</w:t>
      </w:r>
      <w:r>
        <w:t>‬</w:t>
      </w:r>
      <w:r>
        <w:t>‬</w:t>
      </w:r>
      <w:r>
        <w:t>‬</w:t>
      </w:r>
    </w:p>
    <w:tbl>
      <w:tblPr>
        <w:tblStyle w:val="a2"/>
        <w:tblpPr w:leftFromText="141" w:rightFromText="141" w:vertAnchor="page" w:horzAnchor="page" w:tblpX="1428" w:tblpY="12553"/>
        <w:tblW w:w="919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1843"/>
        <w:gridCol w:w="4243"/>
      </w:tblGrid>
      <w:tr w:rsidR="00127DB5" w14:paraId="5D5067D4" w14:textId="77777777">
        <w:trPr>
          <w:trHeight w:val="1394"/>
        </w:trPr>
        <w:tc>
          <w:tcPr>
            <w:tcW w:w="3104" w:type="dxa"/>
            <w:shd w:val="clear" w:color="auto" w:fill="DAEEF3"/>
          </w:tcPr>
          <w:p w14:paraId="71966F10" w14:textId="77777777" w:rsidR="00127DB5" w:rsidRDefault="00127DB5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</w:p>
          <w:p w14:paraId="332FB233" w14:textId="77777777" w:rsidR="00127DB5" w:rsidRDefault="00046606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Visa de l’exploitant délégué à la gestion de l’aérodrome</w:t>
            </w:r>
          </w:p>
          <w:p w14:paraId="47D40BE5" w14:textId="77777777" w:rsidR="00127DB5" w:rsidRDefault="00046606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Patrick SENEZ</w:t>
            </w:r>
          </w:p>
          <w:p w14:paraId="2CD920F7" w14:textId="77777777" w:rsidR="00127DB5" w:rsidRDefault="00127DB5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</w:p>
          <w:p w14:paraId="20D2763B" w14:textId="77777777" w:rsidR="00127DB5" w:rsidRDefault="00127DB5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</w:p>
          <w:p w14:paraId="450E6863" w14:textId="77777777" w:rsidR="00127DB5" w:rsidRDefault="00127DB5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54C76539" w14:textId="77777777" w:rsidR="00127DB5" w:rsidRDefault="00046606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4243" w:type="dxa"/>
            <w:shd w:val="clear" w:color="auto" w:fill="FFFFFF"/>
          </w:tcPr>
          <w:p w14:paraId="00830B96" w14:textId="77777777" w:rsidR="00127DB5" w:rsidRDefault="00046606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Cachet de l’exploitant PEGAASUS</w:t>
            </w:r>
          </w:p>
          <w:p w14:paraId="3E601EBB" w14:textId="77777777" w:rsidR="00127DB5" w:rsidRDefault="00127DB5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</w:p>
          <w:p w14:paraId="0887D058" w14:textId="77777777" w:rsidR="00127DB5" w:rsidRDefault="00127DB5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27DB5" w14:paraId="3FFCE204" w14:textId="77777777">
        <w:trPr>
          <w:trHeight w:val="1341"/>
        </w:trPr>
        <w:tc>
          <w:tcPr>
            <w:tcW w:w="3104" w:type="dxa"/>
            <w:shd w:val="clear" w:color="auto" w:fill="DAEEF3"/>
          </w:tcPr>
          <w:p w14:paraId="70AC2221" w14:textId="77777777" w:rsidR="00127DB5" w:rsidRDefault="00046606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Visa de l’Autorité</w:t>
            </w:r>
          </w:p>
          <w:p w14:paraId="16A63E55" w14:textId="77777777" w:rsidR="00127DB5" w:rsidRDefault="00127DB5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</w:p>
          <w:p w14:paraId="02B1FD8D" w14:textId="77777777" w:rsidR="00127DB5" w:rsidRDefault="00127DB5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</w:p>
          <w:p w14:paraId="0158C652" w14:textId="77777777" w:rsidR="00127DB5" w:rsidRDefault="00127DB5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</w:p>
          <w:p w14:paraId="45BCDED4" w14:textId="77777777" w:rsidR="00127DB5" w:rsidRDefault="00127DB5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</w:p>
          <w:p w14:paraId="79BD4DD6" w14:textId="77777777" w:rsidR="00127DB5" w:rsidRDefault="00127DB5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6E600E3D" w14:textId="77777777" w:rsidR="00127DB5" w:rsidRDefault="00046606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4243" w:type="dxa"/>
            <w:shd w:val="clear" w:color="auto" w:fill="FFFFFF"/>
          </w:tcPr>
          <w:p w14:paraId="760F31F8" w14:textId="77777777" w:rsidR="00127DB5" w:rsidRDefault="00046606">
            <w:pPr>
              <w:pStyle w:val="normal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Cachet de la DSAC-SE del Cor</w:t>
            </w:r>
          </w:p>
        </w:tc>
      </w:tr>
    </w:tbl>
    <w:p w14:paraId="63779515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Contact radio SOLENZARA – RMZ - Transpondeur obligatoire.</w:t>
      </w:r>
    </w:p>
    <w:p w14:paraId="7D9F3A77" w14:textId="77777777" w:rsidR="00127DB5" w:rsidRDefault="00046606">
      <w:pPr>
        <w:pStyle w:val="normal0"/>
        <w:numPr>
          <w:ilvl w:val="0"/>
          <w:numId w:val="1"/>
        </w:numPr>
        <w:ind w:left="567" w:hanging="283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L'autorisation actuelle n'est pas soumise à une inspection quotidienne de la piste avant le vol.</w:t>
      </w:r>
    </w:p>
    <w:p w14:paraId="6092E063" w14:textId="77777777" w:rsidR="00127DB5" w:rsidRDefault="00046606">
      <w:pPr>
        <w:pStyle w:val="normal0"/>
        <w:numPr>
          <w:ilvl w:val="0"/>
          <w:numId w:val="1"/>
        </w:numPr>
        <w:ind w:left="567" w:right="-141" w:hanging="283"/>
        <w:jc w:val="both"/>
        <w:rPr>
          <w:b/>
          <w:i/>
          <w:sz w:val="18"/>
          <w:szCs w:val="18"/>
        </w:rPr>
      </w:pPr>
      <w:r>
        <w:rPr>
          <w:b/>
          <w:i/>
          <w:color w:val="008000"/>
          <w:sz w:val="20"/>
          <w:szCs w:val="20"/>
        </w:rPr>
        <w:t>Avgas disponible sur demande deux jours avant la date de refueling</w:t>
      </w:r>
      <w:r>
        <w:rPr>
          <w:b/>
          <w:i/>
          <w:sz w:val="18"/>
          <w:szCs w:val="18"/>
        </w:rPr>
        <w:t xml:space="preserve">  </w:t>
      </w:r>
    </w:p>
    <w:p w14:paraId="7DB72B39" w14:textId="77777777" w:rsidR="00127DB5" w:rsidRDefault="00046606">
      <w:pPr>
        <w:pStyle w:val="normal0"/>
        <w:ind w:left="284" w:right="-141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Mail </w:t>
      </w:r>
      <w:hyperlink r:id="rId12">
        <w:r>
          <w:rPr>
            <w:b/>
            <w:color w:val="0000FF"/>
            <w:sz w:val="18"/>
            <w:szCs w:val="18"/>
            <w:u w:val="single"/>
          </w:rPr>
          <w:t>pegaasus@aerodromedeghisonaccia.com</w:t>
        </w:r>
      </w:hyperlink>
      <w:r>
        <w:rPr>
          <w:b/>
          <w:sz w:val="18"/>
          <w:szCs w:val="18"/>
        </w:rPr>
        <w:t>.   Tel : +33967361475</w:t>
      </w:r>
    </w:p>
    <w:p w14:paraId="7702342C" w14:textId="77777777" w:rsidR="00127DB5" w:rsidRDefault="00127DB5">
      <w:pPr>
        <w:pStyle w:val="normal0"/>
        <w:jc w:val="both"/>
      </w:pPr>
    </w:p>
    <w:sectPr w:rsidR="00127D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12" w:right="1274" w:bottom="993" w:left="1417" w:header="708" w:footer="5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B823D81" w14:textId="77777777" w:rsidR="00000000" w:rsidRDefault="00046606">
      <w:r>
        <w:separator/>
      </w:r>
    </w:p>
  </w:endnote>
  <w:endnote w:type="continuationSeparator" w:id="0">
    <w:p w14:paraId="0B70FA2F" w14:textId="77777777" w:rsidR="00000000" w:rsidRDefault="0004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C00230" w14:textId="77777777" w:rsidR="00127DB5" w:rsidRDefault="00127DB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845239F" w14:textId="77777777" w:rsidR="00127DB5" w:rsidRDefault="0004660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Aérodrome de Ghisonaccia - route de Ghisoni 20240 Ghisonaccia France</w:t>
    </w:r>
  </w:p>
  <w:p w14:paraId="6F746AF8" w14:textId="77777777" w:rsidR="00127DB5" w:rsidRDefault="0004660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548DD4"/>
        <w:sz w:val="16"/>
        <w:szCs w:val="16"/>
      </w:rPr>
    </w:pPr>
    <w:r>
      <w:rPr>
        <w:b/>
        <w:color w:val="000000"/>
        <w:sz w:val="16"/>
        <w:szCs w:val="16"/>
      </w:rPr>
      <w:t xml:space="preserve">E-mail : </w:t>
    </w:r>
    <w:r>
      <w:rPr>
        <w:color w:val="548DD4"/>
        <w:sz w:val="16"/>
        <w:szCs w:val="16"/>
      </w:rPr>
      <w:t>pegaasus@aerodromedeghisonaccia.com</w:t>
    </w:r>
  </w:p>
  <w:p w14:paraId="60388E9F" w14:textId="77777777" w:rsidR="00127DB5" w:rsidRDefault="0004660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Tel: </w:t>
    </w:r>
    <w:r>
      <w:rPr>
        <w:b/>
        <w:color w:val="000000"/>
        <w:sz w:val="20"/>
        <w:szCs w:val="20"/>
      </w:rPr>
      <w:t>+33967361475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DF07692" w14:textId="77777777" w:rsidR="00127DB5" w:rsidRDefault="00127DB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887FC1A" w14:textId="77777777" w:rsidR="00000000" w:rsidRDefault="00046606">
      <w:r>
        <w:separator/>
      </w:r>
    </w:p>
  </w:footnote>
  <w:footnote w:type="continuationSeparator" w:id="0">
    <w:p w14:paraId="015651E5" w14:textId="77777777" w:rsidR="00000000" w:rsidRDefault="000466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B635067" w14:textId="77777777" w:rsidR="00127DB5" w:rsidRDefault="0004660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9D8B4FB">
        <v:shapetype id="_x0000_m102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  <v:shape id="PowerPlusWaterMarkObject3" o:spid="_x0000_s2049" type="#_x0000_m1026" style="position:absolute;margin-left:0;margin-top:0;width:529.25pt;height:120.3pt;rotation:315;z-index:-251657728;mso-position-horizontal:center;mso-position-horizontal-relative:margin;mso-position-vertical:center;mso-position-vertical-relative:margin" fillcolor="silver" stroked="f">
          <v:fill opacity="25559f" angle="0"/>
          <v:textpath on="t" style="font-family:&quot;quot&quot;;font-size:1pt" fitshape="t" string="PEGAAS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8180359" w14:textId="77777777" w:rsidR="00127DB5" w:rsidRDefault="0004660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16"/>
        <w:szCs w:val="16"/>
      </w:rPr>
    </w:pPr>
    <w:r>
      <w:rPr>
        <w:color w:val="000000"/>
      </w:rPr>
      <w:pict w14:anchorId="09A3FB05">
        <v:shapetype id="_x0000_m102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  <v:shape id="PowerPlusWaterMarkObject1" o:spid="_x0000_s2051" type="#_x0000_m1026" style="position:absolute;left:0;text-align:left;margin-left:0;margin-top:0;width:529.25pt;height:120.3pt;rotation:315;z-index:-251659776;mso-position-horizontal:center;mso-position-horizontal-relative:margin;mso-position-vertical:center;mso-position-vertical-relative:margin" fillcolor="silver" stroked="f">
          <v:fill opacity="25559f" angle="0"/>
          <v:textpath on="t" style="font-family:&quot;quot&quot;;font-size:1pt" fitshape="t" string="PEGAASUS"/>
          <w10:wrap anchorx="margin" anchory="margin"/>
        </v:shape>
      </w:pict>
    </w:r>
    <w:r>
      <w:rPr>
        <w:b/>
        <w:noProof/>
        <w:color w:val="000000"/>
        <w:sz w:val="16"/>
        <w:szCs w:val="16"/>
        <w:lang w:val="fr-FR"/>
      </w:rPr>
      <w:drawing>
        <wp:inline distT="0" distB="0" distL="0" distR="0" wp14:anchorId="72E1AFC7" wp14:editId="572151A3">
          <wp:extent cx="1331595" cy="1129408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595" cy="1129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455A94" w14:textId="77777777" w:rsidR="00127DB5" w:rsidRDefault="00046606">
    <w:pPr>
      <w:pStyle w:val="normal0"/>
      <w:spacing w:before="63"/>
      <w:ind w:right="-426"/>
      <w:jc w:val="center"/>
      <w:rPr>
        <w:b/>
        <w:sz w:val="16"/>
        <w:szCs w:val="16"/>
      </w:rPr>
    </w:pPr>
    <w:r>
      <w:rPr>
        <w:b/>
        <w:sz w:val="16"/>
        <w:szCs w:val="16"/>
      </w:rPr>
      <w:t>Pôle élémentaire de gestion de l’aérodrome d’Alzitone soutien des usagers stationnés</w:t>
    </w:r>
  </w:p>
  <w:p w14:paraId="7BB0B328" w14:textId="77777777" w:rsidR="00127DB5" w:rsidRDefault="00046606">
    <w:pPr>
      <w:pStyle w:val="normal0"/>
      <w:spacing w:before="63"/>
      <w:ind w:right="-426"/>
      <w:jc w:val="center"/>
      <w:rPr>
        <w:b/>
        <w:sz w:val="16"/>
        <w:szCs w:val="16"/>
      </w:rPr>
    </w:pPr>
    <w:r>
      <w:rPr>
        <w:b/>
        <w:sz w:val="16"/>
        <w:szCs w:val="16"/>
      </w:rPr>
      <w:t>Aérodrome de GHISONACCIA – ALZITONE – LFKG – F-20240 GHISONACCIA</w:t>
    </w:r>
  </w:p>
  <w:p w14:paraId="44D60C1A" w14:textId="77777777" w:rsidR="00127DB5" w:rsidRDefault="00046606">
    <w:pPr>
      <w:pStyle w:val="normal0"/>
      <w:spacing w:before="63"/>
      <w:ind w:right="-426"/>
      <w:jc w:val="center"/>
      <w:rPr>
        <w:b/>
        <w:sz w:val="16"/>
        <w:szCs w:val="16"/>
      </w:rPr>
    </w:pPr>
    <w:r>
      <w:rPr>
        <w:b/>
        <w:sz w:val="16"/>
        <w:szCs w:val="16"/>
      </w:rPr>
      <w:t>Sous-traité de gestion. Siret : 753 310 366 00012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D5303B7" w14:textId="77777777" w:rsidR="00127DB5" w:rsidRDefault="0004660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3445CD3B">
        <v:shapetype id="_x0000_m102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  <v:shape id="PowerPlusWaterMarkObject2" o:spid="_x0000_s2050" type="#_x0000_m1026" style="position:absolute;margin-left:0;margin-top:0;width:529.25pt;height:120.3pt;rotation:315;z-index:-251658752;mso-position-horizontal:center;mso-position-horizontal-relative:margin;mso-position-vertical:center;mso-position-vertical-relative:margin" fillcolor="silver" stroked="f">
          <v:fill opacity="25559f" angle="0"/>
          <v:textpath on="t" style="font-family:&quot;quot&quot;;font-size:1pt" fitshape="t" string="PEGAAS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55014CA0"/>
    <w:multiLevelType w:val="multilevel"/>
    <w:tmpl w:val="B628C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7DB5"/>
    <w:rsid w:val="00046606"/>
    <w:rsid w:val="0012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5A3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0"/>
    <w:rsid w:val="009D5856"/>
    <w:pPr>
      <w:tabs>
        <w:tab w:val="center" w:pos="4536"/>
        <w:tab w:val="right" w:pos="9072"/>
      </w:tabs>
    </w:pPr>
  </w:style>
  <w:style w:type="paragraph" w:styleId="Pieddepage">
    <w:name w:val="footer"/>
    <w:basedOn w:val="normal0"/>
    <w:rsid w:val="009D58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0"/>
    <w:semiHidden/>
    <w:rsid w:val="009D58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3225A"/>
    <w:rPr>
      <w:color w:val="0000FF"/>
      <w:u w:val="single"/>
    </w:rPr>
  </w:style>
  <w:style w:type="paragraph" w:styleId="Paragraphedeliste">
    <w:name w:val="List Paragraph"/>
    <w:basedOn w:val="normal0"/>
    <w:uiPriority w:val="34"/>
    <w:qFormat/>
    <w:rsid w:val="00B168EC"/>
    <w:pPr>
      <w:ind w:left="720"/>
      <w:contextualSpacing/>
    </w:pPr>
  </w:style>
  <w:style w:type="paragraph" w:customStyle="1" w:styleId="Default">
    <w:name w:val="Default"/>
    <w:rsid w:val="00C72644"/>
    <w:pPr>
      <w:autoSpaceDE w:val="0"/>
      <w:autoSpaceDN w:val="0"/>
      <w:adjustRightInd w:val="0"/>
    </w:pPr>
    <w:rPr>
      <w:color w:val="000000"/>
    </w:rPr>
  </w:style>
  <w:style w:type="table" w:styleId="Grille">
    <w:name w:val="Table Grid"/>
    <w:basedOn w:val="TableauNormal"/>
    <w:uiPriority w:val="59"/>
    <w:rsid w:val="002F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0"/>
    <w:uiPriority w:val="99"/>
    <w:semiHidden/>
    <w:unhideWhenUsed/>
    <w:rsid w:val="00FE3616"/>
    <w:pPr>
      <w:spacing w:before="100" w:beforeAutospacing="1" w:after="100" w:afterAutospacing="1"/>
    </w:pPr>
    <w:rPr>
      <w:rFonts w:eastAsiaTheme="minorEastAsia"/>
      <w:lang w:val="fr-CH" w:eastAsia="fr-CH"/>
    </w:rPr>
  </w:style>
  <w:style w:type="paragraph" w:customStyle="1" w:styleId="Standard">
    <w:name w:val="Standard"/>
    <w:rsid w:val="00560529"/>
    <w:pPr>
      <w:suppressAutoHyphens/>
      <w:autoSpaceDN w:val="0"/>
    </w:pPr>
    <w:rPr>
      <w:kern w:val="3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6046B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sz w:val="24"/>
        <w:szCs w:val="24"/>
        <w:lang w:val="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0"/>
    <w:rsid w:val="009D5856"/>
    <w:pPr>
      <w:tabs>
        <w:tab w:val="center" w:pos="4536"/>
        <w:tab w:val="right" w:pos="9072"/>
      </w:tabs>
    </w:pPr>
  </w:style>
  <w:style w:type="paragraph" w:styleId="Pieddepage">
    <w:name w:val="footer"/>
    <w:basedOn w:val="normal0"/>
    <w:rsid w:val="009D58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0"/>
    <w:semiHidden/>
    <w:rsid w:val="009D58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3225A"/>
    <w:rPr>
      <w:color w:val="0000FF"/>
      <w:u w:val="single"/>
    </w:rPr>
  </w:style>
  <w:style w:type="paragraph" w:styleId="Paragraphedeliste">
    <w:name w:val="List Paragraph"/>
    <w:basedOn w:val="normal0"/>
    <w:uiPriority w:val="34"/>
    <w:qFormat/>
    <w:rsid w:val="00B168EC"/>
    <w:pPr>
      <w:ind w:left="720"/>
      <w:contextualSpacing/>
    </w:pPr>
  </w:style>
  <w:style w:type="paragraph" w:customStyle="1" w:styleId="Default">
    <w:name w:val="Default"/>
    <w:rsid w:val="00C72644"/>
    <w:pPr>
      <w:autoSpaceDE w:val="0"/>
      <w:autoSpaceDN w:val="0"/>
      <w:adjustRightInd w:val="0"/>
    </w:pPr>
    <w:rPr>
      <w:color w:val="000000"/>
    </w:rPr>
  </w:style>
  <w:style w:type="table" w:styleId="Grille">
    <w:name w:val="Table Grid"/>
    <w:basedOn w:val="TableauNormal"/>
    <w:uiPriority w:val="59"/>
    <w:rsid w:val="002F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0"/>
    <w:uiPriority w:val="99"/>
    <w:semiHidden/>
    <w:unhideWhenUsed/>
    <w:rsid w:val="00FE3616"/>
    <w:pPr>
      <w:spacing w:before="100" w:beforeAutospacing="1" w:after="100" w:afterAutospacing="1"/>
    </w:pPr>
    <w:rPr>
      <w:rFonts w:eastAsiaTheme="minorEastAsia"/>
      <w:lang w:val="fr-CH" w:eastAsia="fr-CH"/>
    </w:rPr>
  </w:style>
  <w:style w:type="paragraph" w:customStyle="1" w:styleId="Standard">
    <w:name w:val="Standard"/>
    <w:rsid w:val="00560529"/>
    <w:pPr>
      <w:suppressAutoHyphens/>
      <w:autoSpaceDN w:val="0"/>
    </w:pPr>
    <w:rPr>
      <w:kern w:val="3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6046B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egaasus@aerodromedeghisonaccia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pegaasus@aerodromedeghisonaccia.com" TargetMode="External"/><Relationship Id="rId11" Type="http://schemas.openxmlformats.org/officeDocument/2006/relationships/hyperlink" Target="mailto:pegaasus@aerodromedeghisonaccia.com" TargetMode="External"/><Relationship Id="rId12" Type="http://schemas.openxmlformats.org/officeDocument/2006/relationships/hyperlink" Target="mailto:pegaasus@aerodromedeghisonaccia.co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tPfp6hURNqhJYzkfDcEZl5Flw==">CgMxLjAyDmgueGtybzJtYXczeWM1OAByITE3bWVZRlR0ek1KLXlyMWpYTTFGR2ZnZmhvN25aNHhzNg==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3657</Characters>
  <Application>Microsoft Macintosh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nathalie bonin</cp:lastModifiedBy>
  <cp:revision>2</cp:revision>
  <dcterms:created xsi:type="dcterms:W3CDTF">2025-08-09T06:47:00Z</dcterms:created>
  <dcterms:modified xsi:type="dcterms:W3CDTF">2025-08-14T16:01:00Z</dcterms:modified>
</cp:coreProperties>
</file>