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48163" cy="289636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48163" cy="28963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color w:val="ff9900"/>
        </w:rPr>
      </w:pPr>
      <w:r w:rsidDel="00000000" w:rsidR="00000000" w:rsidRPr="00000000">
        <w:rPr>
          <w:color w:val="ff9900"/>
          <w:rtl w:val="0"/>
        </w:rPr>
        <w:t xml:space="preserve">Below is a </w:t>
      </w:r>
      <w:r w:rsidDel="00000000" w:rsidR="00000000" w:rsidRPr="00000000">
        <w:rPr>
          <w:b w:val="1"/>
          <w:color w:val="ff9900"/>
          <w:rtl w:val="0"/>
        </w:rPr>
        <w:t xml:space="preserve">simplified English version</w:t>
      </w:r>
      <w:r w:rsidDel="00000000" w:rsidR="00000000" w:rsidRPr="00000000">
        <w:rPr>
          <w:color w:val="ff9900"/>
          <w:rtl w:val="0"/>
        </w:rPr>
        <w:t xml:space="preserve"> of the original FAQs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2d53whfzc4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1o3t9vy968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General Information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22kprrhyul2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Which trainee fees changed on 1 September 2023?</w:t>
      </w:r>
    </w:p>
    <w:p w:rsidR="00000000" w:rsidDel="00000000" w:rsidP="00000000" w:rsidRDefault="00000000" w:rsidRPr="00000000" w14:paraId="00000007">
      <w:pPr>
        <w:numPr>
          <w:ilvl w:val="0"/>
          <w:numId w:val="4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One-Time Participation Fee</w:t>
      </w:r>
      <w:r w:rsidDel="00000000" w:rsidR="00000000" w:rsidRPr="00000000">
        <w:rPr>
          <w:rtl w:val="0"/>
        </w:rPr>
        <w:t xml:space="preserve"> to join the Practical Experience Program:</w:t>
      </w:r>
    </w:p>
    <w:p w:rsidR="00000000" w:rsidDel="00000000" w:rsidP="00000000" w:rsidRDefault="00000000" w:rsidRPr="00000000" w14:paraId="00000008">
      <w:pPr>
        <w:numPr>
          <w:ilvl w:val="1"/>
          <w:numId w:val="4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Increased from €888 to </w:t>
      </w:r>
      <w:r w:rsidDel="00000000" w:rsidR="00000000" w:rsidRPr="00000000">
        <w:rPr>
          <w:b w:val="1"/>
          <w:rtl w:val="0"/>
        </w:rPr>
        <w:t xml:space="preserve">€915</w:t>
      </w:r>
      <w:r w:rsidDel="00000000" w:rsidR="00000000" w:rsidRPr="00000000">
        <w:rPr>
          <w:rtl w:val="0"/>
        </w:rPr>
        <w:t xml:space="preserve"> per year.</w:t>
      </w:r>
    </w:p>
    <w:p w:rsidR="00000000" w:rsidDel="00000000" w:rsidP="00000000" w:rsidRDefault="00000000" w:rsidRPr="00000000" w14:paraId="00000009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Annual Fee</w:t>
      </w:r>
      <w:r w:rsidDel="00000000" w:rsidR="00000000" w:rsidRPr="00000000">
        <w:rPr>
          <w:rtl w:val="0"/>
        </w:rPr>
        <w:t xml:space="preserve"> for trainees taking more than five years to complete the Practical Experience Program:</w:t>
      </w:r>
    </w:p>
    <w:p w:rsidR="00000000" w:rsidDel="00000000" w:rsidP="00000000" w:rsidRDefault="00000000" w:rsidRPr="00000000" w14:paraId="0000000A">
      <w:pPr>
        <w:numPr>
          <w:ilvl w:val="1"/>
          <w:numId w:val="4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Increased from €248 to </w:t>
      </w:r>
      <w:r w:rsidDel="00000000" w:rsidR="00000000" w:rsidRPr="00000000">
        <w:rPr>
          <w:b w:val="1"/>
          <w:rtl w:val="0"/>
        </w:rPr>
        <w:t xml:space="preserve">€255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4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Review Fee</w:t>
      </w:r>
      <w:r w:rsidDel="00000000" w:rsidR="00000000" w:rsidRPr="00000000">
        <w:rPr>
          <w:rtl w:val="0"/>
        </w:rPr>
        <w:t xml:space="preserve"> for products by the NBA Internship Office:</w:t>
      </w:r>
    </w:p>
    <w:p w:rsidR="00000000" w:rsidDel="00000000" w:rsidP="00000000" w:rsidRDefault="00000000" w:rsidRPr="00000000" w14:paraId="0000000C">
      <w:pPr>
        <w:numPr>
          <w:ilvl w:val="1"/>
          <w:numId w:val="49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Increased from €248 to </w:t>
      </w:r>
      <w:r w:rsidDel="00000000" w:rsidR="00000000" w:rsidRPr="00000000">
        <w:rPr>
          <w:b w:val="1"/>
          <w:rtl w:val="0"/>
        </w:rPr>
        <w:t xml:space="preserve">€255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Why the change?</w:t>
        <w:br w:type="textWrapping"/>
      </w:r>
      <w:r w:rsidDel="00000000" w:rsidR="00000000" w:rsidRPr="00000000">
        <w:rPr>
          <w:rtl w:val="0"/>
        </w:rPr>
        <w:t xml:space="preserve"> Due to rising costs, the NBA must invest more to keep the Practical Experience Program running. This follows a decision approved at the 12 June 2023 NBA Members’ Meeting.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ir8q28er7om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b1a7sj28jnu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do I start the Practical Experience Program?</w:t>
      </w:r>
    </w:p>
    <w:p w:rsidR="00000000" w:rsidDel="00000000" w:rsidP="00000000" w:rsidRDefault="00000000" w:rsidRPr="00000000" w14:paraId="00000010">
      <w:pPr>
        <w:numPr>
          <w:ilvl w:val="0"/>
          <w:numId w:val="3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Register</w:t>
      </w:r>
      <w:r w:rsidDel="00000000" w:rsidR="00000000" w:rsidRPr="00000000">
        <w:rPr>
          <w:rtl w:val="0"/>
        </w:rPr>
        <w:t xml:space="preserve"> via the Practical Experience registration form (Inschrijfformulier Praktijkopleiding).</w:t>
      </w:r>
    </w:p>
    <w:p w:rsidR="00000000" w:rsidDel="00000000" w:rsidP="00000000" w:rsidRDefault="00000000" w:rsidRPr="00000000" w14:paraId="00000011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Select</w:t>
      </w:r>
      <w:r w:rsidDel="00000000" w:rsidR="00000000" w:rsidRPr="00000000">
        <w:rPr>
          <w:rtl w:val="0"/>
        </w:rPr>
        <w:t xml:space="preserve"> your preferred start date on the form.</w:t>
      </w:r>
    </w:p>
    <w:p w:rsidR="00000000" w:rsidDel="00000000" w:rsidP="00000000" w:rsidRDefault="00000000" w:rsidRPr="00000000" w14:paraId="00000012">
      <w:pPr>
        <w:numPr>
          <w:ilvl w:val="0"/>
          <w:numId w:val="3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Confirm</w:t>
      </w:r>
      <w:r w:rsidDel="00000000" w:rsidR="00000000" w:rsidRPr="00000000">
        <w:rPr>
          <w:rtl w:val="0"/>
        </w:rPr>
        <w:t xml:space="preserve"> your actual start date with your internship office (stagebureau) after signing up.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iix9l9xg4f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1mwv9yl20vl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Where can I arrange the “nulmeting” (zero measurement)?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Talk to your internship office about how to schedule your zero measurement.</w:t>
      </w:r>
    </w:p>
    <w:p w:rsidR="00000000" w:rsidDel="00000000" w:rsidP="00000000" w:rsidRDefault="00000000" w:rsidRPr="00000000" w14:paraId="00000016">
      <w:pPr>
        <w:numPr>
          <w:ilvl w:val="0"/>
          <w:numId w:val="4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If you’re following the program through the NBA Internship Office, you can arrange it with NBA Opleidingen.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doyq3dq88c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h34v0el4shu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Where can I do my training days and intervision (peer discussion) sessions?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Again, </w:t>
      </w:r>
      <w:r w:rsidDel="00000000" w:rsidR="00000000" w:rsidRPr="00000000">
        <w:rPr>
          <w:b w:val="1"/>
          <w:rtl w:val="0"/>
        </w:rPr>
        <w:t xml:space="preserve">check with your internship office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numPr>
          <w:ilvl w:val="0"/>
          <w:numId w:val="5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If you follow the program via the NBA Internship Office, you’ll do your sessions with an </w:t>
      </w:r>
      <w:r w:rsidDel="00000000" w:rsidR="00000000" w:rsidRPr="00000000">
        <w:rPr>
          <w:b w:val="1"/>
          <w:rtl w:val="0"/>
        </w:rPr>
        <w:t xml:space="preserve">accredited provider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yjmwwj9dv3u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j1ha5kedbgy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is the deadline for completing the old CEA-endterms version of the Practical Experience Program?</w:t>
      </w:r>
    </w:p>
    <w:p w:rsidR="00000000" w:rsidDel="00000000" w:rsidP="00000000" w:rsidRDefault="00000000" w:rsidRPr="00000000" w14:paraId="0000001D">
      <w:pPr>
        <w:numPr>
          <w:ilvl w:val="0"/>
          <w:numId w:val="5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1 September 2021</w:t>
      </w:r>
      <w:r w:rsidDel="00000000" w:rsidR="00000000" w:rsidRPr="00000000">
        <w:rPr>
          <w:rtl w:val="0"/>
        </w:rPr>
        <w:t xml:space="preserve"> was the deadline to finish the old-endterms program (for both AA and RA). This has been communicated widely before.</w:t>
      </w:r>
    </w:p>
    <w:p w:rsidR="00000000" w:rsidDel="00000000" w:rsidP="00000000" w:rsidRDefault="00000000" w:rsidRPr="00000000" w14:paraId="0000001E">
      <w:pPr>
        <w:numPr>
          <w:ilvl w:val="0"/>
          <w:numId w:val="5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 any planning questions, </w:t>
      </w:r>
      <w:r w:rsidDel="00000000" w:rsidR="00000000" w:rsidRPr="00000000">
        <w:rPr>
          <w:b w:val="1"/>
          <w:rtl w:val="0"/>
        </w:rPr>
        <w:t xml:space="preserve">contact</w:t>
      </w:r>
      <w:r w:rsidDel="00000000" w:rsidR="00000000" w:rsidRPr="00000000">
        <w:rPr>
          <w:rtl w:val="0"/>
        </w:rPr>
        <w:t xml:space="preserve"> your internship office.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jbddzv2kx48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fhr0htumzsr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if I switched to the new-endterms Practical Experience Program?</w:t>
      </w:r>
    </w:p>
    <w:p w:rsidR="00000000" w:rsidDel="00000000" w:rsidP="00000000" w:rsidRDefault="00000000" w:rsidRPr="00000000" w14:paraId="00000021">
      <w:pPr>
        <w:numPr>
          <w:ilvl w:val="0"/>
          <w:numId w:val="1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Check out the information on </w:t>
      </w:r>
      <w:r w:rsidDel="00000000" w:rsidR="00000000" w:rsidRPr="00000000">
        <w:rPr>
          <w:b w:val="1"/>
          <w:rtl w:val="0"/>
        </w:rPr>
        <w:t xml:space="preserve">transition arrangements</w:t>
      </w:r>
      <w:r w:rsidDel="00000000" w:rsidR="00000000" w:rsidRPr="00000000">
        <w:rPr>
          <w:rtl w:val="0"/>
        </w:rPr>
        <w:t xml:space="preserve">, then contact your internship office for details.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ouzzpudgwah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sx0jftazqcj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When do I have a theoretical deficiency for GEB?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 have a deficiency if you:</w:t>
      </w:r>
    </w:p>
    <w:p w:rsidR="00000000" w:rsidDel="00000000" w:rsidP="00000000" w:rsidRDefault="00000000" w:rsidRPr="00000000" w14:paraId="00000025">
      <w:pPr>
        <w:numPr>
          <w:ilvl w:val="0"/>
          <w:numId w:val="2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Completed (or will complete) the AA or RA theory on the </w:t>
      </w:r>
      <w:r w:rsidDel="00000000" w:rsidR="00000000" w:rsidRPr="00000000">
        <w:rPr>
          <w:b w:val="1"/>
          <w:rtl w:val="0"/>
        </w:rPr>
        <w:t xml:space="preserve">old</w:t>
      </w:r>
      <w:r w:rsidDel="00000000" w:rsidR="00000000" w:rsidRPr="00000000">
        <w:rPr>
          <w:rtl w:val="0"/>
        </w:rPr>
        <w:t xml:space="preserve"> endterms,</w:t>
      </w:r>
    </w:p>
    <w:p w:rsidR="00000000" w:rsidDel="00000000" w:rsidP="00000000" w:rsidRDefault="00000000" w:rsidRPr="00000000" w14:paraId="00000026">
      <w:pPr>
        <w:numPr>
          <w:ilvl w:val="0"/>
          <w:numId w:val="2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But</w:t>
      </w:r>
      <w:r w:rsidDel="00000000" w:rsidR="00000000" w:rsidRPr="00000000">
        <w:rPr>
          <w:rtl w:val="0"/>
        </w:rPr>
        <w:t xml:space="preserve"> you’re now doing the practical experience under the </w:t>
      </w:r>
      <w:r w:rsidDel="00000000" w:rsidR="00000000" w:rsidRPr="00000000">
        <w:rPr>
          <w:b w:val="1"/>
          <w:rtl w:val="0"/>
        </w:rPr>
        <w:t xml:space="preserve">new</w:t>
      </w:r>
      <w:r w:rsidDel="00000000" w:rsidR="00000000" w:rsidRPr="00000000">
        <w:rPr>
          <w:rtl w:val="0"/>
        </w:rPr>
        <w:t xml:space="preserve"> endterms.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More info on the Deficiency Regulations (Deficiëntieregeling) is available online.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sex7tzfm20f" w:id="15"/>
      <w:bookmarkEnd w:id="15"/>
      <w:r w:rsidDel="00000000" w:rsidR="00000000" w:rsidRPr="00000000">
        <w:rPr>
          <w:b w:val="1"/>
          <w:sz w:val="34"/>
          <w:szCs w:val="34"/>
          <w:rtl w:val="0"/>
        </w:rPr>
        <w:t xml:space="preserve">Updates to the Practical Experience Program</w:t>
      </w:r>
    </w:p>
    <w:p w:rsidR="00000000" w:rsidDel="00000000" w:rsidP="00000000" w:rsidRDefault="00000000" w:rsidRPr="00000000" w14:paraId="0000002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tf3tgi5qoda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is the orientation phase now six months long?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Because this longer period gives trainees more time to:</w:t>
      </w:r>
    </w:p>
    <w:p w:rsidR="00000000" w:rsidDel="00000000" w:rsidP="00000000" w:rsidRDefault="00000000" w:rsidRPr="00000000" w14:paraId="0000002C">
      <w:pPr>
        <w:numPr>
          <w:ilvl w:val="0"/>
          <w:numId w:val="5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Develop a solid </w:t>
      </w:r>
      <w:r w:rsidDel="00000000" w:rsidR="00000000" w:rsidRPr="00000000">
        <w:rPr>
          <w:b w:val="1"/>
          <w:rtl w:val="0"/>
        </w:rPr>
        <w:t xml:space="preserve">Personal Development Plan (POP)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2D">
      <w:pPr>
        <w:numPr>
          <w:ilvl w:val="0"/>
          <w:numId w:val="5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Think through what the </w:t>
      </w:r>
      <w:r w:rsidDel="00000000" w:rsidR="00000000" w:rsidRPr="00000000">
        <w:rPr>
          <w:b w:val="1"/>
          <w:rtl w:val="0"/>
        </w:rPr>
        <w:t xml:space="preserve">professional development path</w:t>
      </w:r>
      <w:r w:rsidDel="00000000" w:rsidR="00000000" w:rsidRPr="00000000">
        <w:rPr>
          <w:rtl w:val="0"/>
        </w:rPr>
        <w:t xml:space="preserve"> should look like—so you can benefit from it for the rest of the program.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2fuegy8vi7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loudayqsv9o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 I still need to write a separate half-year report in the first year?</w:t>
      </w:r>
    </w:p>
    <w:p w:rsidR="00000000" w:rsidDel="00000000" w:rsidP="00000000" w:rsidRDefault="00000000" w:rsidRPr="00000000" w14:paraId="00000030">
      <w:pPr>
        <w:numPr>
          <w:ilvl w:val="0"/>
          <w:numId w:val="59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</w:t>
      </w:r>
      <w:r w:rsidDel="00000000" w:rsidR="00000000" w:rsidRPr="00000000">
        <w:rPr>
          <w:rtl w:val="0"/>
        </w:rPr>
        <w:t xml:space="preserve">—it’s now part of the orientation phase itself.</w:t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znceinanyhv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962bmui9ios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When does the Practical Experience Program officially begin?</w:t>
      </w:r>
    </w:p>
    <w:p w:rsidR="00000000" w:rsidDel="00000000" w:rsidP="00000000" w:rsidRDefault="00000000" w:rsidRPr="00000000" w14:paraId="00000033">
      <w:pPr>
        <w:numPr>
          <w:ilvl w:val="0"/>
          <w:numId w:val="4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On the </w:t>
      </w:r>
      <w:r w:rsidDel="00000000" w:rsidR="00000000" w:rsidRPr="00000000">
        <w:rPr>
          <w:b w:val="1"/>
          <w:rtl w:val="0"/>
        </w:rPr>
        <w:t xml:space="preserve">start date</w:t>
      </w:r>
      <w:r w:rsidDel="00000000" w:rsidR="00000000" w:rsidRPr="00000000">
        <w:rPr>
          <w:rtl w:val="0"/>
        </w:rPr>
        <w:t xml:space="preserve"> confirmed by your internship office.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bdqqz6n227h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u9d33279ai" w:id="22"/>
      <w:bookmarkEnd w:id="2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if the trainee doesn’t complete the orientation phase and POP properly?</w:t>
      </w:r>
    </w:p>
    <w:p w:rsidR="00000000" w:rsidDel="00000000" w:rsidP="00000000" w:rsidRDefault="00000000" w:rsidRPr="00000000" w14:paraId="00000036">
      <w:pPr>
        <w:numPr>
          <w:ilvl w:val="0"/>
          <w:numId w:val="4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trainee will face </w:t>
      </w:r>
      <w:r w:rsidDel="00000000" w:rsidR="00000000" w:rsidRPr="00000000">
        <w:rPr>
          <w:b w:val="1"/>
          <w:rtl w:val="0"/>
        </w:rPr>
        <w:t xml:space="preserve">delays</w:t>
      </w:r>
      <w:r w:rsidDel="00000000" w:rsidR="00000000" w:rsidRPr="00000000">
        <w:rPr>
          <w:rtl w:val="0"/>
        </w:rPr>
        <w:t xml:space="preserve">, which is obviously not ideal.</w:t>
      </w:r>
    </w:p>
    <w:p w:rsidR="00000000" w:rsidDel="00000000" w:rsidP="00000000" w:rsidRDefault="00000000" w:rsidRPr="00000000" w14:paraId="00000037">
      <w:pPr>
        <w:numPr>
          <w:ilvl w:val="0"/>
          <w:numId w:val="4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It’s up to both the trainee </w:t>
      </w:r>
      <w:r w:rsidDel="00000000" w:rsidR="00000000" w:rsidRPr="00000000">
        <w:rPr>
          <w:b w:val="1"/>
          <w:rtl w:val="0"/>
        </w:rPr>
        <w:t xml:space="preserve">and</w:t>
      </w:r>
      <w:r w:rsidDel="00000000" w:rsidR="00000000" w:rsidRPr="00000000">
        <w:rPr>
          <w:rtl w:val="0"/>
        </w:rPr>
        <w:t xml:space="preserve"> the practical supervisor to ensure materials get submitted on time.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ac1a5uhq3jm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t2i4pywbv5a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if my POP (Personal Development Plan) is submitted late?</w:t>
      </w:r>
    </w:p>
    <w:p w:rsidR="00000000" w:rsidDel="00000000" w:rsidP="00000000" w:rsidRDefault="00000000" w:rsidRPr="00000000" w14:paraId="0000003A">
      <w:pPr>
        <w:numPr>
          <w:ilvl w:val="0"/>
          <w:numId w:val="2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end date</w:t>
      </w:r>
      <w:r w:rsidDel="00000000" w:rsidR="00000000" w:rsidRPr="00000000">
        <w:rPr>
          <w:rtl w:val="0"/>
        </w:rPr>
        <w:t xml:space="preserve"> of your Practical Experience year shifts by the delay period (in months), provided you’ve shown you’ve been actively thinking about your development during the program.</w:t>
      </w:r>
    </w:p>
    <w:p w:rsidR="00000000" w:rsidDel="00000000" w:rsidP="00000000" w:rsidRDefault="00000000" w:rsidRPr="00000000" w14:paraId="0000003B">
      <w:pPr>
        <w:numPr>
          <w:ilvl w:val="0"/>
          <w:numId w:val="2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</w:t>
      </w:r>
      <w:r w:rsidDel="00000000" w:rsidR="00000000" w:rsidRPr="00000000">
        <w:rPr>
          <w:b w:val="1"/>
          <w:rtl w:val="0"/>
        </w:rPr>
        <w:t xml:space="preserve">can’t</w:t>
      </w:r>
      <w:r w:rsidDel="00000000" w:rsidR="00000000" w:rsidRPr="00000000">
        <w:rPr>
          <w:rtl w:val="0"/>
        </w:rPr>
        <w:t xml:space="preserve"> prove that, the </w:t>
      </w:r>
      <w:r w:rsidDel="00000000" w:rsidR="00000000" w:rsidRPr="00000000">
        <w:rPr>
          <w:b w:val="1"/>
          <w:rtl w:val="0"/>
        </w:rPr>
        <w:t xml:space="preserve">start date</w:t>
      </w:r>
      <w:r w:rsidDel="00000000" w:rsidR="00000000" w:rsidRPr="00000000">
        <w:rPr>
          <w:rtl w:val="0"/>
        </w:rPr>
        <w:t xml:space="preserve"> of your program moves to the first day of the following month.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4w53dlzkyix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ktqn4h9fkcu" w:id="26"/>
      <w:bookmarkEnd w:id="2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Does the half-year review still happen?</w:t>
      </w:r>
    </w:p>
    <w:p w:rsidR="00000000" w:rsidDel="00000000" w:rsidP="00000000" w:rsidRDefault="00000000" w:rsidRPr="00000000" w14:paraId="0000003E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Yes</w:t>
      </w:r>
      <w:r w:rsidDel="00000000" w:rsidR="00000000" w:rsidRPr="00000000">
        <w:rPr>
          <w:rtl w:val="0"/>
        </w:rPr>
        <w:t xml:space="preserve">, it’s still mandatory.</w:t>
      </w:r>
    </w:p>
    <w:p w:rsidR="00000000" w:rsidDel="00000000" w:rsidP="00000000" w:rsidRDefault="00000000" w:rsidRPr="00000000" w14:paraId="0000003F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Both the practical supervisor and trainee must confirm in the ELO that it took place.</w:t>
      </w:r>
    </w:p>
    <w:p w:rsidR="00000000" w:rsidDel="00000000" w:rsidP="00000000" w:rsidRDefault="00000000" w:rsidRPr="00000000" w14:paraId="00000040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separate assessment is needed; it’s included in the </w:t>
      </w:r>
      <w:r w:rsidDel="00000000" w:rsidR="00000000" w:rsidRPr="00000000">
        <w:rPr>
          <w:b w:val="1"/>
          <w:rtl w:val="0"/>
        </w:rPr>
        <w:t xml:space="preserve">dynamic year report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1s28r68wsgh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h4re14a663n" w:id="28"/>
      <w:bookmarkEnd w:id="2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 I need to include a dilemma in every year report?</w:t>
      </w:r>
    </w:p>
    <w:p w:rsidR="00000000" w:rsidDel="00000000" w:rsidP="00000000" w:rsidRDefault="00000000" w:rsidRPr="00000000" w14:paraId="00000043">
      <w:pPr>
        <w:numPr>
          <w:ilvl w:val="0"/>
          <w:numId w:val="20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</w:t>
      </w:r>
      <w:r w:rsidDel="00000000" w:rsidR="00000000" w:rsidRPr="00000000">
        <w:rPr>
          <w:rtl w:val="0"/>
        </w:rPr>
        <w:t xml:space="preserve">—only in the </w:t>
      </w:r>
      <w:r w:rsidDel="00000000" w:rsidR="00000000" w:rsidRPr="00000000">
        <w:rPr>
          <w:b w:val="1"/>
          <w:rtl w:val="0"/>
        </w:rPr>
        <w:t xml:space="preserve">first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second</w:t>
      </w:r>
      <w:r w:rsidDel="00000000" w:rsidR="00000000" w:rsidRPr="00000000">
        <w:rPr>
          <w:rtl w:val="0"/>
        </w:rPr>
        <w:t xml:space="preserve"> year reports.</w:t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pddp16q9af2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o4kskbs5acm" w:id="30"/>
      <w:bookmarkEnd w:id="3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include a snapshot of the progress table in the year report?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It’s vital to keep track of </w:t>
      </w:r>
      <w:r w:rsidDel="00000000" w:rsidR="00000000" w:rsidRPr="00000000">
        <w:rPr>
          <w:b w:val="1"/>
          <w:rtl w:val="0"/>
        </w:rPr>
        <w:t xml:space="preserve">which endterms</w:t>
      </w:r>
      <w:r w:rsidDel="00000000" w:rsidR="00000000" w:rsidRPr="00000000">
        <w:rPr>
          <w:rtl w:val="0"/>
        </w:rPr>
        <w:t xml:space="preserve"> you’re meeting and your overall progress.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Filling out and discussing this table with your supervisor ensures you’re both aligned on how you’re developing.</w:t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7s29c6zk07a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9tuekszema3" w:id="32"/>
      <w:bookmarkEnd w:id="3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Can the trainee pause or temporarily stop the Practical Experience Program?</w:t>
      </w:r>
    </w:p>
    <w:p w:rsidR="00000000" w:rsidDel="00000000" w:rsidP="00000000" w:rsidRDefault="00000000" w:rsidRPr="00000000" w14:paraId="0000004A">
      <w:pPr>
        <w:numPr>
          <w:ilvl w:val="0"/>
          <w:numId w:val="58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Yes</w:t>
      </w:r>
      <w:r w:rsidDel="00000000" w:rsidR="00000000" w:rsidRPr="00000000">
        <w:rPr>
          <w:rtl w:val="0"/>
        </w:rPr>
        <w:t xml:space="preserve">—that’s possible.</w:t>
      </w:r>
    </w:p>
    <w:p w:rsidR="00000000" w:rsidDel="00000000" w:rsidP="00000000" w:rsidRDefault="00000000" w:rsidRPr="00000000" w14:paraId="0000004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ciivfo8oqiq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rafesbkxscu" w:id="34"/>
      <w:bookmarkEnd w:id="3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Can a trainee take non-accredited training?</w:t>
      </w:r>
    </w:p>
    <w:p w:rsidR="00000000" w:rsidDel="00000000" w:rsidP="00000000" w:rsidRDefault="00000000" w:rsidRPr="00000000" w14:paraId="0000004D">
      <w:pPr>
        <w:numPr>
          <w:ilvl w:val="0"/>
          <w:numId w:val="5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Yes</w:t>
      </w:r>
      <w:r w:rsidDel="00000000" w:rsidR="00000000" w:rsidRPr="00000000">
        <w:rPr>
          <w:rtl w:val="0"/>
        </w:rPr>
        <w:t xml:space="preserve">, as long as it’s relevant to improving </w:t>
      </w:r>
      <w:r w:rsidDel="00000000" w:rsidR="00000000" w:rsidRPr="00000000">
        <w:rPr>
          <w:b w:val="1"/>
          <w:rtl w:val="0"/>
        </w:rPr>
        <w:t xml:space="preserve">generic skills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CEA endterms</w:t>
      </w:r>
      <w:r w:rsidDel="00000000" w:rsidR="00000000" w:rsidRPr="00000000">
        <w:rPr>
          <w:rtl w:val="0"/>
        </w:rPr>
        <w:t xml:space="preserve">, and your internship office </w:t>
      </w:r>
      <w:r w:rsidDel="00000000" w:rsidR="00000000" w:rsidRPr="00000000">
        <w:rPr>
          <w:b w:val="1"/>
          <w:rtl w:val="0"/>
        </w:rPr>
        <w:t xml:space="preserve">approves</w:t>
      </w:r>
      <w:r w:rsidDel="00000000" w:rsidR="00000000" w:rsidRPr="00000000">
        <w:rPr>
          <w:rtl w:val="0"/>
        </w:rPr>
        <w:t xml:space="preserve"> it. They might set extra conditions.</w:t>
      </w:r>
    </w:p>
    <w:p w:rsidR="00000000" w:rsidDel="00000000" w:rsidP="00000000" w:rsidRDefault="00000000" w:rsidRPr="00000000" w14:paraId="0000004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e6h2uokeqak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5hzss61k3q9" w:id="36"/>
      <w:bookmarkEnd w:id="3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Is it still possible for a trainee to apply for a shortened Practical Experience Program (verkorting)?</w:t>
      </w:r>
    </w:p>
    <w:p w:rsidR="00000000" w:rsidDel="00000000" w:rsidP="00000000" w:rsidRDefault="00000000" w:rsidRPr="00000000" w14:paraId="00000050">
      <w:pPr>
        <w:numPr>
          <w:ilvl w:val="0"/>
          <w:numId w:val="3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Yes</w:t>
      </w:r>
      <w:r w:rsidDel="00000000" w:rsidR="00000000" w:rsidRPr="00000000">
        <w:rPr>
          <w:rtl w:val="0"/>
        </w:rPr>
        <w:t xml:space="preserve">. You’ll need to submit:</w:t>
      </w:r>
    </w:p>
    <w:p w:rsidR="00000000" w:rsidDel="00000000" w:rsidP="00000000" w:rsidRDefault="00000000" w:rsidRPr="00000000" w14:paraId="00000051">
      <w:pPr>
        <w:numPr>
          <w:ilvl w:val="1"/>
          <w:numId w:val="3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work activities report</w:t>
      </w:r>
      <w:r w:rsidDel="00000000" w:rsidR="00000000" w:rsidRPr="00000000">
        <w:rPr>
          <w:rtl w:val="0"/>
        </w:rPr>
        <w:t xml:space="preserve">, and</w:t>
      </w:r>
    </w:p>
    <w:p w:rsidR="00000000" w:rsidDel="00000000" w:rsidP="00000000" w:rsidRDefault="00000000" w:rsidRPr="00000000" w14:paraId="00000052">
      <w:pPr>
        <w:numPr>
          <w:ilvl w:val="1"/>
          <w:numId w:val="3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Relevant references,</w:t>
        <w:br w:type="textWrapping"/>
        <w:t xml:space="preserve"> which a reviewer will assess.</w:t>
      </w:r>
    </w:p>
    <w:p w:rsidR="00000000" w:rsidDel="00000000" w:rsidP="00000000" w:rsidRDefault="00000000" w:rsidRPr="00000000" w14:paraId="00000053">
      <w:pPr>
        <w:numPr>
          <w:ilvl w:val="0"/>
          <w:numId w:val="3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You’ll then have a meeting about the </w:t>
      </w:r>
      <w:r w:rsidDel="00000000" w:rsidR="00000000" w:rsidRPr="00000000">
        <w:rPr>
          <w:b w:val="1"/>
          <w:rtl w:val="0"/>
        </w:rPr>
        <w:t xml:space="preserve">competencies</w:t>
      </w:r>
      <w:r w:rsidDel="00000000" w:rsidR="00000000" w:rsidRPr="00000000">
        <w:rPr>
          <w:rtl w:val="0"/>
        </w:rPr>
        <w:t xml:space="preserve"> you need to show, depending on whether you’d be starting in year 2 or 3.</w:t>
      </w:r>
    </w:p>
    <w:p w:rsidR="00000000" w:rsidDel="00000000" w:rsidP="00000000" w:rsidRDefault="00000000" w:rsidRPr="00000000" w14:paraId="0000005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ih05ctv77gh" w:id="37"/>
      <w:bookmarkEnd w:id="3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n5nvnrceaym" w:id="38"/>
      <w:bookmarkEnd w:id="3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When is the decision on verkorting made?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It’s decided during the </w:t>
      </w:r>
      <w:r w:rsidDel="00000000" w:rsidR="00000000" w:rsidRPr="00000000">
        <w:rPr>
          <w:b w:val="1"/>
          <w:rtl w:val="0"/>
        </w:rPr>
        <w:t xml:space="preserve">orientation phase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z85e6v3j5ij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efftd3lk2m9" w:id="40"/>
      <w:bookmarkEnd w:id="4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changed about intervision in the first and second years of the Practical Experience Program?</w:t>
      </w:r>
    </w:p>
    <w:p w:rsidR="00000000" w:rsidDel="00000000" w:rsidP="00000000" w:rsidRDefault="00000000" w:rsidRPr="00000000" w14:paraId="00000059">
      <w:pPr>
        <w:numPr>
          <w:ilvl w:val="0"/>
          <w:numId w:val="5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Internship offices can set </w:t>
      </w:r>
      <w:r w:rsidDel="00000000" w:rsidR="00000000" w:rsidRPr="00000000">
        <w:rPr>
          <w:b w:val="1"/>
          <w:rtl w:val="0"/>
        </w:rPr>
        <w:t xml:space="preserve">themes</w:t>
      </w:r>
      <w:r w:rsidDel="00000000" w:rsidR="00000000" w:rsidRPr="00000000">
        <w:rPr>
          <w:rtl w:val="0"/>
        </w:rPr>
        <w:t xml:space="preserve"> for these sessions.</w:t>
      </w:r>
    </w:p>
    <w:p w:rsidR="00000000" w:rsidDel="00000000" w:rsidP="00000000" w:rsidRDefault="00000000" w:rsidRPr="00000000" w14:paraId="0000005A">
      <w:pPr>
        <w:numPr>
          <w:ilvl w:val="1"/>
          <w:numId w:val="5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E.g., “Fraud” or “Asking the Right Questions,” tied to real-world developments in the trainee’s work environment.</w:t>
      </w:r>
    </w:p>
    <w:p w:rsidR="00000000" w:rsidDel="00000000" w:rsidP="00000000" w:rsidRDefault="00000000" w:rsidRPr="00000000" w14:paraId="0000005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2stq4ml96re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qgmf6cc88j9" w:id="42"/>
      <w:bookmarkEnd w:id="4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Is the ICAIS assignment no longer mandatory?</w:t>
      </w:r>
    </w:p>
    <w:p w:rsidR="00000000" w:rsidDel="00000000" w:rsidP="00000000" w:rsidRDefault="00000000" w:rsidRPr="00000000" w14:paraId="0000005D">
      <w:pPr>
        <w:numPr>
          <w:ilvl w:val="0"/>
          <w:numId w:val="5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It’s now </w:t>
      </w:r>
      <w:r w:rsidDel="00000000" w:rsidR="00000000" w:rsidRPr="00000000">
        <w:rPr>
          <w:b w:val="1"/>
          <w:rtl w:val="0"/>
        </w:rPr>
        <w:t xml:space="preserve">optional</w:t>
      </w:r>
      <w:r w:rsidDel="00000000" w:rsidR="00000000" w:rsidRPr="00000000">
        <w:rPr>
          <w:rtl w:val="0"/>
        </w:rPr>
        <w:t xml:space="preserve"> if the internship office decides you’ve already shown mastery of the ICAIS-endterms in other ways.</w:t>
      </w:r>
    </w:p>
    <w:p w:rsidR="00000000" w:rsidDel="00000000" w:rsidP="00000000" w:rsidRDefault="00000000" w:rsidRPr="00000000" w14:paraId="0000005E">
      <w:pPr>
        <w:numPr>
          <w:ilvl w:val="0"/>
          <w:numId w:val="5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</w:t>
      </w:r>
      <w:r w:rsidDel="00000000" w:rsidR="00000000" w:rsidRPr="00000000">
        <w:rPr>
          <w:b w:val="1"/>
          <w:rtl w:val="0"/>
        </w:rPr>
        <w:t xml:space="preserve">don’t</w:t>
      </w:r>
      <w:r w:rsidDel="00000000" w:rsidR="00000000" w:rsidRPr="00000000">
        <w:rPr>
          <w:rtl w:val="0"/>
        </w:rPr>
        <w:t xml:space="preserve"> do enough daily-work tasks involving ICAIS, then you </w:t>
      </w:r>
      <w:r w:rsidDel="00000000" w:rsidR="00000000" w:rsidRPr="00000000">
        <w:rPr>
          <w:b w:val="1"/>
          <w:rtl w:val="0"/>
        </w:rPr>
        <w:t xml:space="preserve">still</w:t>
      </w:r>
      <w:r w:rsidDel="00000000" w:rsidR="00000000" w:rsidRPr="00000000">
        <w:rPr>
          <w:rtl w:val="0"/>
        </w:rPr>
        <w:t xml:space="preserve"> have to do the assignment.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sarg9pk4cbq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o3oovdt1jn" w:id="44"/>
      <w:bookmarkEnd w:id="44"/>
      <w:r w:rsidDel="00000000" w:rsidR="00000000" w:rsidRPr="00000000">
        <w:rPr>
          <w:b w:val="1"/>
          <w:sz w:val="34"/>
          <w:szCs w:val="34"/>
          <w:rtl w:val="0"/>
        </w:rPr>
        <w:t xml:space="preserve">New Portfolio Website</w:t>
      </w:r>
    </w:p>
    <w:p w:rsidR="00000000" w:rsidDel="00000000" w:rsidP="00000000" w:rsidRDefault="00000000" w:rsidRPr="00000000" w14:paraId="0000006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vu1xfz93oue" w:id="45"/>
      <w:bookmarkEnd w:id="4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are we switching to a new portfolio site?</w:t>
      </w:r>
    </w:p>
    <w:p w:rsidR="00000000" w:rsidDel="00000000" w:rsidP="00000000" w:rsidRDefault="00000000" w:rsidRPr="00000000" w14:paraId="00000063">
      <w:pPr>
        <w:numPr>
          <w:ilvl w:val="0"/>
          <w:numId w:val="3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The new site offers </w:t>
      </w:r>
      <w:r w:rsidDel="00000000" w:rsidR="00000000" w:rsidRPr="00000000">
        <w:rPr>
          <w:b w:val="1"/>
          <w:rtl w:val="0"/>
        </w:rPr>
        <w:t xml:space="preserve">better organization</w:t>
      </w:r>
      <w:r w:rsidDel="00000000" w:rsidR="00000000" w:rsidRPr="00000000">
        <w:rPr>
          <w:rtl w:val="0"/>
        </w:rPr>
        <w:t xml:space="preserve">, making it easier for the supervisor, reviewer, and examiner to understand the trainee’s situation and provide feedback.</w:t>
      </w:r>
    </w:p>
    <w:p w:rsidR="00000000" w:rsidDel="00000000" w:rsidP="00000000" w:rsidRDefault="00000000" w:rsidRPr="00000000" w14:paraId="0000006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5x2lt75otdd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5k1gzvfsesj" w:id="47"/>
      <w:bookmarkEnd w:id="4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What does the new portfolio site do?</w:t>
      </w:r>
    </w:p>
    <w:p w:rsidR="00000000" w:rsidDel="00000000" w:rsidP="00000000" w:rsidRDefault="00000000" w:rsidRPr="00000000" w14:paraId="00000066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It’s an </w:t>
      </w:r>
      <w:r w:rsidDel="00000000" w:rsidR="00000000" w:rsidRPr="00000000">
        <w:rPr>
          <w:b w:val="1"/>
          <w:rtl w:val="0"/>
        </w:rPr>
        <w:t xml:space="preserve">online page</w:t>
      </w:r>
      <w:r w:rsidDel="00000000" w:rsidR="00000000" w:rsidRPr="00000000">
        <w:rPr>
          <w:rtl w:val="0"/>
        </w:rPr>
        <w:t xml:space="preserve"> showing your entire three-year program in a </w:t>
      </w:r>
      <w:r w:rsidDel="00000000" w:rsidR="00000000" w:rsidRPr="00000000">
        <w:rPr>
          <w:b w:val="1"/>
          <w:rtl w:val="0"/>
        </w:rPr>
        <w:t xml:space="preserve">user-friendly</w:t>
      </w:r>
      <w:r w:rsidDel="00000000" w:rsidR="00000000" w:rsidRPr="00000000">
        <w:rPr>
          <w:rtl w:val="0"/>
        </w:rPr>
        <w:t xml:space="preserve"> way.</w:t>
      </w:r>
    </w:p>
    <w:p w:rsidR="00000000" w:rsidDel="00000000" w:rsidP="00000000" w:rsidRDefault="00000000" w:rsidRPr="00000000" w14:paraId="00000067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choose how to structure it, and you upload tasks/documentation there.</w:t>
      </w:r>
    </w:p>
    <w:p w:rsidR="00000000" w:rsidDel="00000000" w:rsidP="00000000" w:rsidRDefault="00000000" w:rsidRPr="00000000" w14:paraId="00000068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It still connects to the standard ELO behind the scenes.</w:t>
      </w:r>
    </w:p>
    <w:p w:rsidR="00000000" w:rsidDel="00000000" w:rsidP="00000000" w:rsidRDefault="00000000" w:rsidRPr="00000000" w14:paraId="00000069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Goes live on </w:t>
      </w:r>
      <w:r w:rsidDel="00000000" w:rsidR="00000000" w:rsidRPr="00000000">
        <w:rPr>
          <w:b w:val="1"/>
          <w:rtl w:val="0"/>
        </w:rPr>
        <w:t xml:space="preserve">1 April 2024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zmk1gcfioud" w:id="48"/>
      <w:bookmarkEnd w:id="4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pp4qrzag7nx" w:id="49"/>
      <w:bookmarkEnd w:id="4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Will all trainees use the new portfolio site?</w:t>
      </w:r>
    </w:p>
    <w:p w:rsidR="00000000" w:rsidDel="00000000" w:rsidP="00000000" w:rsidRDefault="00000000" w:rsidRPr="00000000" w14:paraId="0000006C">
      <w:pPr>
        <w:numPr>
          <w:ilvl w:val="0"/>
          <w:numId w:val="4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If you </w:t>
      </w:r>
      <w:r w:rsidDel="00000000" w:rsidR="00000000" w:rsidRPr="00000000">
        <w:rPr>
          <w:b w:val="1"/>
          <w:rtl w:val="0"/>
        </w:rPr>
        <w:t xml:space="preserve">started</w:t>
      </w:r>
      <w:r w:rsidDel="00000000" w:rsidR="00000000" w:rsidRPr="00000000">
        <w:rPr>
          <w:rtl w:val="0"/>
        </w:rPr>
        <w:t xml:space="preserve"> before </w:t>
      </w:r>
      <w:r w:rsidDel="00000000" w:rsidR="00000000" w:rsidRPr="00000000">
        <w:rPr>
          <w:b w:val="1"/>
          <w:rtl w:val="0"/>
        </w:rPr>
        <w:t xml:space="preserve">1 April 2024</w:t>
      </w:r>
      <w:r w:rsidDel="00000000" w:rsidR="00000000" w:rsidRPr="00000000">
        <w:rPr>
          <w:rtl w:val="0"/>
        </w:rPr>
        <w:t xml:space="preserve">, you can keep using the current system or switch at the start of a new Practical Experience year.</w:t>
      </w:r>
    </w:p>
    <w:p w:rsidR="00000000" w:rsidDel="00000000" w:rsidP="00000000" w:rsidRDefault="00000000" w:rsidRPr="00000000" w14:paraId="0000006D">
      <w:pPr>
        <w:numPr>
          <w:ilvl w:val="0"/>
          <w:numId w:val="4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</w:t>
      </w:r>
      <w:r w:rsidDel="00000000" w:rsidR="00000000" w:rsidRPr="00000000">
        <w:rPr>
          <w:b w:val="1"/>
          <w:rtl w:val="0"/>
        </w:rPr>
        <w:t xml:space="preserve">start on or after</w:t>
      </w:r>
      <w:r w:rsidDel="00000000" w:rsidR="00000000" w:rsidRPr="00000000">
        <w:rPr>
          <w:rtl w:val="0"/>
        </w:rPr>
        <w:t xml:space="preserve"> 1 April 2024, you </w:t>
      </w:r>
      <w:r w:rsidDel="00000000" w:rsidR="00000000" w:rsidRPr="00000000">
        <w:rPr>
          <w:b w:val="1"/>
          <w:rtl w:val="0"/>
        </w:rPr>
        <w:t xml:space="preserve">must</w:t>
      </w:r>
      <w:r w:rsidDel="00000000" w:rsidR="00000000" w:rsidRPr="00000000">
        <w:rPr>
          <w:rtl w:val="0"/>
        </w:rPr>
        <w:t xml:space="preserve"> use the new portfolio site.</w:t>
      </w:r>
    </w:p>
    <w:p w:rsidR="00000000" w:rsidDel="00000000" w:rsidP="00000000" w:rsidRDefault="00000000" w:rsidRPr="00000000" w14:paraId="0000006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eiimjayei7k" w:id="50"/>
      <w:bookmarkEnd w:id="5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5018zd8opu" w:id="51"/>
      <w:bookmarkEnd w:id="5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do we submit documents—via the new site or ELO?</w:t>
      </w:r>
    </w:p>
    <w:p w:rsidR="00000000" w:rsidDel="00000000" w:rsidP="00000000" w:rsidRDefault="00000000" w:rsidRPr="00000000" w14:paraId="00000070">
      <w:pPr>
        <w:numPr>
          <w:ilvl w:val="0"/>
          <w:numId w:val="3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Trainees on the </w:t>
      </w:r>
      <w:r w:rsidDel="00000000" w:rsidR="00000000" w:rsidRPr="00000000">
        <w:rPr>
          <w:b w:val="1"/>
          <w:rtl w:val="0"/>
        </w:rPr>
        <w:t xml:space="preserve">new</w:t>
      </w:r>
      <w:r w:rsidDel="00000000" w:rsidR="00000000" w:rsidRPr="00000000">
        <w:rPr>
          <w:rtl w:val="0"/>
        </w:rPr>
        <w:t xml:space="preserve"> site submit everything </w:t>
      </w:r>
      <w:r w:rsidDel="00000000" w:rsidR="00000000" w:rsidRPr="00000000">
        <w:rPr>
          <w:b w:val="1"/>
          <w:rtl w:val="0"/>
        </w:rPr>
        <w:t xml:space="preserve">there</w:t>
      </w:r>
      <w:r w:rsidDel="00000000" w:rsidR="00000000" w:rsidRPr="00000000">
        <w:rPr>
          <w:rtl w:val="0"/>
        </w:rPr>
        <w:t xml:space="preserve">. Assessments still happen in the usual tasks.</w:t>
      </w:r>
    </w:p>
    <w:p w:rsidR="00000000" w:rsidDel="00000000" w:rsidP="00000000" w:rsidRDefault="00000000" w:rsidRPr="00000000" w14:paraId="00000071">
      <w:pPr>
        <w:numPr>
          <w:ilvl w:val="0"/>
          <w:numId w:val="3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Trainees on the </w:t>
      </w:r>
      <w:r w:rsidDel="00000000" w:rsidR="00000000" w:rsidRPr="00000000">
        <w:rPr>
          <w:b w:val="1"/>
          <w:rtl w:val="0"/>
        </w:rPr>
        <w:t xml:space="preserve">old</w:t>
      </w:r>
      <w:r w:rsidDel="00000000" w:rsidR="00000000" w:rsidRPr="00000000">
        <w:rPr>
          <w:rtl w:val="0"/>
        </w:rPr>
        <w:t xml:space="preserve"> ELO can remain there.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ynv7l15dm2al" w:id="52"/>
      <w:bookmarkEnd w:id="52"/>
      <w:r w:rsidDel="00000000" w:rsidR="00000000" w:rsidRPr="00000000">
        <w:rPr>
          <w:b w:val="1"/>
          <w:sz w:val="34"/>
          <w:szCs w:val="34"/>
          <w:rtl w:val="0"/>
        </w:rPr>
        <w:t xml:space="preserve">ELO (Elektronische Leeromgeving)</w:t>
      </w:r>
    </w:p>
    <w:p w:rsidR="00000000" w:rsidDel="00000000" w:rsidP="00000000" w:rsidRDefault="00000000" w:rsidRPr="00000000" w14:paraId="0000007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0ubnf1a7kq9" w:id="53"/>
      <w:bookmarkEnd w:id="5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When will I get my ELO login details?</w:t>
      </w:r>
    </w:p>
    <w:p w:rsidR="00000000" w:rsidDel="00000000" w:rsidP="00000000" w:rsidRDefault="00000000" w:rsidRPr="00000000" w14:paraId="00000075">
      <w:pPr>
        <w:numPr>
          <w:ilvl w:val="0"/>
          <w:numId w:val="2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After your registration is processed, you’ll receive </w:t>
      </w:r>
      <w:r w:rsidDel="00000000" w:rsidR="00000000" w:rsidRPr="00000000">
        <w:rPr>
          <w:b w:val="1"/>
          <w:rtl w:val="0"/>
        </w:rPr>
        <w:t xml:space="preserve">Mijn NBA</w:t>
      </w:r>
      <w:r w:rsidDel="00000000" w:rsidR="00000000" w:rsidRPr="00000000">
        <w:rPr>
          <w:rtl w:val="0"/>
        </w:rPr>
        <w:t xml:space="preserve"> credentials.</w:t>
      </w:r>
    </w:p>
    <w:p w:rsidR="00000000" w:rsidDel="00000000" w:rsidP="00000000" w:rsidRDefault="00000000" w:rsidRPr="00000000" w14:paraId="00000076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Once the internship office sets you up, you can also access the ELO.</w:t>
      </w:r>
    </w:p>
    <w:p w:rsidR="00000000" w:rsidDel="00000000" w:rsidP="00000000" w:rsidRDefault="00000000" w:rsidRPr="00000000" w14:paraId="00000077">
      <w:pPr>
        <w:numPr>
          <w:ilvl w:val="0"/>
          <w:numId w:val="2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Expect about </w:t>
      </w:r>
      <w:r w:rsidDel="00000000" w:rsidR="00000000" w:rsidRPr="00000000">
        <w:rPr>
          <w:b w:val="1"/>
          <w:rtl w:val="0"/>
        </w:rPr>
        <w:t xml:space="preserve">one week</w:t>
      </w:r>
      <w:r w:rsidDel="00000000" w:rsidR="00000000" w:rsidRPr="00000000">
        <w:rPr>
          <w:rtl w:val="0"/>
        </w:rPr>
        <w:t xml:space="preserve"> for processing.</w:t>
      </w:r>
    </w:p>
    <w:p w:rsidR="00000000" w:rsidDel="00000000" w:rsidP="00000000" w:rsidRDefault="00000000" w:rsidRPr="00000000" w14:paraId="0000007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3gnzlxkgiyp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tp3cc8k7p3l" w:id="55"/>
      <w:bookmarkEnd w:id="5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do I change my email address in the ELO?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Update it in </w:t>
      </w:r>
      <w:r w:rsidDel="00000000" w:rsidR="00000000" w:rsidRPr="00000000">
        <w:rPr>
          <w:b w:val="1"/>
          <w:rtl w:val="0"/>
        </w:rPr>
        <w:t xml:space="preserve">Mijn NBA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2c3h2d9iccr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kmv5q2shu6p" w:id="57"/>
      <w:bookmarkEnd w:id="5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I’m having problems logging into the ELO.</w:t>
      </w:r>
    </w:p>
    <w:p w:rsidR="00000000" w:rsidDel="00000000" w:rsidP="00000000" w:rsidRDefault="00000000" w:rsidRPr="00000000" w14:paraId="0000007D">
      <w:pPr>
        <w:numPr>
          <w:ilvl w:val="0"/>
          <w:numId w:val="3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Make sure you’re using the </w:t>
      </w:r>
      <w:r w:rsidDel="00000000" w:rsidR="00000000" w:rsidRPr="00000000">
        <w:rPr>
          <w:b w:val="1"/>
          <w:rtl w:val="0"/>
        </w:rPr>
        <w:t xml:space="preserve">same</w:t>
      </w:r>
      <w:r w:rsidDel="00000000" w:rsidR="00000000" w:rsidRPr="00000000">
        <w:rPr>
          <w:rtl w:val="0"/>
        </w:rPr>
        <w:t xml:space="preserve"> username/password as for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www.mijnnba.nl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E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correct ELO link is: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www.praktijkopleiding.nba.nl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F">
      <w:pPr>
        <w:numPr>
          <w:ilvl w:val="0"/>
          <w:numId w:val="3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still have issues, contact the </w:t>
      </w:r>
      <w:r w:rsidDel="00000000" w:rsidR="00000000" w:rsidRPr="00000000">
        <w:rPr>
          <w:b w:val="1"/>
          <w:rtl w:val="0"/>
        </w:rPr>
        <w:t xml:space="preserve">NBA membership administration</w:t>
      </w:r>
      <w:r w:rsidDel="00000000" w:rsidR="00000000" w:rsidRPr="00000000">
        <w:rPr>
          <w:rtl w:val="0"/>
        </w:rPr>
        <w:t xml:space="preserve"> at 088-4960200 or ledenadministratie@nba.nl.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If your supervisor/reviewer</w:t>
      </w:r>
      <w:r w:rsidDel="00000000" w:rsidR="00000000" w:rsidRPr="00000000">
        <w:rPr>
          <w:rtl w:val="0"/>
        </w:rPr>
        <w:t xml:space="preserve"> has login issues, have them </w:t>
      </w:r>
      <w:r w:rsidDel="00000000" w:rsidR="00000000" w:rsidRPr="00000000">
        <w:rPr>
          <w:b w:val="1"/>
          <w:rtl w:val="0"/>
        </w:rPr>
        <w:t xml:space="preserve">call the NBA</w:t>
      </w:r>
      <w:r w:rsidDel="00000000" w:rsidR="00000000" w:rsidRPr="00000000">
        <w:rPr>
          <w:rtl w:val="0"/>
        </w:rPr>
        <w:t xml:space="preserve"> (088-4960440).</w:t>
      </w:r>
    </w:p>
    <w:p w:rsidR="00000000" w:rsidDel="00000000" w:rsidP="00000000" w:rsidRDefault="00000000" w:rsidRPr="00000000" w14:paraId="0000008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xonk81tj94y" w:id="58"/>
      <w:bookmarkEnd w:id="5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j4jxjvn9z3y" w:id="59"/>
      <w:bookmarkEnd w:id="5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Where can I find POP and report templates?</w:t>
      </w:r>
    </w:p>
    <w:p w:rsidR="00000000" w:rsidDel="00000000" w:rsidP="00000000" w:rsidRDefault="00000000" w:rsidRPr="00000000" w14:paraId="00000084">
      <w:pPr>
        <w:numPr>
          <w:ilvl w:val="0"/>
          <w:numId w:val="3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If you’re using the new Portfolio Site, templates might be in the ELO under the </w:t>
      </w:r>
      <w:r w:rsidDel="00000000" w:rsidR="00000000" w:rsidRPr="00000000">
        <w:rPr>
          <w:b w:val="1"/>
          <w:rtl w:val="0"/>
        </w:rPr>
        <w:t xml:space="preserve">Information page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85">
      <w:pPr>
        <w:numPr>
          <w:ilvl w:val="0"/>
          <w:numId w:val="3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haven’t switched, go to </w:t>
      </w:r>
      <w:r w:rsidDel="00000000" w:rsidR="00000000" w:rsidRPr="00000000">
        <w:rPr>
          <w:b w:val="1"/>
          <w:rtl w:val="0"/>
        </w:rPr>
        <w:t xml:space="preserve">Studieroutes</w:t>
      </w:r>
      <w:r w:rsidDel="00000000" w:rsidR="00000000" w:rsidRPr="00000000">
        <w:rPr>
          <w:rtl w:val="0"/>
        </w:rPr>
        <w:t xml:space="preserve"> in the ELO for all relevant documents.</w:t>
      </w:r>
    </w:p>
    <w:p w:rsidR="00000000" w:rsidDel="00000000" w:rsidP="00000000" w:rsidRDefault="00000000" w:rsidRPr="00000000" w14:paraId="0000008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8m9vb3h61fu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ilz3md3adq" w:id="61"/>
      <w:bookmarkEnd w:id="6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can’t I submit a request for verkorting (shortened program)?</w:t>
      </w:r>
    </w:p>
    <w:p w:rsidR="00000000" w:rsidDel="00000000" w:rsidP="00000000" w:rsidRDefault="00000000" w:rsidRPr="00000000" w14:paraId="00000088">
      <w:pPr>
        <w:numPr>
          <w:ilvl w:val="0"/>
          <w:numId w:val="40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You must </w:t>
      </w:r>
      <w:r w:rsidDel="00000000" w:rsidR="00000000" w:rsidRPr="00000000">
        <w:rPr>
          <w:b w:val="1"/>
          <w:rtl w:val="0"/>
        </w:rPr>
        <w:t xml:space="preserve">upload your Practical Experience contract</w:t>
      </w:r>
      <w:r w:rsidDel="00000000" w:rsidR="00000000" w:rsidRPr="00000000">
        <w:rPr>
          <w:rtl w:val="0"/>
        </w:rPr>
        <w:t xml:space="preserve"> first, and it must be </w:t>
      </w:r>
      <w:r w:rsidDel="00000000" w:rsidR="00000000" w:rsidRPr="00000000">
        <w:rPr>
          <w:b w:val="1"/>
          <w:rtl w:val="0"/>
        </w:rPr>
        <w:t xml:space="preserve">approved</w:t>
      </w:r>
      <w:r w:rsidDel="00000000" w:rsidR="00000000" w:rsidRPr="00000000">
        <w:rPr>
          <w:rtl w:val="0"/>
        </w:rPr>
        <w:t xml:space="preserve"> by your internship office.</w:t>
      </w:r>
    </w:p>
    <w:p w:rsidR="00000000" w:rsidDel="00000000" w:rsidP="00000000" w:rsidRDefault="00000000" w:rsidRPr="00000000" w14:paraId="0000008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oaocfjnyd6t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4x7b5z9bpwq" w:id="63"/>
      <w:bookmarkEnd w:id="6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can’t I submit my POP?</w:t>
      </w:r>
    </w:p>
    <w:p w:rsidR="00000000" w:rsidDel="00000000" w:rsidP="00000000" w:rsidRDefault="00000000" w:rsidRPr="00000000" w14:paraId="0000008B">
      <w:pPr>
        <w:numPr>
          <w:ilvl w:val="0"/>
          <w:numId w:val="4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Same as above: only after your contract is approved.</w:t>
      </w:r>
    </w:p>
    <w:p w:rsidR="00000000" w:rsidDel="00000000" w:rsidP="00000000" w:rsidRDefault="00000000" w:rsidRPr="00000000" w14:paraId="0000008C">
      <w:pPr>
        <w:numPr>
          <w:ilvl w:val="0"/>
          <w:numId w:val="4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Also, if you </w:t>
      </w:r>
      <w:r w:rsidDel="00000000" w:rsidR="00000000" w:rsidRPr="00000000">
        <w:rPr>
          <w:b w:val="1"/>
          <w:rtl w:val="0"/>
        </w:rPr>
        <w:t xml:space="preserve">plan</w:t>
      </w:r>
      <w:r w:rsidDel="00000000" w:rsidR="00000000" w:rsidRPr="00000000">
        <w:rPr>
          <w:rtl w:val="0"/>
        </w:rPr>
        <w:t xml:space="preserve"> to submit a verkortingsverzoek, that must be </w:t>
      </w:r>
      <w:r w:rsidDel="00000000" w:rsidR="00000000" w:rsidRPr="00000000">
        <w:rPr>
          <w:b w:val="1"/>
          <w:rtl w:val="0"/>
        </w:rPr>
        <w:t xml:space="preserve">assessed</w:t>
      </w:r>
      <w:r w:rsidDel="00000000" w:rsidR="00000000" w:rsidRPr="00000000">
        <w:rPr>
          <w:rtl w:val="0"/>
        </w:rPr>
        <w:t xml:space="preserve"> first before you can submit the POP.</w:t>
      </w:r>
    </w:p>
    <w:p w:rsidR="00000000" w:rsidDel="00000000" w:rsidP="00000000" w:rsidRDefault="00000000" w:rsidRPr="00000000" w14:paraId="0000008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ikmqa88uevs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yujm34xje5j" w:id="65"/>
      <w:bookmarkEnd w:id="6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can’t I submit my year report?</w:t>
      </w:r>
    </w:p>
    <w:p w:rsidR="00000000" w:rsidDel="00000000" w:rsidP="00000000" w:rsidRDefault="00000000" w:rsidRPr="00000000" w14:paraId="0000008F">
      <w:pPr>
        <w:numPr>
          <w:ilvl w:val="0"/>
          <w:numId w:val="4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You must first process your </w:t>
      </w:r>
      <w:r w:rsidDel="00000000" w:rsidR="00000000" w:rsidRPr="00000000">
        <w:rPr>
          <w:b w:val="1"/>
          <w:rtl w:val="0"/>
        </w:rPr>
        <w:t xml:space="preserve">second half-year conversation</w:t>
      </w:r>
      <w:r w:rsidDel="00000000" w:rsidR="00000000" w:rsidRPr="00000000">
        <w:rPr>
          <w:rtl w:val="0"/>
        </w:rPr>
        <w:t xml:space="preserve"> in the ELO, and have your supervisor approve it.</w:t>
      </w:r>
    </w:p>
    <w:p w:rsidR="00000000" w:rsidDel="00000000" w:rsidP="00000000" w:rsidRDefault="00000000" w:rsidRPr="00000000" w14:paraId="0000009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8e9xic1efpb" w:id="66"/>
      <w:bookmarkEnd w:id="6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u9rq11uipa7" w:id="67"/>
      <w:bookmarkEnd w:id="6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 won’t meet my deadline—what should I do?</w:t>
      </w:r>
    </w:p>
    <w:p w:rsidR="00000000" w:rsidDel="00000000" w:rsidP="00000000" w:rsidRDefault="00000000" w:rsidRPr="00000000" w14:paraId="00000092">
      <w:pPr>
        <w:numPr>
          <w:ilvl w:val="0"/>
          <w:numId w:val="3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Contact your </w:t>
      </w:r>
      <w:r w:rsidDel="00000000" w:rsidR="00000000" w:rsidRPr="00000000">
        <w:rPr>
          <w:b w:val="1"/>
          <w:rtl w:val="0"/>
        </w:rPr>
        <w:t xml:space="preserve">internship office</w:t>
      </w:r>
      <w:r w:rsidDel="00000000" w:rsidR="00000000" w:rsidRPr="00000000">
        <w:rPr>
          <w:rtl w:val="0"/>
        </w:rPr>
        <w:t xml:space="preserve"> right away.</w:t>
      </w:r>
    </w:p>
    <w:p w:rsidR="00000000" w:rsidDel="00000000" w:rsidP="00000000" w:rsidRDefault="00000000" w:rsidRPr="00000000" w14:paraId="0000009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nijqemg3tq7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2z4lkhhgne5" w:id="69"/>
      <w:bookmarkEnd w:id="6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do I request a break in the program?</w:t>
      </w:r>
    </w:p>
    <w:p w:rsidR="00000000" w:rsidDel="00000000" w:rsidP="00000000" w:rsidRDefault="00000000" w:rsidRPr="00000000" w14:paraId="00000095">
      <w:pPr>
        <w:numPr>
          <w:ilvl w:val="0"/>
          <w:numId w:val="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In the ELO, under </w:t>
      </w:r>
      <w:r w:rsidDel="00000000" w:rsidR="00000000" w:rsidRPr="00000000">
        <w:rPr>
          <w:b w:val="1"/>
          <w:rtl w:val="0"/>
        </w:rPr>
        <w:t xml:space="preserve">“Wijzingen”</w:t>
      </w:r>
      <w:r w:rsidDel="00000000" w:rsidR="00000000" w:rsidRPr="00000000">
        <w:rPr>
          <w:rtl w:val="0"/>
        </w:rPr>
        <w:t xml:space="preserve"> (Changes), there’s a task called </w:t>
      </w:r>
      <w:r w:rsidDel="00000000" w:rsidR="00000000" w:rsidRPr="00000000">
        <w:rPr>
          <w:b w:val="1"/>
          <w:rtl w:val="0"/>
        </w:rPr>
        <w:t xml:space="preserve">“Verzoek om onderbreking praktijkopleiding – inleveren.”</w:t>
      </w:r>
      <w:r w:rsidDel="00000000" w:rsidR="00000000" w:rsidRPr="00000000">
        <w:rPr>
          <w:rtl w:val="0"/>
        </w:rPr>
        <w:t xml:space="preserve"> Submit it there.</w:t>
      </w:r>
    </w:p>
    <w:p w:rsidR="00000000" w:rsidDel="00000000" w:rsidP="00000000" w:rsidRDefault="00000000" w:rsidRPr="00000000" w14:paraId="0000009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ecsav2omshm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dje89pv7c0y" w:id="71"/>
      <w:bookmarkEnd w:id="7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 have a new practical supervisor.</w:t>
      </w:r>
    </w:p>
    <w:p w:rsidR="00000000" w:rsidDel="00000000" w:rsidP="00000000" w:rsidRDefault="00000000" w:rsidRPr="00000000" w14:paraId="00000098">
      <w:pPr>
        <w:numPr>
          <w:ilvl w:val="0"/>
          <w:numId w:val="4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In the ELO, go to </w:t>
      </w:r>
      <w:r w:rsidDel="00000000" w:rsidR="00000000" w:rsidRPr="00000000">
        <w:rPr>
          <w:b w:val="1"/>
          <w:rtl w:val="0"/>
        </w:rPr>
        <w:t xml:space="preserve">“Wijzigingen”</w:t>
      </w:r>
      <w:r w:rsidDel="00000000" w:rsidR="00000000" w:rsidRPr="00000000">
        <w:rPr>
          <w:rtl w:val="0"/>
        </w:rPr>
        <w:t xml:space="preserve"> and choose </w:t>
      </w:r>
      <w:r w:rsidDel="00000000" w:rsidR="00000000" w:rsidRPr="00000000">
        <w:rPr>
          <w:b w:val="1"/>
          <w:rtl w:val="0"/>
        </w:rPr>
        <w:t xml:space="preserve">“Wijzigingen praktijkbegeleider, beoordelaar, vestiging - aanvragen.”</w:t>
      </w:r>
    </w:p>
    <w:p w:rsidR="00000000" w:rsidDel="00000000" w:rsidP="00000000" w:rsidRDefault="00000000" w:rsidRPr="00000000" w14:paraId="00000099">
      <w:pPr>
        <w:numPr>
          <w:ilvl w:val="0"/>
          <w:numId w:val="4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new supervisor must be </w:t>
      </w:r>
      <w:r w:rsidDel="00000000" w:rsidR="00000000" w:rsidRPr="00000000">
        <w:rPr>
          <w:b w:val="1"/>
          <w:rtl w:val="0"/>
        </w:rPr>
        <w:t xml:space="preserve">appointed</w:t>
      </w:r>
      <w:r w:rsidDel="00000000" w:rsidR="00000000" w:rsidRPr="00000000">
        <w:rPr>
          <w:rtl w:val="0"/>
        </w:rPr>
        <w:t xml:space="preserve"> by the internship office.</w:t>
      </w:r>
    </w:p>
    <w:p w:rsidR="00000000" w:rsidDel="00000000" w:rsidP="00000000" w:rsidRDefault="00000000" w:rsidRPr="00000000" w14:paraId="0000009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18keh7rkl56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onf3ebhxhos" w:id="73"/>
      <w:bookmarkEnd w:id="7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 can log in but only see my mailbox, no place to upload my work.</w:t>
      </w:r>
    </w:p>
    <w:p w:rsidR="00000000" w:rsidDel="00000000" w:rsidP="00000000" w:rsidRDefault="00000000" w:rsidRPr="00000000" w14:paraId="0000009C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Try again </w:t>
      </w:r>
      <w:r w:rsidDel="00000000" w:rsidR="00000000" w:rsidRPr="00000000">
        <w:rPr>
          <w:b w:val="1"/>
          <w:rtl w:val="0"/>
        </w:rPr>
        <w:t xml:space="preserve">later in the morning</w:t>
      </w:r>
      <w:r w:rsidDel="00000000" w:rsidR="00000000" w:rsidRPr="00000000">
        <w:rPr>
          <w:rtl w:val="0"/>
        </w:rPr>
        <w:t xml:space="preserve"> because the system updates daily.</w:t>
      </w:r>
    </w:p>
    <w:p w:rsidR="00000000" w:rsidDel="00000000" w:rsidP="00000000" w:rsidRDefault="00000000" w:rsidRPr="00000000" w14:paraId="0000009D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still don’t see your portfolio, call the NBA (088-4960440).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8rwq052ndi9" w:id="74"/>
      <w:bookmarkEnd w:id="74"/>
      <w:r w:rsidDel="00000000" w:rsidR="00000000" w:rsidRPr="00000000">
        <w:rPr>
          <w:b w:val="1"/>
          <w:sz w:val="34"/>
          <w:szCs w:val="34"/>
          <w:rtl w:val="0"/>
        </w:rPr>
        <w:t xml:space="preserve">Program Content</w:t>
      </w:r>
    </w:p>
    <w:p w:rsidR="00000000" w:rsidDel="00000000" w:rsidP="00000000" w:rsidRDefault="00000000" w:rsidRPr="00000000" w14:paraId="000000A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yre8f4oky86" w:id="75"/>
      <w:bookmarkEnd w:id="7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Can the ICAIS assignment and the year-3 ICT deepening criterion be the same project?</w:t>
      </w:r>
    </w:p>
    <w:p w:rsidR="00000000" w:rsidDel="00000000" w:rsidP="00000000" w:rsidRDefault="00000000" w:rsidRPr="00000000" w14:paraId="000000A1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ICAIS</w:t>
      </w:r>
      <w:r w:rsidDel="00000000" w:rsidR="00000000" w:rsidRPr="00000000">
        <w:rPr>
          <w:rtl w:val="0"/>
        </w:rPr>
        <w:t xml:space="preserve"> focuses on understanding ICT within business processes, separate from the financial statement audit.</w:t>
      </w:r>
    </w:p>
    <w:p w:rsidR="00000000" w:rsidDel="00000000" w:rsidP="00000000" w:rsidRDefault="00000000" w:rsidRPr="00000000" w14:paraId="000000A2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deepening</w:t>
      </w:r>
      <w:r w:rsidDel="00000000" w:rsidR="00000000" w:rsidRPr="00000000">
        <w:rPr>
          <w:rtl w:val="0"/>
        </w:rPr>
        <w:t xml:space="preserve"> activity typically looks back on how ICT impacts the client’s business processes and the audit approach.</w:t>
      </w:r>
    </w:p>
    <w:p w:rsidR="00000000" w:rsidDel="00000000" w:rsidP="00000000" w:rsidRDefault="00000000" w:rsidRPr="00000000" w14:paraId="000000A3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</w:t>
      </w:r>
      <w:r w:rsidDel="00000000" w:rsidR="00000000" w:rsidRPr="00000000">
        <w:rPr>
          <w:i w:val="1"/>
          <w:rtl w:val="0"/>
        </w:rPr>
        <w:t xml:space="preserve">can</w:t>
      </w:r>
      <w:r w:rsidDel="00000000" w:rsidR="00000000" w:rsidRPr="00000000">
        <w:rPr>
          <w:rtl w:val="0"/>
        </w:rPr>
        <w:t xml:space="preserve"> overlap, but it’s </w:t>
      </w:r>
      <w:r w:rsidDel="00000000" w:rsidR="00000000" w:rsidRPr="00000000">
        <w:rPr>
          <w:b w:val="1"/>
          <w:rtl w:val="0"/>
        </w:rPr>
        <w:t xml:space="preserve">better</w:t>
      </w:r>
      <w:r w:rsidDel="00000000" w:rsidR="00000000" w:rsidRPr="00000000">
        <w:rPr>
          <w:rtl w:val="0"/>
        </w:rPr>
        <w:t xml:space="preserve"> to use a different project for each, so you gain the full learning effect.</w:t>
      </w:r>
    </w:p>
    <w:p w:rsidR="00000000" w:rsidDel="00000000" w:rsidP="00000000" w:rsidRDefault="00000000" w:rsidRPr="00000000" w14:paraId="000000A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ymx0rvh0ib2" w:id="76"/>
      <w:bookmarkEnd w:id="7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t3ic5sqmdp3" w:id="77"/>
      <w:bookmarkEnd w:id="7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Can a Standard 4400N assignment count as Assurance for the CEA-other-assurance endterms?</w:t>
      </w:r>
    </w:p>
    <w:p w:rsidR="00000000" w:rsidDel="00000000" w:rsidP="00000000" w:rsidRDefault="00000000" w:rsidRPr="00000000" w14:paraId="000000A6">
      <w:pPr>
        <w:numPr>
          <w:ilvl w:val="0"/>
          <w:numId w:val="3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</w:t>
      </w:r>
      <w:r w:rsidDel="00000000" w:rsidR="00000000" w:rsidRPr="00000000">
        <w:rPr>
          <w:rtl w:val="0"/>
        </w:rPr>
        <w:t xml:space="preserve">—4400N/4415N/4416N are “Aan Assurance verwante opdrachten” (related to assurance) but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actual assurance.</w:t>
      </w:r>
    </w:p>
    <w:p w:rsidR="00000000" w:rsidDel="00000000" w:rsidP="00000000" w:rsidRDefault="00000000" w:rsidRPr="00000000" w14:paraId="000000A7">
      <w:pPr>
        <w:numPr>
          <w:ilvl w:val="0"/>
          <w:numId w:val="3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don’t cover key endterms like A&amp;A 12.4 or providing formal assurance.</w:t>
      </w:r>
    </w:p>
    <w:p w:rsidR="00000000" w:rsidDel="00000000" w:rsidP="00000000" w:rsidRDefault="00000000" w:rsidRPr="00000000" w14:paraId="000000A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boutsncjj64" w:id="78"/>
      <w:bookmarkEnd w:id="7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mdp828maotu" w:id="79"/>
      <w:bookmarkEnd w:id="7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Does a NOW 1 engagement count as a “complex other assurance” assignment in year 3?</w:t>
      </w:r>
    </w:p>
    <w:p w:rsidR="00000000" w:rsidDel="00000000" w:rsidP="00000000" w:rsidRDefault="00000000" w:rsidRPr="00000000" w14:paraId="000000AA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3900N</w:t>
      </w:r>
      <w:r w:rsidDel="00000000" w:rsidR="00000000" w:rsidRPr="00000000">
        <w:rPr>
          <w:rtl w:val="0"/>
        </w:rPr>
        <w:t xml:space="preserve"> engagement does qualify.</w:t>
      </w:r>
    </w:p>
    <w:p w:rsidR="00000000" w:rsidDel="00000000" w:rsidP="00000000" w:rsidRDefault="00000000" w:rsidRPr="00000000" w14:paraId="000000AB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4415N</w:t>
      </w:r>
      <w:r w:rsidDel="00000000" w:rsidR="00000000" w:rsidRPr="00000000">
        <w:rPr>
          <w:rtl w:val="0"/>
        </w:rPr>
        <w:t xml:space="preserve"> does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, since that’s “Aan Assurance verwante” rather than actual assurance.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sh6g5m2hep1" w:id="80"/>
      <w:bookmarkEnd w:id="80"/>
      <w:r w:rsidDel="00000000" w:rsidR="00000000" w:rsidRPr="00000000">
        <w:rPr>
          <w:b w:val="1"/>
          <w:sz w:val="34"/>
          <w:szCs w:val="34"/>
          <w:rtl w:val="0"/>
        </w:rPr>
        <w:t xml:space="preserve">Exams</w:t>
      </w:r>
    </w:p>
    <w:p w:rsidR="00000000" w:rsidDel="00000000" w:rsidP="00000000" w:rsidRDefault="00000000" w:rsidRPr="00000000" w14:paraId="000000A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cqvjywxvsj0" w:id="81"/>
      <w:bookmarkEnd w:id="8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How do I get my theoretical certificate “waarmerkend”?</w:t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b w:val="1"/>
          <w:rtl w:val="0"/>
        </w:rPr>
        <w:t xml:space="preserve">certified copy</w:t>
      </w:r>
      <w:r w:rsidDel="00000000" w:rsidR="00000000" w:rsidRPr="00000000">
        <w:rPr>
          <w:rtl w:val="0"/>
        </w:rPr>
        <w:t xml:space="preserve"> means the copy matches the original.</w:t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It needs a </w:t>
      </w:r>
      <w:r w:rsidDel="00000000" w:rsidR="00000000" w:rsidRPr="00000000">
        <w:rPr>
          <w:b w:val="1"/>
          <w:rtl w:val="0"/>
        </w:rPr>
        <w:t xml:space="preserve">stamp</w:t>
      </w:r>
      <w:r w:rsidDel="00000000" w:rsidR="00000000" w:rsidRPr="00000000">
        <w:rPr>
          <w:rtl w:val="0"/>
        </w:rPr>
        <w:t xml:space="preserve"> (from a notary/accounting firm/educational institution), a </w:t>
      </w: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, and the </w:t>
      </w:r>
      <w:r w:rsidDel="00000000" w:rsidR="00000000" w:rsidRPr="00000000">
        <w:rPr>
          <w:b w:val="1"/>
          <w:rtl w:val="0"/>
        </w:rPr>
        <w:t xml:space="preserve">name/signature</w:t>
      </w:r>
      <w:r w:rsidDel="00000000" w:rsidR="00000000" w:rsidRPr="00000000">
        <w:rPr>
          <w:rtl w:val="0"/>
        </w:rPr>
        <w:t xml:space="preserve"> of the notary, accountant, or school.</w:t>
      </w:r>
    </w:p>
    <w:p w:rsidR="00000000" w:rsidDel="00000000" w:rsidP="00000000" w:rsidRDefault="00000000" w:rsidRPr="00000000" w14:paraId="000000B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h1x7nialmdr" w:id="82"/>
      <w:bookmarkEnd w:id="8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xkuz64s6pxa" w:id="83"/>
      <w:bookmarkEnd w:id="8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When do I send my presentation slides for an online exam?</w:t>
      </w:r>
    </w:p>
    <w:p w:rsidR="00000000" w:rsidDel="00000000" w:rsidP="00000000" w:rsidRDefault="00000000" w:rsidRPr="00000000" w14:paraId="000000B3">
      <w:pPr>
        <w:numPr>
          <w:ilvl w:val="0"/>
          <w:numId w:val="53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Only</w:t>
      </w:r>
      <w:r w:rsidDel="00000000" w:rsidR="00000000" w:rsidRPr="00000000">
        <w:rPr>
          <w:rtl w:val="0"/>
        </w:rPr>
        <w:t xml:space="preserve"> if your exam is online. You must send the slides </w:t>
      </w:r>
      <w:r w:rsidDel="00000000" w:rsidR="00000000" w:rsidRPr="00000000">
        <w:rPr>
          <w:b w:val="1"/>
          <w:rtl w:val="0"/>
        </w:rPr>
        <w:t xml:space="preserve">four working days</w:t>
      </w:r>
      <w:r w:rsidDel="00000000" w:rsidR="00000000" w:rsidRPr="00000000">
        <w:rPr>
          <w:rtl w:val="0"/>
        </w:rPr>
        <w:t xml:space="preserve"> before the exam to examens@nba.nl.</w:t>
      </w:r>
    </w:p>
    <w:p w:rsidR="00000000" w:rsidDel="00000000" w:rsidP="00000000" w:rsidRDefault="00000000" w:rsidRPr="00000000" w14:paraId="000000B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robknl7ea54v" w:id="84"/>
      <w:bookmarkEnd w:id="8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ungrq31hgef" w:id="85"/>
      <w:bookmarkEnd w:id="8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 failed my exam—when can I retake it?</w:t>
      </w:r>
    </w:p>
    <w:p w:rsidR="00000000" w:rsidDel="00000000" w:rsidP="00000000" w:rsidRDefault="00000000" w:rsidRPr="00000000" w14:paraId="000000B6">
      <w:pPr>
        <w:numPr>
          <w:ilvl w:val="0"/>
          <w:numId w:val="47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Six weeks</w:t>
      </w:r>
      <w:r w:rsidDel="00000000" w:rsidR="00000000" w:rsidRPr="00000000">
        <w:rPr>
          <w:rtl w:val="0"/>
        </w:rPr>
        <w:t xml:space="preserve"> later. The examiners note which areas need improvement. A different set of examiners will handle your retake. You have a max of </w:t>
      </w:r>
      <w:r w:rsidDel="00000000" w:rsidR="00000000" w:rsidRPr="00000000">
        <w:rPr>
          <w:b w:val="1"/>
          <w:rtl w:val="0"/>
        </w:rPr>
        <w:t xml:space="preserve">four attempts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79koomcj1xd" w:id="86"/>
      <w:bookmarkEnd w:id="8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34lui43nnss" w:id="87"/>
      <w:bookmarkEnd w:id="8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When do I get my exam results?</w:t>
      </w:r>
    </w:p>
    <w:p w:rsidR="00000000" w:rsidDel="00000000" w:rsidP="00000000" w:rsidRDefault="00000000" w:rsidRPr="00000000" w14:paraId="000000B9">
      <w:pPr>
        <w:numPr>
          <w:ilvl w:val="0"/>
          <w:numId w:val="22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You’ll receive your confirmation letter within </w:t>
      </w:r>
      <w:r w:rsidDel="00000000" w:rsidR="00000000" w:rsidRPr="00000000">
        <w:rPr>
          <w:b w:val="1"/>
          <w:rtl w:val="0"/>
        </w:rPr>
        <w:t xml:space="preserve">two weeks</w:t>
      </w:r>
      <w:r w:rsidDel="00000000" w:rsidR="00000000" w:rsidRPr="00000000">
        <w:rPr>
          <w:rtl w:val="0"/>
        </w:rPr>
        <w:t xml:space="preserve"> after the exam.</w:t>
      </w:r>
    </w:p>
    <w:p w:rsidR="00000000" w:rsidDel="00000000" w:rsidP="00000000" w:rsidRDefault="00000000" w:rsidRPr="00000000" w14:paraId="000000B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purwyhxab25" w:id="88"/>
      <w:bookmarkEnd w:id="8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z1y1684emge" w:id="89"/>
      <w:bookmarkEnd w:id="8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When do I get my diploma?</w:t>
      </w:r>
    </w:p>
    <w:p w:rsidR="00000000" w:rsidDel="00000000" w:rsidP="00000000" w:rsidRDefault="00000000" w:rsidRPr="00000000" w14:paraId="000000BC">
      <w:pPr>
        <w:numPr>
          <w:ilvl w:val="0"/>
          <w:numId w:val="2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Normally, </w:t>
      </w:r>
      <w:r w:rsidDel="00000000" w:rsidR="00000000" w:rsidRPr="00000000">
        <w:rPr>
          <w:b w:val="1"/>
          <w:rtl w:val="0"/>
        </w:rPr>
        <w:t xml:space="preserve">three weeks</w:t>
      </w:r>
      <w:r w:rsidDel="00000000" w:rsidR="00000000" w:rsidRPr="00000000">
        <w:rPr>
          <w:rtl w:val="0"/>
        </w:rPr>
        <w:t xml:space="preserve"> after the exam.</w:t>
      </w:r>
    </w:p>
    <w:p w:rsidR="00000000" w:rsidDel="00000000" w:rsidP="00000000" w:rsidRDefault="00000000" w:rsidRPr="00000000" w14:paraId="000000BD">
      <w:pPr>
        <w:numPr>
          <w:ilvl w:val="0"/>
          <w:numId w:val="2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During the current pandemic, it may take </w:t>
      </w:r>
      <w:r w:rsidDel="00000000" w:rsidR="00000000" w:rsidRPr="00000000">
        <w:rPr>
          <w:b w:val="1"/>
          <w:rtl w:val="0"/>
        </w:rPr>
        <w:t xml:space="preserve">3–6 weeks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B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u1kyd7cbznb" w:id="90"/>
      <w:bookmarkEnd w:id="9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zlk5vqp588e" w:id="91"/>
      <w:bookmarkEnd w:id="9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Can I cancel my exam?</w:t>
      </w:r>
    </w:p>
    <w:p w:rsidR="00000000" w:rsidDel="00000000" w:rsidP="00000000" w:rsidRDefault="00000000" w:rsidRPr="00000000" w14:paraId="000000C0">
      <w:pPr>
        <w:numPr>
          <w:ilvl w:val="0"/>
          <w:numId w:val="1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Once you’re scheduled and the date/time are confirmed, </w:t>
      </w:r>
      <w:r w:rsidDel="00000000" w:rsidR="00000000" w:rsidRPr="00000000">
        <w:rPr>
          <w:b w:val="1"/>
          <w:rtl w:val="0"/>
        </w:rPr>
        <w:t xml:space="preserve">you can’t</w:t>
      </w:r>
      <w:r w:rsidDel="00000000" w:rsidR="00000000" w:rsidRPr="00000000">
        <w:rPr>
          <w:rtl w:val="0"/>
        </w:rPr>
        <w:t xml:space="preserve"> cancel without cost. You owe the full exam fee.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z1b1rjn1l7" w:id="92"/>
      <w:bookmarkEnd w:id="92"/>
      <w:r w:rsidDel="00000000" w:rsidR="00000000" w:rsidRPr="00000000">
        <w:rPr>
          <w:b w:val="1"/>
          <w:sz w:val="34"/>
          <w:szCs w:val="34"/>
          <w:rtl w:val="0"/>
        </w:rPr>
        <w:t xml:space="preserve">Sustainability</w:t>
      </w:r>
    </w:p>
    <w:p w:rsidR="00000000" w:rsidDel="00000000" w:rsidP="00000000" w:rsidRDefault="00000000" w:rsidRPr="00000000" w14:paraId="000000C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bt17x9v0yki" w:id="93"/>
      <w:bookmarkEnd w:id="9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1. What is CSRD?</w:t>
      </w:r>
    </w:p>
    <w:p w:rsidR="00000000" w:rsidDel="00000000" w:rsidP="00000000" w:rsidRDefault="00000000" w:rsidRPr="00000000" w14:paraId="000000C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Corporate Sustainability Reporting Directive (CSRD)</w:t>
      </w:r>
      <w:r w:rsidDel="00000000" w:rsidR="00000000" w:rsidRPr="00000000">
        <w:rPr>
          <w:rtl w:val="0"/>
        </w:rPr>
        <w:t xml:space="preserve"> requires more companies, starting in 2024, to report on their </w:t>
      </w:r>
      <w:r w:rsidDel="00000000" w:rsidR="00000000" w:rsidRPr="00000000">
        <w:rPr>
          <w:b w:val="1"/>
          <w:rtl w:val="0"/>
        </w:rPr>
        <w:t xml:space="preserve">social and environmental impact</w:t>
      </w:r>
      <w:r w:rsidDel="00000000" w:rsidR="00000000" w:rsidRPr="00000000">
        <w:rPr>
          <w:rtl w:val="0"/>
        </w:rPr>
        <w:t xml:space="preserve">. It aims to improve the </w:t>
      </w:r>
      <w:r w:rsidDel="00000000" w:rsidR="00000000" w:rsidRPr="00000000">
        <w:rPr>
          <w:b w:val="1"/>
          <w:rtl w:val="0"/>
        </w:rPr>
        <w:t xml:space="preserve">transparency and quality</w:t>
      </w:r>
      <w:r w:rsidDel="00000000" w:rsidR="00000000" w:rsidRPr="00000000">
        <w:rPr>
          <w:rtl w:val="0"/>
        </w:rPr>
        <w:t xml:space="preserve"> of sustainability reporting. It also affects the </w:t>
      </w:r>
      <w:r w:rsidDel="00000000" w:rsidR="00000000" w:rsidRPr="00000000">
        <w:rPr>
          <w:b w:val="1"/>
          <w:rtl w:val="0"/>
        </w:rPr>
        <w:t xml:space="preserve">(practical) training</w:t>
      </w:r>
      <w:r w:rsidDel="00000000" w:rsidR="00000000" w:rsidRPr="00000000">
        <w:rPr>
          <w:rtl w:val="0"/>
        </w:rPr>
        <w:t xml:space="preserve"> of accountants who want to provide </w:t>
      </w:r>
      <w:r w:rsidDel="00000000" w:rsidR="00000000" w:rsidRPr="00000000">
        <w:rPr>
          <w:b w:val="1"/>
          <w:rtl w:val="0"/>
        </w:rPr>
        <w:t xml:space="preserve">assurance</w:t>
      </w:r>
      <w:r w:rsidDel="00000000" w:rsidR="00000000" w:rsidRPr="00000000">
        <w:rPr>
          <w:rtl w:val="0"/>
        </w:rPr>
        <w:t xml:space="preserve"> on sustainability info.</w:t>
      </w:r>
    </w:p>
    <w:p w:rsidR="00000000" w:rsidDel="00000000" w:rsidP="00000000" w:rsidRDefault="00000000" w:rsidRPr="00000000" w14:paraId="000000C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cjz8dugax2t" w:id="94"/>
      <w:bookmarkEnd w:id="9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n66buk9up22" w:id="95"/>
      <w:bookmarkEnd w:id="9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2. What does CSRD mean for the Accountancy-MKB Practical Experience Program?</w:t>
      </w:r>
    </w:p>
    <w:p w:rsidR="00000000" w:rsidDel="00000000" w:rsidP="00000000" w:rsidRDefault="00000000" w:rsidRPr="00000000" w14:paraId="000000C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right to sign off on sustainability assurance is reserved for </w:t>
      </w:r>
      <w:r w:rsidDel="00000000" w:rsidR="00000000" w:rsidRPr="00000000">
        <w:rPr>
          <w:b w:val="1"/>
          <w:rtl w:val="0"/>
        </w:rPr>
        <w:t xml:space="preserve">accountants with certification authority</w:t>
      </w:r>
      <w:r w:rsidDel="00000000" w:rsidR="00000000" w:rsidRPr="00000000">
        <w:rPr>
          <w:rtl w:val="0"/>
        </w:rPr>
        <w:t xml:space="preserve">. The immediate impact on Accountancy-MKB orientation is </w:t>
      </w:r>
      <w:r w:rsidDel="00000000" w:rsidR="00000000" w:rsidRPr="00000000">
        <w:rPr>
          <w:b w:val="1"/>
          <w:rtl w:val="0"/>
        </w:rPr>
        <w:t xml:space="preserve">limited</w:t>
      </w:r>
      <w:r w:rsidDel="00000000" w:rsidR="00000000" w:rsidRPr="00000000">
        <w:rPr>
          <w:rtl w:val="0"/>
        </w:rPr>
        <w:t xml:space="preserve">, since no extra endterms have yet been added by CEA. However, you may still face new regulations, especially if your SME clients are part of a larger chain or seek financing. The NBA is reviewing ways to incorporate sustainability into the MKB program.</w:t>
      </w:r>
    </w:p>
    <w:p w:rsidR="00000000" w:rsidDel="00000000" w:rsidP="00000000" w:rsidRDefault="00000000" w:rsidRPr="00000000" w14:paraId="000000C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b75kxg753q3" w:id="96"/>
      <w:bookmarkEnd w:id="9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wdskmsldzs7" w:id="97"/>
      <w:bookmarkEnd w:id="9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3. What about CSRD requirements for the Assurance orientation?</w:t>
      </w:r>
    </w:p>
    <w:p w:rsidR="00000000" w:rsidDel="00000000" w:rsidP="00000000" w:rsidRDefault="00000000" w:rsidRPr="00000000" w14:paraId="000000CA">
      <w:pPr>
        <w:numPr>
          <w:ilvl w:val="0"/>
          <w:numId w:val="2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CSRD says you need </w:t>
      </w:r>
      <w:r w:rsidDel="00000000" w:rsidR="00000000" w:rsidRPr="00000000">
        <w:rPr>
          <w:b w:val="1"/>
          <w:rtl w:val="0"/>
        </w:rPr>
        <w:t xml:space="preserve">eight months</w:t>
      </w:r>
      <w:r w:rsidDel="00000000" w:rsidR="00000000" w:rsidRPr="00000000">
        <w:rPr>
          <w:rtl w:val="0"/>
        </w:rPr>
        <w:t xml:space="preserve"> of relevant sustainability-assurance practical experience (or 660 hours, of which at least 330 must be actual sustainability-assurance engagements).</w:t>
      </w:r>
    </w:p>
    <w:p w:rsidR="00000000" w:rsidDel="00000000" w:rsidP="00000000" w:rsidRDefault="00000000" w:rsidRPr="00000000" w14:paraId="000000CB">
      <w:pPr>
        <w:numPr>
          <w:ilvl w:val="0"/>
          <w:numId w:val="2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These hours count toward the </w:t>
      </w:r>
      <w:r w:rsidDel="00000000" w:rsidR="00000000" w:rsidRPr="00000000">
        <w:rPr>
          <w:b w:val="1"/>
          <w:rtl w:val="0"/>
        </w:rPr>
        <w:t xml:space="preserve">1,500 hours</w:t>
      </w:r>
      <w:r w:rsidDel="00000000" w:rsidR="00000000" w:rsidRPr="00000000">
        <w:rPr>
          <w:rtl w:val="0"/>
        </w:rPr>
        <w:t xml:space="preserve"> of mandatory assurance tasks for the RA.</w:t>
      </w:r>
    </w:p>
    <w:p w:rsidR="00000000" w:rsidDel="00000000" w:rsidP="00000000" w:rsidRDefault="00000000" w:rsidRPr="00000000" w14:paraId="000000CC">
      <w:pPr>
        <w:numPr>
          <w:ilvl w:val="0"/>
          <w:numId w:val="2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Additional details are still being finalized.</w:t>
      </w:r>
    </w:p>
    <w:p w:rsidR="00000000" w:rsidDel="00000000" w:rsidP="00000000" w:rsidRDefault="00000000" w:rsidRPr="00000000" w14:paraId="000000C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pff5i3rbbo5" w:id="98"/>
      <w:bookmarkEnd w:id="9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ctbq1v1tf60" w:id="99"/>
      <w:bookmarkEnd w:id="9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4. Will total required hours increase for trainees aiming for the Sustainability endorsement?</w:t>
      </w:r>
    </w:p>
    <w:p w:rsidR="00000000" w:rsidDel="00000000" w:rsidP="00000000" w:rsidRDefault="00000000" w:rsidRPr="00000000" w14:paraId="000000CF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No, the total is still </w:t>
      </w:r>
      <w:r w:rsidDel="00000000" w:rsidR="00000000" w:rsidRPr="00000000">
        <w:rPr>
          <w:b w:val="1"/>
          <w:rtl w:val="0"/>
        </w:rPr>
        <w:t xml:space="preserve">3,000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0">
      <w:pPr>
        <w:numPr>
          <w:ilvl w:val="0"/>
          <w:numId w:val="1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must ensure </w:t>
      </w:r>
      <w:r w:rsidDel="00000000" w:rsidR="00000000" w:rsidRPr="00000000">
        <w:rPr>
          <w:b w:val="1"/>
          <w:rtl w:val="0"/>
        </w:rPr>
        <w:t xml:space="preserve">660</w:t>
      </w:r>
      <w:r w:rsidDel="00000000" w:rsidR="00000000" w:rsidRPr="00000000">
        <w:rPr>
          <w:rtl w:val="0"/>
        </w:rPr>
        <w:t xml:space="preserve"> of those hours focus on sustainability, with at least </w:t>
      </w:r>
      <w:r w:rsidDel="00000000" w:rsidR="00000000" w:rsidRPr="00000000">
        <w:rPr>
          <w:b w:val="1"/>
          <w:rtl w:val="0"/>
        </w:rPr>
        <w:t xml:space="preserve">330</w:t>
      </w:r>
      <w:r w:rsidDel="00000000" w:rsidR="00000000" w:rsidRPr="00000000">
        <w:rPr>
          <w:rtl w:val="0"/>
        </w:rPr>
        <w:t xml:space="preserve"> on sustainability assurance.</w:t>
      </w:r>
    </w:p>
    <w:p w:rsidR="00000000" w:rsidDel="00000000" w:rsidP="00000000" w:rsidRDefault="00000000" w:rsidRPr="00000000" w14:paraId="000000D1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 minimum of 1,125 hours in financial audits remains, but certain other endterms for other assurance tasks no longer apply if you do the sustainability endorsement.</w:t>
      </w:r>
    </w:p>
    <w:p w:rsidR="00000000" w:rsidDel="00000000" w:rsidP="00000000" w:rsidRDefault="00000000" w:rsidRPr="00000000" w14:paraId="000000D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2yuqqihz3v" w:id="100"/>
      <w:bookmarkEnd w:id="10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vv25p56zbwx" w:id="101"/>
      <w:bookmarkEnd w:id="10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5. How does the CSRD transition arrangement work?</w:t>
      </w:r>
    </w:p>
    <w:p w:rsidR="00000000" w:rsidDel="00000000" w:rsidP="00000000" w:rsidRDefault="00000000" w:rsidRPr="00000000" w14:paraId="000000D4">
      <w:pPr>
        <w:numPr>
          <w:ilvl w:val="0"/>
          <w:numId w:val="29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If you’re already </w:t>
      </w:r>
      <w:r w:rsidDel="00000000" w:rsidR="00000000" w:rsidRPr="00000000">
        <w:rPr>
          <w:b w:val="1"/>
          <w:rtl w:val="0"/>
        </w:rPr>
        <w:t xml:space="preserve">certified</w:t>
      </w:r>
      <w:r w:rsidDel="00000000" w:rsidR="00000000" w:rsidRPr="00000000">
        <w:rPr>
          <w:rtl w:val="0"/>
        </w:rPr>
        <w:t xml:space="preserve"> or finish your integrated final exam (Assurance orientation) </w:t>
      </w:r>
      <w:r w:rsidDel="00000000" w:rsidR="00000000" w:rsidRPr="00000000">
        <w:rPr>
          <w:b w:val="1"/>
          <w:rtl w:val="0"/>
        </w:rPr>
        <w:t xml:space="preserve">before 1 January 2026</w:t>
      </w:r>
      <w:r w:rsidDel="00000000" w:rsidR="00000000" w:rsidRPr="00000000">
        <w:rPr>
          <w:rtl w:val="0"/>
        </w:rPr>
        <w:t xml:space="preserve">, you can issue sustainability assurance but must still fulfill certain PE (permanent education) requirements to be considered “competent.”</w:t>
      </w:r>
    </w:p>
    <w:p w:rsidR="00000000" w:rsidDel="00000000" w:rsidP="00000000" w:rsidRDefault="00000000" w:rsidRPr="00000000" w14:paraId="000000D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r5a30tr07vr" w:id="102"/>
      <w:bookmarkEnd w:id="10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9w849tgtsf0" w:id="103"/>
      <w:bookmarkEnd w:id="10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6. If I finish the Assurance orientation final exam before 1 January 2026, what applies to me?</w:t>
      </w:r>
    </w:p>
    <w:p w:rsidR="00000000" w:rsidDel="00000000" w:rsidP="00000000" w:rsidRDefault="00000000" w:rsidRPr="00000000" w14:paraId="000000D7">
      <w:pPr>
        <w:numPr>
          <w:ilvl w:val="0"/>
          <w:numId w:val="3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You automatically get the authorization, but you must still meet the </w:t>
      </w:r>
      <w:r w:rsidDel="00000000" w:rsidR="00000000" w:rsidRPr="00000000">
        <w:rPr>
          <w:b w:val="1"/>
          <w:rtl w:val="0"/>
        </w:rPr>
        <w:t xml:space="preserve">PE</w:t>
      </w:r>
      <w:r w:rsidDel="00000000" w:rsidR="00000000" w:rsidRPr="00000000">
        <w:rPr>
          <w:rtl w:val="0"/>
        </w:rPr>
        <w:t xml:space="preserve"> standards unless you already proved your competence via the 660-hour requirement and final exam with the sustainability note.</w:t>
      </w:r>
    </w:p>
    <w:p w:rsidR="00000000" w:rsidDel="00000000" w:rsidP="00000000" w:rsidRDefault="00000000" w:rsidRPr="00000000" w14:paraId="000000D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suv84tbnh3u" w:id="104"/>
      <w:bookmarkEnd w:id="10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bojg8ohdlyp" w:id="105"/>
      <w:bookmarkEnd w:id="10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7. If I don’t finish before 1 January 2026, what then?</w:t>
      </w:r>
    </w:p>
    <w:p w:rsidR="00000000" w:rsidDel="00000000" w:rsidP="00000000" w:rsidRDefault="00000000" w:rsidRPr="00000000" w14:paraId="000000DA">
      <w:pPr>
        <w:numPr>
          <w:ilvl w:val="0"/>
          <w:numId w:val="5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Two options if you want the sustainability endorsement:</w:t>
      </w:r>
    </w:p>
    <w:p w:rsidR="00000000" w:rsidDel="00000000" w:rsidP="00000000" w:rsidRDefault="00000000" w:rsidRPr="00000000" w14:paraId="000000DB">
      <w:pPr>
        <w:numPr>
          <w:ilvl w:val="1"/>
          <w:numId w:val="5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Fit the 660-hour requirement (possibly with an extension) </w:t>
      </w:r>
      <w:r w:rsidDel="00000000" w:rsidR="00000000" w:rsidRPr="00000000">
        <w:rPr>
          <w:b w:val="1"/>
          <w:rtl w:val="0"/>
        </w:rPr>
        <w:t xml:space="preserve">within</w:t>
      </w:r>
      <w:r w:rsidDel="00000000" w:rsidR="00000000" w:rsidRPr="00000000">
        <w:rPr>
          <w:rtl w:val="0"/>
        </w:rPr>
        <w:t xml:space="preserve"> the program.</w:t>
      </w:r>
    </w:p>
    <w:p w:rsidR="00000000" w:rsidDel="00000000" w:rsidP="00000000" w:rsidRDefault="00000000" w:rsidRPr="00000000" w14:paraId="000000DC">
      <w:pPr>
        <w:numPr>
          <w:ilvl w:val="1"/>
          <w:numId w:val="5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Qualify later, meaning you’ll do a </w:t>
      </w:r>
      <w:r w:rsidDel="00000000" w:rsidR="00000000" w:rsidRPr="00000000">
        <w:rPr>
          <w:b w:val="1"/>
          <w:rtl w:val="0"/>
        </w:rPr>
        <w:t xml:space="preserve">separate</w:t>
      </w:r>
      <w:r w:rsidDel="00000000" w:rsidR="00000000" w:rsidRPr="00000000">
        <w:rPr>
          <w:rtl w:val="0"/>
        </w:rPr>
        <w:t xml:space="preserve"> sustainability exam.</w:t>
      </w:r>
    </w:p>
    <w:p w:rsidR="00000000" w:rsidDel="00000000" w:rsidP="00000000" w:rsidRDefault="00000000" w:rsidRPr="00000000" w14:paraId="000000D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bvdz9kmsgb2" w:id="106"/>
      <w:bookmarkEnd w:id="10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znfg9qiffmm" w:id="107"/>
      <w:bookmarkEnd w:id="10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8. Can I graduate in Assurance after 1 January 2026 without the sustainability endorsement?</w:t>
      </w:r>
    </w:p>
    <w:p w:rsidR="00000000" w:rsidDel="00000000" w:rsidP="00000000" w:rsidRDefault="00000000" w:rsidRPr="00000000" w14:paraId="000000DF">
      <w:pPr>
        <w:numPr>
          <w:ilvl w:val="0"/>
          <w:numId w:val="12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Yes</w:t>
      </w:r>
      <w:r w:rsidDel="00000000" w:rsidR="00000000" w:rsidRPr="00000000">
        <w:rPr>
          <w:rtl w:val="0"/>
        </w:rPr>
        <w:t xml:space="preserve">, that’s still possible.</w:t>
      </w:r>
    </w:p>
    <w:p w:rsidR="00000000" w:rsidDel="00000000" w:rsidP="00000000" w:rsidRDefault="00000000" w:rsidRPr="00000000" w14:paraId="000000E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hh4p6h394bi8" w:id="108"/>
      <w:bookmarkEnd w:id="10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hx25ufxic8y" w:id="109"/>
      <w:bookmarkEnd w:id="10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9. Can I get the sustainability endorsement later, after graduating without it?</w:t>
      </w:r>
    </w:p>
    <w:p w:rsidR="00000000" w:rsidDel="00000000" w:rsidP="00000000" w:rsidRDefault="00000000" w:rsidRPr="00000000" w14:paraId="000000E2">
      <w:pPr>
        <w:numPr>
          <w:ilvl w:val="0"/>
          <w:numId w:val="16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Yes</w:t>
      </w:r>
      <w:r w:rsidDel="00000000" w:rsidR="00000000" w:rsidRPr="00000000">
        <w:rPr>
          <w:rtl w:val="0"/>
        </w:rPr>
        <w:t xml:space="preserve">. You must then meet the </w:t>
      </w:r>
      <w:r w:rsidDel="00000000" w:rsidR="00000000" w:rsidRPr="00000000">
        <w:rPr>
          <w:b w:val="1"/>
          <w:rtl w:val="0"/>
        </w:rPr>
        <w:t xml:space="preserve">practical-experience</w:t>
      </w:r>
      <w:r w:rsidDel="00000000" w:rsidR="00000000" w:rsidRPr="00000000">
        <w:rPr>
          <w:rtl w:val="0"/>
        </w:rPr>
        <w:t xml:space="preserve"> requirements and pass a separate exam.</w:t>
      </w:r>
    </w:p>
    <w:p w:rsidR="00000000" w:rsidDel="00000000" w:rsidP="00000000" w:rsidRDefault="00000000" w:rsidRPr="00000000" w14:paraId="000000E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keh16g49cp5e" w:id="110"/>
      <w:bookmarkEnd w:id="1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uja7qt8etly" w:id="111"/>
      <w:bookmarkEnd w:id="1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10. Can I count prior sustainability-related hours toward the 660-hour requirement?</w:t>
      </w:r>
    </w:p>
    <w:p w:rsidR="00000000" w:rsidDel="00000000" w:rsidP="00000000" w:rsidRDefault="00000000" w:rsidRPr="00000000" w14:paraId="000000E5">
      <w:pPr>
        <w:numPr>
          <w:ilvl w:val="0"/>
          <w:numId w:val="30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Yes</w:t>
      </w:r>
      <w:r w:rsidDel="00000000" w:rsidR="00000000" w:rsidRPr="00000000">
        <w:rPr>
          <w:rtl w:val="0"/>
        </w:rPr>
        <w:t xml:space="preserve">. You should start logging them as soon as possible. Keep in mind that tasks older than </w:t>
      </w:r>
      <w:r w:rsidDel="00000000" w:rsidR="00000000" w:rsidRPr="00000000">
        <w:rPr>
          <w:b w:val="1"/>
          <w:rtl w:val="0"/>
        </w:rPr>
        <w:t xml:space="preserve">six years</w:t>
      </w:r>
      <w:r w:rsidDel="00000000" w:rsidR="00000000" w:rsidRPr="00000000">
        <w:rPr>
          <w:rtl w:val="0"/>
        </w:rPr>
        <w:t xml:space="preserve"> might not count.</w:t>
      </w:r>
    </w:p>
    <w:p w:rsidR="00000000" w:rsidDel="00000000" w:rsidP="00000000" w:rsidRDefault="00000000" w:rsidRPr="00000000" w14:paraId="000000E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0wzi13f3y93" w:id="112"/>
      <w:bookmarkEnd w:id="1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affcgl76ezkm" w:id="113"/>
      <w:bookmarkEnd w:id="1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11. Can I graduate for the sustainability endorsement before 1 January 2026?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In principle, yes—once the new CEA endterms for sustainability are published, likely not before </w:t>
      </w:r>
      <w:r w:rsidDel="00000000" w:rsidR="00000000" w:rsidRPr="00000000">
        <w:rPr>
          <w:b w:val="1"/>
          <w:rtl w:val="0"/>
        </w:rPr>
        <w:t xml:space="preserve">late 2024</w:t>
      </w:r>
      <w:r w:rsidDel="00000000" w:rsidR="00000000" w:rsidRPr="00000000">
        <w:rPr>
          <w:rtl w:val="0"/>
        </w:rPr>
        <w:t xml:space="preserve">. You must prove you meet the relevant theory and practice demands. Additional requirements or deficiencies may be set if you want to finish earlier.</w:t>
      </w:r>
    </w:p>
    <w:p w:rsidR="00000000" w:rsidDel="00000000" w:rsidP="00000000" w:rsidRDefault="00000000" w:rsidRPr="00000000" w14:paraId="000000E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hky9sb00x7" w:id="114"/>
      <w:bookmarkEnd w:id="1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0ukubbdl645" w:id="115"/>
      <w:bookmarkEnd w:id="11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12. Will there be exceptions for personal circumstances (illness, pregnancy, etc.) if I can’t finish before 1 January 2026?</w:t>
      </w:r>
    </w:p>
    <w:p w:rsidR="00000000" w:rsidDel="00000000" w:rsidP="00000000" w:rsidRDefault="00000000" w:rsidRPr="00000000" w14:paraId="000000EB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Current law doesn’t provide exceptions. Plan your exam in advance and keep logging relevant hours if you aim for sustainability assurance competence.</w:t>
      </w:r>
    </w:p>
    <w:p w:rsidR="00000000" w:rsidDel="00000000" w:rsidP="00000000" w:rsidRDefault="00000000" w:rsidRPr="00000000" w14:paraId="000000E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gua8djeu0ex" w:id="116"/>
      <w:bookmarkEnd w:id="1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ew6k889ueby" w:id="117"/>
      <w:bookmarkEnd w:id="1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13. How do trainees handle the CSRD if they have clients who won’t report until 2025 or beyond?</w:t>
      </w:r>
    </w:p>
    <w:p w:rsidR="00000000" w:rsidDel="00000000" w:rsidP="00000000" w:rsidRDefault="00000000" w:rsidRPr="00000000" w14:paraId="000000EE">
      <w:pPr>
        <w:numPr>
          <w:ilvl w:val="0"/>
          <w:numId w:val="1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Many trainees </w:t>
      </w:r>
      <w:r w:rsidDel="00000000" w:rsidR="00000000" w:rsidRPr="00000000">
        <w:rPr>
          <w:b w:val="1"/>
          <w:rtl w:val="0"/>
        </w:rPr>
        <w:t xml:space="preserve">won’t</w:t>
      </w:r>
      <w:r w:rsidDel="00000000" w:rsidR="00000000" w:rsidRPr="00000000">
        <w:rPr>
          <w:rtl w:val="0"/>
        </w:rPr>
        <w:t xml:space="preserve"> be able to meet the new standard quickly. The NBA is still aligning with legal constraints to offer the best route possible for those needing the sustainability endorsement.</w:t>
      </w:r>
    </w:p>
    <w:p w:rsidR="00000000" w:rsidDel="00000000" w:rsidP="00000000" w:rsidRDefault="00000000" w:rsidRPr="00000000" w14:paraId="000000E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tjihudsghnt" w:id="118"/>
      <w:bookmarkEnd w:id="1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suuuw8g9hqa" w:id="119"/>
      <w:bookmarkEnd w:id="1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14. Which extra requirements must I fulfill to graduate with the sustainability endorsement?</w:t>
      </w:r>
    </w:p>
    <w:p w:rsidR="00000000" w:rsidDel="00000000" w:rsidP="00000000" w:rsidRDefault="00000000" w:rsidRPr="00000000" w14:paraId="000000F1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You must complete </w:t>
      </w:r>
      <w:r w:rsidDel="00000000" w:rsidR="00000000" w:rsidRPr="00000000">
        <w:rPr>
          <w:b w:val="1"/>
          <w:rtl w:val="0"/>
        </w:rPr>
        <w:t xml:space="preserve">660 hours</w:t>
      </w:r>
      <w:r w:rsidDel="00000000" w:rsidR="00000000" w:rsidRPr="00000000">
        <w:rPr>
          <w:rtl w:val="0"/>
        </w:rPr>
        <w:t xml:space="preserve"> of sustainability work, at least </w:t>
      </w:r>
      <w:r w:rsidDel="00000000" w:rsidR="00000000" w:rsidRPr="00000000">
        <w:rPr>
          <w:b w:val="1"/>
          <w:rtl w:val="0"/>
        </w:rPr>
        <w:t xml:space="preserve">330</w:t>
      </w:r>
      <w:r w:rsidDel="00000000" w:rsidR="00000000" w:rsidRPr="00000000">
        <w:rPr>
          <w:rtl w:val="0"/>
        </w:rPr>
        <w:t xml:space="preserve"> of which is sustainability assurance.</w:t>
      </w:r>
    </w:p>
    <w:p w:rsidR="00000000" w:rsidDel="00000000" w:rsidP="00000000" w:rsidRDefault="00000000" w:rsidRPr="00000000" w14:paraId="000000F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You must address these in your </w:t>
      </w:r>
      <w:r w:rsidDel="00000000" w:rsidR="00000000" w:rsidRPr="00000000">
        <w:rPr>
          <w:b w:val="1"/>
          <w:rtl w:val="0"/>
        </w:rPr>
        <w:t xml:space="preserve">portfolio</w:t>
      </w:r>
      <w:r w:rsidDel="00000000" w:rsidR="00000000" w:rsidRPr="00000000">
        <w:rPr>
          <w:rtl w:val="0"/>
        </w:rPr>
        <w:t xml:space="preserve"> (via a dedicated table) and year reports.</w:t>
      </w:r>
    </w:p>
    <w:p w:rsidR="00000000" w:rsidDel="00000000" w:rsidP="00000000" w:rsidRDefault="00000000" w:rsidRPr="00000000" w14:paraId="000000F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 your final exam, you must show competence in </w:t>
      </w:r>
      <w:r w:rsidDel="00000000" w:rsidR="00000000" w:rsidRPr="00000000">
        <w:rPr>
          <w:b w:val="1"/>
          <w:rtl w:val="0"/>
        </w:rPr>
        <w:t xml:space="preserve">both</w:t>
      </w:r>
      <w:r w:rsidDel="00000000" w:rsidR="00000000" w:rsidRPr="00000000">
        <w:rPr>
          <w:rtl w:val="0"/>
        </w:rPr>
        <w:t xml:space="preserve"> financial audits </w:t>
      </w:r>
      <w:r w:rsidDel="00000000" w:rsidR="00000000" w:rsidRPr="00000000">
        <w:rPr>
          <w:b w:val="1"/>
          <w:rtl w:val="0"/>
        </w:rPr>
        <w:t xml:space="preserve">and</w:t>
      </w:r>
      <w:r w:rsidDel="00000000" w:rsidR="00000000" w:rsidRPr="00000000">
        <w:rPr>
          <w:rtl w:val="0"/>
        </w:rPr>
        <w:t xml:space="preserve"> sustainability assurance.</w:t>
      </w:r>
    </w:p>
    <w:p w:rsidR="00000000" w:rsidDel="00000000" w:rsidP="00000000" w:rsidRDefault="00000000" w:rsidRPr="00000000" w14:paraId="000000F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you graduate later without meeting these requirements, you can do an extra exam, once you do meet them.</w:t>
      </w:r>
    </w:p>
    <w:p w:rsidR="00000000" w:rsidDel="00000000" w:rsidP="00000000" w:rsidRDefault="00000000" w:rsidRPr="00000000" w14:paraId="000000F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uhz7lj84rh0q" w:id="120"/>
      <w:bookmarkEnd w:id="1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0r0dhciz9ll" w:id="121"/>
      <w:bookmarkEnd w:id="12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15. What changes in the practical experience for sustainability after 1 January 2026?</w:t>
      </w:r>
    </w:p>
    <w:p w:rsidR="00000000" w:rsidDel="00000000" w:rsidP="00000000" w:rsidRDefault="00000000" w:rsidRPr="00000000" w14:paraId="000000F7">
      <w:pPr>
        <w:numPr>
          <w:ilvl w:val="0"/>
          <w:numId w:val="1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Assurance trainees can graduate with or without the sustainability endorsement. If you want it, you must cover the </w:t>
      </w:r>
      <w:r w:rsidDel="00000000" w:rsidR="00000000" w:rsidRPr="00000000">
        <w:rPr>
          <w:b w:val="1"/>
          <w:rtl w:val="0"/>
        </w:rPr>
        <w:t xml:space="preserve">660 sustainability hours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F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6jw34ovtbdi" w:id="122"/>
      <w:bookmarkEnd w:id="1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9hdixtzapu01" w:id="123"/>
      <w:bookmarkEnd w:id="12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16. Do things change if I want to graduate without a sustainability endorsement?</w:t>
      </w:r>
    </w:p>
    <w:p w:rsidR="00000000" w:rsidDel="00000000" w:rsidP="00000000" w:rsidRDefault="00000000" w:rsidRPr="00000000" w14:paraId="000000FA">
      <w:pPr>
        <w:numPr>
          <w:ilvl w:val="0"/>
          <w:numId w:val="28"/>
        </w:numPr>
        <w:spacing w:after="24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</w:t>
      </w:r>
      <w:r w:rsidDel="00000000" w:rsidR="00000000" w:rsidRPr="00000000">
        <w:rPr>
          <w:rtl w:val="0"/>
        </w:rPr>
        <w:t xml:space="preserve">, your required hours remain the same.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240" w:before="240" w:lineRule="auto"/>
        <w:rPr>
          <w:color w:val="ff9900"/>
        </w:rPr>
      </w:pPr>
      <w:r w:rsidDel="00000000" w:rsidR="00000000" w:rsidRPr="00000000">
        <w:rPr>
          <w:b w:val="1"/>
          <w:color w:val="ff9900"/>
          <w:rtl w:val="0"/>
        </w:rPr>
        <w:t xml:space="preserve">We hope this helps clarify the fee changes, new processes, and evolving requirements in the Practical Experience Program.</w:t>
      </w:r>
      <w:r w:rsidDel="00000000" w:rsidR="00000000" w:rsidRPr="00000000">
        <w:rPr>
          <w:color w:val="ff9900"/>
          <w:rtl w:val="0"/>
        </w:rPr>
        <w:t xml:space="preserve"> If you have any remaining questions, </w:t>
      </w:r>
      <w:r w:rsidDel="00000000" w:rsidR="00000000" w:rsidRPr="00000000">
        <w:rPr>
          <w:b w:val="1"/>
          <w:color w:val="ff9900"/>
          <w:rtl w:val="0"/>
        </w:rPr>
        <w:t xml:space="preserve">contact your internship office (stagebureau)</w:t>
      </w:r>
      <w:r w:rsidDel="00000000" w:rsidR="00000000" w:rsidRPr="00000000">
        <w:rPr>
          <w:color w:val="ff9900"/>
          <w:rtl w:val="0"/>
        </w:rPr>
        <w:t xml:space="preserve"> or the </w:t>
      </w:r>
      <w:r w:rsidDel="00000000" w:rsidR="00000000" w:rsidRPr="00000000">
        <w:rPr>
          <w:b w:val="1"/>
          <w:color w:val="ff9900"/>
          <w:rtl w:val="0"/>
        </w:rPr>
        <w:t xml:space="preserve">NBA</w:t>
      </w:r>
      <w:r w:rsidDel="00000000" w:rsidR="00000000" w:rsidRPr="00000000">
        <w:rPr>
          <w:color w:val="ff9900"/>
          <w:rtl w:val="0"/>
        </w:rPr>
        <w:t xml:space="preserve"> directly.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praktijkopleiding.nba.nl/" TargetMode="External"/><Relationship Id="rId9" Type="http://schemas.openxmlformats.org/officeDocument/2006/relationships/hyperlink" Target="http://www.praktijkopleiding.nba.nl/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mijnnba.nl/" TargetMode="External"/><Relationship Id="rId8" Type="http://schemas.openxmlformats.org/officeDocument/2006/relationships/hyperlink" Target="http://www.mijnnba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