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E83E" w14:textId="121E8628" w:rsidR="00342675" w:rsidRDefault="00342675" w:rsidP="00342675">
      <w:pPr>
        <w:jc w:val="center"/>
        <w:rPr>
          <w:sz w:val="28"/>
          <w:szCs w:val="28"/>
          <w:u w:val="single"/>
        </w:rPr>
      </w:pPr>
      <w:r w:rsidRPr="00342675">
        <w:rPr>
          <w:sz w:val="28"/>
          <w:szCs w:val="28"/>
          <w:u w:val="single"/>
        </w:rPr>
        <w:t>Infection Control Policy</w:t>
      </w:r>
    </w:p>
    <w:p w14:paraId="2502CA3E" w14:textId="77777777" w:rsidR="00342675" w:rsidRPr="00342675" w:rsidRDefault="00342675" w:rsidP="00342675">
      <w:pPr>
        <w:jc w:val="center"/>
        <w:rPr>
          <w:sz w:val="28"/>
          <w:szCs w:val="28"/>
          <w:u w:val="single"/>
        </w:rPr>
      </w:pPr>
    </w:p>
    <w:p w14:paraId="30C17B80" w14:textId="77777777" w:rsidR="00342675" w:rsidRPr="00342675" w:rsidRDefault="00342675" w:rsidP="00342675">
      <w:pPr>
        <w:rPr>
          <w:b/>
          <w:bCs/>
        </w:rPr>
      </w:pPr>
      <w:r w:rsidRPr="00342675">
        <w:rPr>
          <w:b/>
          <w:bCs/>
        </w:rPr>
        <w:t>1. Purpose</w:t>
      </w:r>
    </w:p>
    <w:p w14:paraId="09ABA356" w14:textId="77777777" w:rsidR="00342675" w:rsidRPr="00342675" w:rsidRDefault="00342675" w:rsidP="00342675">
      <w:r w:rsidRPr="00342675">
        <w:t>This policy outlines how Jump Start Therapy CIC manages infection control across all its activities, including sessions held in community venues (e.g., village halls), special schools, and at community events. The aim is to minimise the risk of infection transmission among staff, children, families, and the wider community.</w:t>
      </w:r>
    </w:p>
    <w:p w14:paraId="18A5D8CF" w14:textId="77777777" w:rsidR="00342675" w:rsidRPr="00342675" w:rsidRDefault="00342675" w:rsidP="00342675">
      <w:r w:rsidRPr="00342675">
        <w:pict w14:anchorId="4628A96F">
          <v:rect id="_x0000_i1079" style="width:0;height:1.5pt" o:hralign="center" o:hrstd="t" o:hr="t" fillcolor="#a0a0a0" stroked="f"/>
        </w:pict>
      </w:r>
    </w:p>
    <w:p w14:paraId="2D7B4A60" w14:textId="77777777" w:rsidR="00342675" w:rsidRPr="00342675" w:rsidRDefault="00342675" w:rsidP="00342675">
      <w:pPr>
        <w:rPr>
          <w:b/>
          <w:bCs/>
        </w:rPr>
      </w:pPr>
      <w:r w:rsidRPr="00342675">
        <w:rPr>
          <w:b/>
          <w:bCs/>
        </w:rPr>
        <w:t>2. Scope</w:t>
      </w:r>
    </w:p>
    <w:p w14:paraId="6DE12229" w14:textId="77777777" w:rsidR="00342675" w:rsidRPr="00342675" w:rsidRDefault="00342675" w:rsidP="00342675">
      <w:r w:rsidRPr="00342675">
        <w:t>This policy applies to:</w:t>
      </w:r>
    </w:p>
    <w:p w14:paraId="70E85E33" w14:textId="77777777" w:rsidR="00342675" w:rsidRPr="00342675" w:rsidRDefault="00342675" w:rsidP="00342675">
      <w:pPr>
        <w:numPr>
          <w:ilvl w:val="0"/>
          <w:numId w:val="2"/>
        </w:numPr>
      </w:pPr>
      <w:r w:rsidRPr="00342675">
        <w:t>All Jump Start Therapy CIC staff, volunteers, and directors</w:t>
      </w:r>
    </w:p>
    <w:p w14:paraId="1D72CC88" w14:textId="77777777" w:rsidR="00342675" w:rsidRPr="00342675" w:rsidRDefault="00342675" w:rsidP="00342675">
      <w:pPr>
        <w:numPr>
          <w:ilvl w:val="0"/>
          <w:numId w:val="2"/>
        </w:numPr>
      </w:pPr>
      <w:r w:rsidRPr="00342675">
        <w:t>Children and young people attending sessions</w:t>
      </w:r>
    </w:p>
    <w:p w14:paraId="581D3693" w14:textId="77777777" w:rsidR="00342675" w:rsidRPr="00342675" w:rsidRDefault="00342675" w:rsidP="00342675">
      <w:pPr>
        <w:numPr>
          <w:ilvl w:val="0"/>
          <w:numId w:val="2"/>
        </w:numPr>
      </w:pPr>
      <w:r w:rsidRPr="00342675">
        <w:t>Parents/carers</w:t>
      </w:r>
    </w:p>
    <w:p w14:paraId="73C395F1" w14:textId="77777777" w:rsidR="00342675" w:rsidRPr="00342675" w:rsidRDefault="00342675" w:rsidP="00342675">
      <w:pPr>
        <w:numPr>
          <w:ilvl w:val="0"/>
          <w:numId w:val="2"/>
        </w:numPr>
      </w:pPr>
      <w:r w:rsidRPr="00342675">
        <w:t>Partner organisations and venues</w:t>
      </w:r>
    </w:p>
    <w:p w14:paraId="315C3803" w14:textId="77777777" w:rsidR="00342675" w:rsidRPr="00342675" w:rsidRDefault="00342675" w:rsidP="00342675">
      <w:pPr>
        <w:numPr>
          <w:ilvl w:val="0"/>
          <w:numId w:val="2"/>
        </w:numPr>
      </w:pPr>
      <w:r w:rsidRPr="00342675">
        <w:t>Community event attendees where Jump Start Therapy CIC is present</w:t>
      </w:r>
    </w:p>
    <w:p w14:paraId="39DD8F80" w14:textId="77777777" w:rsidR="00342675" w:rsidRPr="00342675" w:rsidRDefault="00342675" w:rsidP="00342675">
      <w:r w:rsidRPr="00342675">
        <w:pict w14:anchorId="20F8ECDB">
          <v:rect id="_x0000_i1080" style="width:0;height:1.5pt" o:hralign="center" o:hrstd="t" o:hr="t" fillcolor="#a0a0a0" stroked="f"/>
        </w:pict>
      </w:r>
    </w:p>
    <w:p w14:paraId="03D6F520" w14:textId="77777777" w:rsidR="00342675" w:rsidRPr="00342675" w:rsidRDefault="00342675" w:rsidP="00342675">
      <w:pPr>
        <w:rPr>
          <w:b/>
          <w:bCs/>
        </w:rPr>
      </w:pPr>
      <w:r w:rsidRPr="00342675">
        <w:rPr>
          <w:b/>
          <w:bCs/>
        </w:rPr>
        <w:t>3. Key Principles</w:t>
      </w:r>
    </w:p>
    <w:p w14:paraId="68867502" w14:textId="77777777" w:rsidR="00342675" w:rsidRPr="00342675" w:rsidRDefault="00342675" w:rsidP="00342675">
      <w:pPr>
        <w:numPr>
          <w:ilvl w:val="0"/>
          <w:numId w:val="3"/>
        </w:numPr>
      </w:pPr>
      <w:r w:rsidRPr="00342675">
        <w:t>Promoting good hygiene practices at all sessions</w:t>
      </w:r>
    </w:p>
    <w:p w14:paraId="0943CA43" w14:textId="77777777" w:rsidR="00342675" w:rsidRPr="00342675" w:rsidRDefault="00342675" w:rsidP="00342675">
      <w:pPr>
        <w:numPr>
          <w:ilvl w:val="0"/>
          <w:numId w:val="3"/>
        </w:numPr>
      </w:pPr>
      <w:r w:rsidRPr="00342675">
        <w:t>Following national and local public health guidance</w:t>
      </w:r>
    </w:p>
    <w:p w14:paraId="08B31B79" w14:textId="77777777" w:rsidR="00342675" w:rsidRPr="00342675" w:rsidRDefault="00342675" w:rsidP="00342675">
      <w:pPr>
        <w:numPr>
          <w:ilvl w:val="0"/>
          <w:numId w:val="3"/>
        </w:numPr>
      </w:pPr>
      <w:r w:rsidRPr="00342675">
        <w:t>Communicating clearly with families and staff about illness-related absences</w:t>
      </w:r>
    </w:p>
    <w:p w14:paraId="5A31AE19" w14:textId="77777777" w:rsidR="00342675" w:rsidRPr="00342675" w:rsidRDefault="00342675" w:rsidP="00342675">
      <w:pPr>
        <w:numPr>
          <w:ilvl w:val="0"/>
          <w:numId w:val="3"/>
        </w:numPr>
      </w:pPr>
      <w:r w:rsidRPr="00342675">
        <w:t>Taking extra precautions when working with vulnerable individuals</w:t>
      </w:r>
    </w:p>
    <w:p w14:paraId="3EF0D750" w14:textId="77777777" w:rsidR="00342675" w:rsidRPr="00342675" w:rsidRDefault="00342675" w:rsidP="00342675">
      <w:r w:rsidRPr="00342675">
        <w:pict w14:anchorId="08A345C2">
          <v:rect id="_x0000_i1081" style="width:0;height:1.5pt" o:hralign="center" o:hrstd="t" o:hr="t" fillcolor="#a0a0a0" stroked="f"/>
        </w:pict>
      </w:r>
    </w:p>
    <w:p w14:paraId="3880F6EC" w14:textId="77777777" w:rsidR="00342675" w:rsidRPr="00342675" w:rsidRDefault="00342675" w:rsidP="00342675">
      <w:pPr>
        <w:rPr>
          <w:b/>
          <w:bCs/>
        </w:rPr>
      </w:pPr>
      <w:r w:rsidRPr="00342675">
        <w:rPr>
          <w:b/>
          <w:bCs/>
        </w:rPr>
        <w:t>4. Responsibilities</w:t>
      </w:r>
    </w:p>
    <w:p w14:paraId="468D93ED" w14:textId="77777777" w:rsidR="00342675" w:rsidRPr="00342675" w:rsidRDefault="00342675" w:rsidP="00342675">
      <w:pPr>
        <w:numPr>
          <w:ilvl w:val="0"/>
          <w:numId w:val="4"/>
        </w:numPr>
      </w:pPr>
      <w:r w:rsidRPr="00342675">
        <w:rPr>
          <w:b/>
          <w:bCs/>
        </w:rPr>
        <w:t>Directors and staff</w:t>
      </w:r>
      <w:r w:rsidRPr="00342675">
        <w:t xml:space="preserve"> are responsible for implementing infection control procedures and ensuring environments are clean and safe.</w:t>
      </w:r>
    </w:p>
    <w:p w14:paraId="4070BCEB" w14:textId="77777777" w:rsidR="00342675" w:rsidRPr="00342675" w:rsidRDefault="00342675" w:rsidP="00342675">
      <w:pPr>
        <w:numPr>
          <w:ilvl w:val="0"/>
          <w:numId w:val="4"/>
        </w:numPr>
      </w:pPr>
      <w:r w:rsidRPr="00342675">
        <w:rPr>
          <w:b/>
          <w:bCs/>
        </w:rPr>
        <w:t>Families and participants</w:t>
      </w:r>
      <w:r w:rsidRPr="00342675">
        <w:t xml:space="preserve"> are expected to follow guidance regarding illness and hygiene when attending sessions.</w:t>
      </w:r>
    </w:p>
    <w:p w14:paraId="400C6AB3" w14:textId="77777777" w:rsidR="00342675" w:rsidRPr="00342675" w:rsidRDefault="00342675" w:rsidP="00342675">
      <w:pPr>
        <w:numPr>
          <w:ilvl w:val="0"/>
          <w:numId w:val="4"/>
        </w:numPr>
      </w:pPr>
      <w:r w:rsidRPr="00342675">
        <w:rPr>
          <w:b/>
          <w:bCs/>
        </w:rPr>
        <w:t>Partner venues (schools, halls)</w:t>
      </w:r>
      <w:r w:rsidRPr="00342675">
        <w:t xml:space="preserve"> are responsible for maintaining a hygienic base environment; Jump Start Therapy CIC will supplement cleaning of equipment and materials it brings.</w:t>
      </w:r>
    </w:p>
    <w:p w14:paraId="37661B03" w14:textId="77777777" w:rsidR="00342675" w:rsidRPr="00342675" w:rsidRDefault="00342675" w:rsidP="00342675">
      <w:r w:rsidRPr="00342675">
        <w:pict w14:anchorId="7AB7DFCA">
          <v:rect id="_x0000_i1082" style="width:0;height:1.5pt" o:hralign="center" o:hrstd="t" o:hr="t" fillcolor="#a0a0a0" stroked="f"/>
        </w:pict>
      </w:r>
    </w:p>
    <w:p w14:paraId="63270E97" w14:textId="77777777" w:rsidR="00342675" w:rsidRPr="00342675" w:rsidRDefault="00342675" w:rsidP="00342675">
      <w:pPr>
        <w:rPr>
          <w:b/>
          <w:bCs/>
        </w:rPr>
      </w:pPr>
      <w:r w:rsidRPr="00342675">
        <w:rPr>
          <w:b/>
          <w:bCs/>
        </w:rPr>
        <w:t>5. Infection Control Measures</w:t>
      </w:r>
    </w:p>
    <w:p w14:paraId="6C67A227" w14:textId="77777777" w:rsidR="00342675" w:rsidRPr="00342675" w:rsidRDefault="00342675" w:rsidP="00342675">
      <w:pPr>
        <w:rPr>
          <w:b/>
          <w:bCs/>
        </w:rPr>
      </w:pPr>
      <w:r w:rsidRPr="00342675">
        <w:rPr>
          <w:b/>
          <w:bCs/>
        </w:rPr>
        <w:lastRenderedPageBreak/>
        <w:t>a. Hand Hygiene</w:t>
      </w:r>
    </w:p>
    <w:p w14:paraId="5EC49034" w14:textId="77777777" w:rsidR="00342675" w:rsidRPr="00342675" w:rsidRDefault="00342675" w:rsidP="00342675">
      <w:pPr>
        <w:numPr>
          <w:ilvl w:val="0"/>
          <w:numId w:val="5"/>
        </w:numPr>
      </w:pPr>
      <w:r w:rsidRPr="00342675">
        <w:t>Staff and participants are encouraged to wash or sanitise hands on arrival, before/after activities, and after coughing/sneezing.</w:t>
      </w:r>
    </w:p>
    <w:p w14:paraId="35DCF33B" w14:textId="77777777" w:rsidR="00342675" w:rsidRPr="00342675" w:rsidRDefault="00342675" w:rsidP="00342675">
      <w:pPr>
        <w:numPr>
          <w:ilvl w:val="0"/>
          <w:numId w:val="5"/>
        </w:numPr>
      </w:pPr>
      <w:r w:rsidRPr="00342675">
        <w:t>Hand sanitiser will be available at all sessions and events.</w:t>
      </w:r>
    </w:p>
    <w:p w14:paraId="786BFE30" w14:textId="77777777" w:rsidR="00342675" w:rsidRPr="00342675" w:rsidRDefault="00342675" w:rsidP="00342675">
      <w:pPr>
        <w:rPr>
          <w:b/>
          <w:bCs/>
        </w:rPr>
      </w:pPr>
      <w:r w:rsidRPr="00342675">
        <w:rPr>
          <w:b/>
          <w:bCs/>
        </w:rPr>
        <w:t>b. Cleaning</w:t>
      </w:r>
    </w:p>
    <w:p w14:paraId="62037CE2" w14:textId="56DC37D7" w:rsidR="00342675" w:rsidRPr="00342675" w:rsidRDefault="00342675" w:rsidP="00342675">
      <w:pPr>
        <w:numPr>
          <w:ilvl w:val="0"/>
          <w:numId w:val="6"/>
        </w:numPr>
      </w:pPr>
      <w:r w:rsidRPr="00342675">
        <w:t>Equipment and mats used in sessions are cleaned between us</w:t>
      </w:r>
      <w:r w:rsidR="00636384">
        <w:t>es.</w:t>
      </w:r>
    </w:p>
    <w:p w14:paraId="3ADAD746" w14:textId="77777777" w:rsidR="00342675" w:rsidRPr="00342675" w:rsidRDefault="00342675" w:rsidP="00342675">
      <w:pPr>
        <w:numPr>
          <w:ilvl w:val="0"/>
          <w:numId w:val="6"/>
        </w:numPr>
      </w:pPr>
      <w:r w:rsidRPr="00342675">
        <w:t>Frequently touched items (e.g., balls, hand-held tools) are cleaned regularly, especially between groups or locations.</w:t>
      </w:r>
    </w:p>
    <w:p w14:paraId="788164DA" w14:textId="77777777" w:rsidR="00342675" w:rsidRPr="00342675" w:rsidRDefault="00342675" w:rsidP="00342675">
      <w:pPr>
        <w:rPr>
          <w:b/>
          <w:bCs/>
        </w:rPr>
      </w:pPr>
      <w:r w:rsidRPr="00342675">
        <w:rPr>
          <w:b/>
          <w:bCs/>
        </w:rPr>
        <w:t>c. Respiratory Hygiene</w:t>
      </w:r>
    </w:p>
    <w:p w14:paraId="170709E4" w14:textId="77777777" w:rsidR="00342675" w:rsidRPr="00342675" w:rsidRDefault="00342675" w:rsidP="00342675">
      <w:pPr>
        <w:numPr>
          <w:ilvl w:val="0"/>
          <w:numId w:val="7"/>
        </w:numPr>
      </w:pPr>
      <w:r w:rsidRPr="00342675">
        <w:t>“Catch it, bin it, kill it” is encouraged. Tissues and pedal bins are available in sessions.</w:t>
      </w:r>
    </w:p>
    <w:p w14:paraId="04132BB3" w14:textId="77777777" w:rsidR="00342675" w:rsidRPr="00342675" w:rsidRDefault="00342675" w:rsidP="00342675">
      <w:pPr>
        <w:numPr>
          <w:ilvl w:val="0"/>
          <w:numId w:val="7"/>
        </w:numPr>
      </w:pPr>
      <w:r w:rsidRPr="00342675">
        <w:t>Staff are trained to model and encourage good respiratory etiquette.</w:t>
      </w:r>
    </w:p>
    <w:p w14:paraId="6E802A85" w14:textId="77777777" w:rsidR="00342675" w:rsidRPr="00342675" w:rsidRDefault="00342675" w:rsidP="00342675">
      <w:pPr>
        <w:rPr>
          <w:b/>
          <w:bCs/>
        </w:rPr>
      </w:pPr>
      <w:r w:rsidRPr="00342675">
        <w:rPr>
          <w:b/>
          <w:bCs/>
        </w:rPr>
        <w:t>d. Illness and Exclusion</w:t>
      </w:r>
    </w:p>
    <w:p w14:paraId="45EC2EDF" w14:textId="77777777" w:rsidR="00342675" w:rsidRPr="00342675" w:rsidRDefault="00342675" w:rsidP="00342675">
      <w:pPr>
        <w:numPr>
          <w:ilvl w:val="0"/>
          <w:numId w:val="8"/>
        </w:numPr>
      </w:pPr>
      <w:r w:rsidRPr="00342675">
        <w:t>Children, staff, or visitors with symptoms of contagious illness (e.g. fever, vomiting, diarrhoea, COVID-19 symptoms, flu, or rashes of unclear cause) must not attend sessions.</w:t>
      </w:r>
    </w:p>
    <w:p w14:paraId="10CEF2E9" w14:textId="77777777" w:rsidR="00342675" w:rsidRPr="00342675" w:rsidRDefault="00342675" w:rsidP="00342675">
      <w:pPr>
        <w:numPr>
          <w:ilvl w:val="0"/>
          <w:numId w:val="8"/>
        </w:numPr>
      </w:pPr>
      <w:r w:rsidRPr="00342675">
        <w:t>A 48-hour exclusion period is required after sickness or diarrhoea.</w:t>
      </w:r>
    </w:p>
    <w:p w14:paraId="6E499C93" w14:textId="77777777" w:rsidR="00342675" w:rsidRPr="00342675" w:rsidRDefault="00342675" w:rsidP="00342675">
      <w:pPr>
        <w:numPr>
          <w:ilvl w:val="0"/>
          <w:numId w:val="8"/>
        </w:numPr>
      </w:pPr>
      <w:r w:rsidRPr="00342675">
        <w:t>For confirmed COVID-19 or other contagious conditions, Jump Start Therapy CIC follows current NHS/Public Health England guidance regarding exclusion and return.</w:t>
      </w:r>
    </w:p>
    <w:p w14:paraId="19089BA1" w14:textId="77777777" w:rsidR="00342675" w:rsidRPr="00342675" w:rsidRDefault="00342675" w:rsidP="00342675">
      <w:r w:rsidRPr="00342675">
        <w:pict w14:anchorId="7B11510C">
          <v:rect id="_x0000_i1083" style="width:0;height:1.5pt" o:hralign="center" o:hrstd="t" o:hr="t" fillcolor="#a0a0a0" stroked="f"/>
        </w:pict>
      </w:r>
    </w:p>
    <w:p w14:paraId="7A473C70" w14:textId="77777777" w:rsidR="00342675" w:rsidRPr="00342675" w:rsidRDefault="00342675" w:rsidP="00342675">
      <w:pPr>
        <w:rPr>
          <w:b/>
          <w:bCs/>
        </w:rPr>
      </w:pPr>
      <w:r w:rsidRPr="00342675">
        <w:rPr>
          <w:b/>
          <w:bCs/>
        </w:rPr>
        <w:t>6. Venue Considerations</w:t>
      </w:r>
    </w:p>
    <w:p w14:paraId="19E6836F" w14:textId="77777777" w:rsidR="00342675" w:rsidRPr="00342675" w:rsidRDefault="00342675" w:rsidP="00342675">
      <w:pPr>
        <w:rPr>
          <w:b/>
          <w:bCs/>
        </w:rPr>
      </w:pPr>
      <w:r w:rsidRPr="00342675">
        <w:rPr>
          <w:b/>
          <w:bCs/>
        </w:rPr>
        <w:t>a. Village Hall Sessions</w:t>
      </w:r>
    </w:p>
    <w:p w14:paraId="3B4CFEC9" w14:textId="77777777" w:rsidR="00342675" w:rsidRPr="00342675" w:rsidRDefault="00342675" w:rsidP="00342675">
      <w:pPr>
        <w:numPr>
          <w:ilvl w:val="0"/>
          <w:numId w:val="9"/>
        </w:numPr>
      </w:pPr>
      <w:r w:rsidRPr="00342675">
        <w:t>Hygiene supplies (hand sanitiser, disinfectant wipes, tissues) are brought to each session.</w:t>
      </w:r>
    </w:p>
    <w:p w14:paraId="13D7271C" w14:textId="77777777" w:rsidR="00342675" w:rsidRPr="00342675" w:rsidRDefault="00342675" w:rsidP="00342675">
      <w:pPr>
        <w:numPr>
          <w:ilvl w:val="0"/>
          <w:numId w:val="9"/>
        </w:numPr>
      </w:pPr>
      <w:r w:rsidRPr="00342675">
        <w:t>Equipment brought into the hall is cleaned before and after each use.</w:t>
      </w:r>
    </w:p>
    <w:p w14:paraId="40041897" w14:textId="77777777" w:rsidR="00342675" w:rsidRPr="00342675" w:rsidRDefault="00342675" w:rsidP="00342675">
      <w:pPr>
        <w:numPr>
          <w:ilvl w:val="0"/>
          <w:numId w:val="9"/>
        </w:numPr>
      </w:pPr>
      <w:r w:rsidRPr="00342675">
        <w:t xml:space="preserve">Windows and doors are opened when </w:t>
      </w:r>
      <w:proofErr w:type="gramStart"/>
      <w:r w:rsidRPr="00342675">
        <w:t>possible</w:t>
      </w:r>
      <w:proofErr w:type="gramEnd"/>
      <w:r w:rsidRPr="00342675">
        <w:t xml:space="preserve"> to promote ventilation.</w:t>
      </w:r>
    </w:p>
    <w:p w14:paraId="78303444" w14:textId="77777777" w:rsidR="00342675" w:rsidRPr="00342675" w:rsidRDefault="00342675" w:rsidP="00342675">
      <w:pPr>
        <w:rPr>
          <w:b/>
          <w:bCs/>
        </w:rPr>
      </w:pPr>
      <w:r w:rsidRPr="00342675">
        <w:rPr>
          <w:b/>
          <w:bCs/>
        </w:rPr>
        <w:t>b. Special School Sessions</w:t>
      </w:r>
    </w:p>
    <w:p w14:paraId="6C52059E" w14:textId="77777777" w:rsidR="00342675" w:rsidRPr="00342675" w:rsidRDefault="00342675" w:rsidP="00342675">
      <w:pPr>
        <w:numPr>
          <w:ilvl w:val="0"/>
          <w:numId w:val="10"/>
        </w:numPr>
      </w:pPr>
      <w:r w:rsidRPr="00342675">
        <w:t>Infection control procedures are aligned with the host school’s policies.</w:t>
      </w:r>
    </w:p>
    <w:p w14:paraId="21AE746A" w14:textId="77777777" w:rsidR="00342675" w:rsidRPr="00342675" w:rsidRDefault="00342675" w:rsidP="00342675">
      <w:pPr>
        <w:numPr>
          <w:ilvl w:val="0"/>
          <w:numId w:val="10"/>
        </w:numPr>
      </w:pPr>
      <w:r w:rsidRPr="00342675">
        <w:t>Staff liaise with school personnel about specific requirements (e.g., PPE, infection outbreaks, etc.).</w:t>
      </w:r>
    </w:p>
    <w:p w14:paraId="3CB4BD48" w14:textId="77777777" w:rsidR="00342675" w:rsidRPr="00342675" w:rsidRDefault="00342675" w:rsidP="00342675">
      <w:pPr>
        <w:numPr>
          <w:ilvl w:val="0"/>
          <w:numId w:val="10"/>
        </w:numPr>
      </w:pPr>
      <w:r w:rsidRPr="00342675">
        <w:t>Sessions are postponed or adapted if infection outbreaks are identified within the school.</w:t>
      </w:r>
    </w:p>
    <w:p w14:paraId="7CCE4486" w14:textId="77777777" w:rsidR="00342675" w:rsidRPr="00342675" w:rsidRDefault="00342675" w:rsidP="00342675">
      <w:pPr>
        <w:rPr>
          <w:b/>
          <w:bCs/>
        </w:rPr>
      </w:pPr>
      <w:r w:rsidRPr="00342675">
        <w:rPr>
          <w:b/>
          <w:bCs/>
        </w:rPr>
        <w:t>c. Community Events</w:t>
      </w:r>
    </w:p>
    <w:p w14:paraId="1027D2ED" w14:textId="77777777" w:rsidR="00342675" w:rsidRPr="00342675" w:rsidRDefault="00342675" w:rsidP="00342675">
      <w:pPr>
        <w:numPr>
          <w:ilvl w:val="0"/>
          <w:numId w:val="11"/>
        </w:numPr>
      </w:pPr>
      <w:r w:rsidRPr="00342675">
        <w:t>Infection control supplies are taken to all events.</w:t>
      </w:r>
    </w:p>
    <w:p w14:paraId="62D38684" w14:textId="77777777" w:rsidR="00342675" w:rsidRPr="00342675" w:rsidRDefault="00342675" w:rsidP="00342675">
      <w:pPr>
        <w:numPr>
          <w:ilvl w:val="0"/>
          <w:numId w:val="11"/>
        </w:numPr>
      </w:pPr>
      <w:r w:rsidRPr="00342675">
        <w:t>Equipment used at events is cleaned before and after each use.</w:t>
      </w:r>
    </w:p>
    <w:p w14:paraId="67DC6D89" w14:textId="77777777" w:rsidR="00342675" w:rsidRPr="00342675" w:rsidRDefault="00342675" w:rsidP="00342675">
      <w:pPr>
        <w:numPr>
          <w:ilvl w:val="0"/>
          <w:numId w:val="11"/>
        </w:numPr>
      </w:pPr>
      <w:r w:rsidRPr="00342675">
        <w:t>Participants showing symptoms of illness will be encouraged not to take part.</w:t>
      </w:r>
    </w:p>
    <w:p w14:paraId="0E631D14" w14:textId="77777777" w:rsidR="00342675" w:rsidRPr="00342675" w:rsidRDefault="00342675" w:rsidP="00342675">
      <w:r w:rsidRPr="00342675">
        <w:pict w14:anchorId="625F458C">
          <v:rect id="_x0000_i1084" style="width:0;height:1.5pt" o:hralign="center" o:hrstd="t" o:hr="t" fillcolor="#a0a0a0" stroked="f"/>
        </w:pict>
      </w:r>
    </w:p>
    <w:p w14:paraId="0B5F48DB" w14:textId="77777777" w:rsidR="00342675" w:rsidRPr="00342675" w:rsidRDefault="00342675" w:rsidP="00342675">
      <w:pPr>
        <w:rPr>
          <w:b/>
          <w:bCs/>
        </w:rPr>
      </w:pPr>
      <w:r w:rsidRPr="00342675">
        <w:rPr>
          <w:b/>
          <w:bCs/>
        </w:rPr>
        <w:t>7. Personal Protective Equipment (PPE)</w:t>
      </w:r>
    </w:p>
    <w:p w14:paraId="617AC310" w14:textId="77777777" w:rsidR="00342675" w:rsidRPr="00342675" w:rsidRDefault="00342675" w:rsidP="00342675">
      <w:pPr>
        <w:numPr>
          <w:ilvl w:val="0"/>
          <w:numId w:val="12"/>
        </w:numPr>
      </w:pPr>
      <w:r w:rsidRPr="00342675">
        <w:t>PPE is not routinely required but may be used if:</w:t>
      </w:r>
    </w:p>
    <w:p w14:paraId="3D9A1DEC" w14:textId="77777777" w:rsidR="00342675" w:rsidRPr="00342675" w:rsidRDefault="00342675" w:rsidP="00342675">
      <w:pPr>
        <w:numPr>
          <w:ilvl w:val="1"/>
          <w:numId w:val="12"/>
        </w:numPr>
      </w:pPr>
      <w:r w:rsidRPr="00342675">
        <w:t>Providing close contact support with personal care</w:t>
      </w:r>
    </w:p>
    <w:p w14:paraId="5C7AA9CB" w14:textId="77777777" w:rsidR="00342675" w:rsidRPr="00342675" w:rsidRDefault="00342675" w:rsidP="00342675">
      <w:pPr>
        <w:numPr>
          <w:ilvl w:val="1"/>
          <w:numId w:val="12"/>
        </w:numPr>
      </w:pPr>
      <w:r w:rsidRPr="00342675">
        <w:t>Advised by the venue (e.g. during an outbreak)</w:t>
      </w:r>
    </w:p>
    <w:p w14:paraId="68D0C063" w14:textId="77777777" w:rsidR="00342675" w:rsidRPr="00342675" w:rsidRDefault="00342675" w:rsidP="00342675">
      <w:pPr>
        <w:numPr>
          <w:ilvl w:val="1"/>
          <w:numId w:val="12"/>
        </w:numPr>
      </w:pPr>
      <w:r w:rsidRPr="00342675">
        <w:t>Working with immunocompromised individuals</w:t>
      </w:r>
    </w:p>
    <w:p w14:paraId="2B718888" w14:textId="77777777" w:rsidR="00342675" w:rsidRPr="00342675" w:rsidRDefault="00342675" w:rsidP="00342675">
      <w:r w:rsidRPr="00342675">
        <w:t>Jump Start Therapy CIC will provide necessary PPE and guidance for its staff when required.</w:t>
      </w:r>
    </w:p>
    <w:p w14:paraId="3D8F98D5" w14:textId="77777777" w:rsidR="00342675" w:rsidRPr="00342675" w:rsidRDefault="00342675" w:rsidP="00342675">
      <w:r w:rsidRPr="00342675">
        <w:pict w14:anchorId="7BFC065D">
          <v:rect id="_x0000_i1085" style="width:0;height:1.5pt" o:hralign="center" o:hrstd="t" o:hr="t" fillcolor="#a0a0a0" stroked="f"/>
        </w:pict>
      </w:r>
    </w:p>
    <w:p w14:paraId="48E6EB89" w14:textId="77777777" w:rsidR="00342675" w:rsidRPr="00342675" w:rsidRDefault="00342675" w:rsidP="00342675">
      <w:pPr>
        <w:rPr>
          <w:b/>
          <w:bCs/>
        </w:rPr>
      </w:pPr>
      <w:r w:rsidRPr="00342675">
        <w:rPr>
          <w:b/>
          <w:bCs/>
        </w:rPr>
        <w:t>8. Training</w:t>
      </w:r>
    </w:p>
    <w:p w14:paraId="5DE6BD89" w14:textId="77777777" w:rsidR="00342675" w:rsidRPr="00342675" w:rsidRDefault="00342675" w:rsidP="00342675">
      <w:r w:rsidRPr="00342675">
        <w:t>All staff and volunteers will receive induction training on infection control procedures, including hand hygiene, cleaning, and illness management. Refresher guidance will be given annually or following updates in national guidance.</w:t>
      </w:r>
    </w:p>
    <w:p w14:paraId="780217A5" w14:textId="77777777" w:rsidR="00342675" w:rsidRPr="00342675" w:rsidRDefault="00342675" w:rsidP="00342675">
      <w:r w:rsidRPr="00342675">
        <w:pict w14:anchorId="0E8D1D51">
          <v:rect id="_x0000_i1086" style="width:0;height:1.5pt" o:hralign="center" o:hrstd="t" o:hr="t" fillcolor="#a0a0a0" stroked="f"/>
        </w:pict>
      </w:r>
    </w:p>
    <w:p w14:paraId="0351FDD8" w14:textId="77777777" w:rsidR="00342675" w:rsidRPr="00342675" w:rsidRDefault="00342675" w:rsidP="00342675">
      <w:pPr>
        <w:rPr>
          <w:b/>
          <w:bCs/>
        </w:rPr>
      </w:pPr>
      <w:r w:rsidRPr="00342675">
        <w:rPr>
          <w:b/>
          <w:bCs/>
        </w:rPr>
        <w:t>9. Monitoring and Review</w:t>
      </w:r>
    </w:p>
    <w:p w14:paraId="7B840655" w14:textId="77777777" w:rsidR="00342675" w:rsidRPr="00342675" w:rsidRDefault="00342675" w:rsidP="00342675">
      <w:pPr>
        <w:numPr>
          <w:ilvl w:val="0"/>
          <w:numId w:val="13"/>
        </w:numPr>
      </w:pPr>
      <w:r w:rsidRPr="00342675">
        <w:t>This policy will be reviewed annually or following significant changes in government guidance.</w:t>
      </w:r>
    </w:p>
    <w:p w14:paraId="12F3D3EF" w14:textId="77777777" w:rsidR="00342675" w:rsidRPr="00342675" w:rsidRDefault="00342675" w:rsidP="00342675">
      <w:pPr>
        <w:numPr>
          <w:ilvl w:val="0"/>
          <w:numId w:val="13"/>
        </w:numPr>
      </w:pPr>
      <w:r w:rsidRPr="00342675">
        <w:t>Feedback from staff and families is welcomed to support safe practice.</w:t>
      </w:r>
    </w:p>
    <w:p w14:paraId="2F163557" w14:textId="77777777" w:rsidR="00342675" w:rsidRPr="00342675" w:rsidRDefault="00342675" w:rsidP="00342675">
      <w:r w:rsidRPr="00342675">
        <w:pict w14:anchorId="56AA65E5">
          <v:rect id="_x0000_i1087" style="width:0;height:1.5pt" o:hralign="center" o:hrstd="t" o:hr="t" fillcolor="#a0a0a0" stroked="f"/>
        </w:pict>
      </w:r>
    </w:p>
    <w:p w14:paraId="2C670D97" w14:textId="2253E3BB" w:rsidR="00342675" w:rsidRDefault="00342675" w:rsidP="00342675">
      <w:r>
        <w:t xml:space="preserve">Date of Policy: </w:t>
      </w:r>
      <w:r>
        <w:t>29/07</w:t>
      </w:r>
      <w:r>
        <w:t>/25</w:t>
      </w:r>
    </w:p>
    <w:p w14:paraId="08811FC4" w14:textId="609684F8" w:rsidR="00342675" w:rsidRDefault="00342675" w:rsidP="00342675">
      <w:r>
        <w:t xml:space="preserve">Review Due: </w:t>
      </w:r>
      <w:r>
        <w:t>29/07</w:t>
      </w:r>
      <w:r>
        <w:t>/26</w:t>
      </w:r>
    </w:p>
    <w:p w14:paraId="5CAC67BC" w14:textId="77777777" w:rsidR="00342675" w:rsidRDefault="00342675" w:rsidP="00342675">
      <w:r>
        <w:t>Policy Author: Amie Hood, Director – Jump Start Therapy CIC</w:t>
      </w:r>
    </w:p>
    <w:p w14:paraId="5D1486B7" w14:textId="77777777" w:rsidR="00342675" w:rsidRDefault="00342675" w:rsidP="00342675">
      <w:r>
        <w:t>HCPC Registration Number: OT 48820</w:t>
      </w:r>
    </w:p>
    <w:p w14:paraId="17E835FF" w14:textId="77777777" w:rsidR="00F57216" w:rsidRPr="00342675" w:rsidRDefault="00F57216" w:rsidP="00342675"/>
    <w:sectPr w:rsidR="00F57216" w:rsidRPr="003426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C91EA" w14:textId="77777777" w:rsidR="004C0387" w:rsidRDefault="004C0387" w:rsidP="001B259A">
      <w:pPr>
        <w:spacing w:after="0" w:line="240" w:lineRule="auto"/>
      </w:pPr>
      <w:r>
        <w:separator/>
      </w:r>
    </w:p>
  </w:endnote>
  <w:endnote w:type="continuationSeparator" w:id="0">
    <w:p w14:paraId="077D5BED" w14:textId="77777777" w:rsidR="004C0387" w:rsidRDefault="004C0387" w:rsidP="001B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9FC8F" w14:textId="77777777" w:rsidR="001B259A" w:rsidRDefault="001B2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9909" w14:textId="77777777" w:rsidR="001B259A" w:rsidRDefault="001B259A" w:rsidP="001B259A">
    <w:r>
      <w:t>24 Longleat Road, Holcombe, BA3 5DY | 07920573860 | Jumpstarttherapycic@gmail.com</w:t>
    </w:r>
  </w:p>
  <w:p w14:paraId="5AF99AC7" w14:textId="4332FD43" w:rsidR="001B259A" w:rsidRDefault="001B259A" w:rsidP="001B259A">
    <w:pPr>
      <w:pStyle w:val="Footer"/>
    </w:pPr>
    <w:r>
      <w:t xml:space="preserve">Registered Company No: </w:t>
    </w:r>
    <w:r w:rsidR="00101FE4">
      <w:rPr>
        <w:rFonts w:ascii="Cambria" w:hAnsi="Cambria"/>
        <w:color w:val="000000"/>
      </w:rPr>
      <w:t>14728657</w:t>
    </w:r>
  </w:p>
  <w:p w14:paraId="55E93B5B" w14:textId="77777777" w:rsidR="001B259A" w:rsidRDefault="001B2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3D1B" w14:textId="77777777" w:rsidR="001B259A" w:rsidRDefault="001B2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2BE3A" w14:textId="77777777" w:rsidR="004C0387" w:rsidRDefault="004C0387" w:rsidP="001B259A">
      <w:pPr>
        <w:spacing w:after="0" w:line="240" w:lineRule="auto"/>
      </w:pPr>
      <w:r>
        <w:separator/>
      </w:r>
    </w:p>
  </w:footnote>
  <w:footnote w:type="continuationSeparator" w:id="0">
    <w:p w14:paraId="56CD00D3" w14:textId="77777777" w:rsidR="004C0387" w:rsidRDefault="004C0387" w:rsidP="001B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D761" w14:textId="77777777" w:rsidR="001B259A" w:rsidRDefault="001B2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DD36" w14:textId="77777777" w:rsidR="001B259A" w:rsidRPr="00B4528D" w:rsidRDefault="001B259A" w:rsidP="001B259A">
    <w:pPr>
      <w:pStyle w:val="Title"/>
    </w:pPr>
    <w:r w:rsidRPr="00694A4C">
      <w:rPr>
        <w:color w:val="0070C0"/>
      </w:rPr>
      <w:t>Jump</w:t>
    </w:r>
    <w:r>
      <w:t xml:space="preserve"> </w:t>
    </w:r>
    <w:r w:rsidRPr="00694A4C">
      <w:rPr>
        <w:color w:val="FF0000"/>
      </w:rPr>
      <w:t>Start</w:t>
    </w:r>
    <w:r>
      <w:t xml:space="preserve"> </w:t>
    </w:r>
    <w:r w:rsidRPr="00694A4C">
      <w:rPr>
        <w:color w:val="00B050"/>
      </w:rPr>
      <w:t>Therapy</w:t>
    </w:r>
    <w:r>
      <w:t xml:space="preserve"> </w:t>
    </w:r>
    <w:proofErr w:type="spellStart"/>
    <w:r w:rsidRPr="005E3918">
      <w:rPr>
        <w:sz w:val="28"/>
        <w:szCs w:val="28"/>
      </w:rPr>
      <w:t>cic</w:t>
    </w:r>
    <w:proofErr w:type="spellEnd"/>
  </w:p>
  <w:p w14:paraId="6BB120D4" w14:textId="2A267911" w:rsidR="001B259A" w:rsidRDefault="001B259A" w:rsidP="001B259A">
    <w:pPr>
      <w:pStyle w:val="Header"/>
    </w:pPr>
    <w:r w:rsidRPr="00101FE4">
      <w:t>Gymnastics | Rebound | Enjoyment</w:t>
    </w:r>
  </w:p>
  <w:p w14:paraId="603309CF" w14:textId="77777777" w:rsidR="001B259A" w:rsidRDefault="001B2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AE70" w14:textId="77777777" w:rsidR="001B259A" w:rsidRDefault="001B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F0F"/>
    <w:multiLevelType w:val="multilevel"/>
    <w:tmpl w:val="D7B4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2C7A"/>
    <w:multiLevelType w:val="multilevel"/>
    <w:tmpl w:val="023E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94FA8"/>
    <w:multiLevelType w:val="multilevel"/>
    <w:tmpl w:val="6B50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B28BB"/>
    <w:multiLevelType w:val="multilevel"/>
    <w:tmpl w:val="9A0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5677C"/>
    <w:multiLevelType w:val="multilevel"/>
    <w:tmpl w:val="9B9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875D7"/>
    <w:multiLevelType w:val="multilevel"/>
    <w:tmpl w:val="3138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14D3E"/>
    <w:multiLevelType w:val="multilevel"/>
    <w:tmpl w:val="F706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B91943"/>
    <w:multiLevelType w:val="multilevel"/>
    <w:tmpl w:val="95B2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F05B7"/>
    <w:multiLevelType w:val="multilevel"/>
    <w:tmpl w:val="0058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540F2"/>
    <w:multiLevelType w:val="multilevel"/>
    <w:tmpl w:val="9724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B63B5"/>
    <w:multiLevelType w:val="multilevel"/>
    <w:tmpl w:val="C4F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6B31ED"/>
    <w:multiLevelType w:val="multilevel"/>
    <w:tmpl w:val="1506D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2B53AB"/>
    <w:multiLevelType w:val="multilevel"/>
    <w:tmpl w:val="310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162561">
    <w:abstractNumId w:val="2"/>
  </w:num>
  <w:num w:numId="2" w16cid:durableId="1090932041">
    <w:abstractNumId w:val="4"/>
  </w:num>
  <w:num w:numId="3" w16cid:durableId="1040667173">
    <w:abstractNumId w:val="7"/>
  </w:num>
  <w:num w:numId="4" w16cid:durableId="776367413">
    <w:abstractNumId w:val="6"/>
  </w:num>
  <w:num w:numId="5" w16cid:durableId="135221377">
    <w:abstractNumId w:val="9"/>
  </w:num>
  <w:num w:numId="6" w16cid:durableId="971983092">
    <w:abstractNumId w:val="5"/>
  </w:num>
  <w:num w:numId="7" w16cid:durableId="561257367">
    <w:abstractNumId w:val="0"/>
  </w:num>
  <w:num w:numId="8" w16cid:durableId="773329690">
    <w:abstractNumId w:val="3"/>
  </w:num>
  <w:num w:numId="9" w16cid:durableId="1084184490">
    <w:abstractNumId w:val="1"/>
  </w:num>
  <w:num w:numId="10" w16cid:durableId="1302883571">
    <w:abstractNumId w:val="10"/>
  </w:num>
  <w:num w:numId="11" w16cid:durableId="1600871953">
    <w:abstractNumId w:val="12"/>
  </w:num>
  <w:num w:numId="12" w16cid:durableId="216548664">
    <w:abstractNumId w:val="11"/>
  </w:num>
  <w:num w:numId="13" w16cid:durableId="505437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9A"/>
    <w:rsid w:val="000F6624"/>
    <w:rsid w:val="00101FE4"/>
    <w:rsid w:val="0012438F"/>
    <w:rsid w:val="001B259A"/>
    <w:rsid w:val="002A00CD"/>
    <w:rsid w:val="00342675"/>
    <w:rsid w:val="003F5790"/>
    <w:rsid w:val="004C0387"/>
    <w:rsid w:val="00636384"/>
    <w:rsid w:val="00825318"/>
    <w:rsid w:val="00826822"/>
    <w:rsid w:val="00AB3B83"/>
    <w:rsid w:val="00B2320D"/>
    <w:rsid w:val="00B9421B"/>
    <w:rsid w:val="00C43C5F"/>
    <w:rsid w:val="00CD7AAE"/>
    <w:rsid w:val="00CF3388"/>
    <w:rsid w:val="00F57216"/>
    <w:rsid w:val="00F75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44FF"/>
  <w15:chartTrackingRefBased/>
  <w15:docId w15:val="{D80BE67B-F552-4748-B46A-DF05D488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59A"/>
  </w:style>
  <w:style w:type="paragraph" w:styleId="Footer">
    <w:name w:val="footer"/>
    <w:basedOn w:val="Normal"/>
    <w:link w:val="FooterChar"/>
    <w:uiPriority w:val="99"/>
    <w:unhideWhenUsed/>
    <w:rsid w:val="001B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59A"/>
  </w:style>
  <w:style w:type="paragraph" w:styleId="Title">
    <w:name w:val="Title"/>
    <w:basedOn w:val="Normal"/>
    <w:next w:val="Normal"/>
    <w:link w:val="TitleChar"/>
    <w:uiPriority w:val="1"/>
    <w:qFormat/>
    <w:rsid w:val="001B259A"/>
    <w:pPr>
      <w:pBdr>
        <w:bottom w:val="single" w:sz="12" w:space="4" w:color="4472C4" w:themeColor="accent1"/>
      </w:pBdr>
      <w:spacing w:after="120" w:line="240" w:lineRule="auto"/>
      <w:contextualSpacing/>
    </w:pPr>
    <w:rPr>
      <w:rFonts w:asciiTheme="majorHAnsi" w:eastAsiaTheme="majorEastAsia" w:hAnsiTheme="majorHAnsi" w:cstheme="majorBidi"/>
      <w:color w:val="4472C4" w:themeColor="accent1"/>
      <w:kern w:val="28"/>
      <w:sz w:val="52"/>
      <w:lang w:val="en-US"/>
      <w14:ligatures w14:val="none"/>
    </w:rPr>
  </w:style>
  <w:style w:type="character" w:customStyle="1" w:styleId="TitleChar">
    <w:name w:val="Title Char"/>
    <w:basedOn w:val="DefaultParagraphFont"/>
    <w:link w:val="Title"/>
    <w:uiPriority w:val="1"/>
    <w:rsid w:val="001B259A"/>
    <w:rPr>
      <w:rFonts w:asciiTheme="majorHAnsi" w:eastAsiaTheme="majorEastAsia" w:hAnsiTheme="majorHAnsi" w:cstheme="majorBidi"/>
      <w:color w:val="4472C4" w:themeColor="accent1"/>
      <w:kern w:val="28"/>
      <w:sz w:val="52"/>
      <w:lang w:val="en-US"/>
      <w14:ligatures w14:val="none"/>
    </w:rPr>
  </w:style>
  <w:style w:type="paragraph" w:styleId="NormalWeb">
    <w:name w:val="Normal (Web)"/>
    <w:basedOn w:val="Normal"/>
    <w:uiPriority w:val="99"/>
    <w:semiHidden/>
    <w:unhideWhenUsed/>
    <w:rsid w:val="00F572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30633">
      <w:bodyDiv w:val="1"/>
      <w:marLeft w:val="0"/>
      <w:marRight w:val="0"/>
      <w:marTop w:val="0"/>
      <w:marBottom w:val="0"/>
      <w:divBdr>
        <w:top w:val="none" w:sz="0" w:space="0" w:color="auto"/>
        <w:left w:val="none" w:sz="0" w:space="0" w:color="auto"/>
        <w:bottom w:val="none" w:sz="0" w:space="0" w:color="auto"/>
        <w:right w:val="none" w:sz="0" w:space="0" w:color="auto"/>
      </w:divBdr>
    </w:div>
    <w:div w:id="702366268">
      <w:bodyDiv w:val="1"/>
      <w:marLeft w:val="0"/>
      <w:marRight w:val="0"/>
      <w:marTop w:val="0"/>
      <w:marBottom w:val="0"/>
      <w:divBdr>
        <w:top w:val="none" w:sz="0" w:space="0" w:color="auto"/>
        <w:left w:val="none" w:sz="0" w:space="0" w:color="auto"/>
        <w:bottom w:val="none" w:sz="0" w:space="0" w:color="auto"/>
        <w:right w:val="none" w:sz="0" w:space="0" w:color="auto"/>
      </w:divBdr>
    </w:div>
    <w:div w:id="1356421271">
      <w:bodyDiv w:val="1"/>
      <w:marLeft w:val="0"/>
      <w:marRight w:val="0"/>
      <w:marTop w:val="0"/>
      <w:marBottom w:val="0"/>
      <w:divBdr>
        <w:top w:val="none" w:sz="0" w:space="0" w:color="auto"/>
        <w:left w:val="none" w:sz="0" w:space="0" w:color="auto"/>
        <w:bottom w:val="none" w:sz="0" w:space="0" w:color="auto"/>
        <w:right w:val="none" w:sz="0" w:space="0" w:color="auto"/>
      </w:divBdr>
    </w:div>
    <w:div w:id="1413969956">
      <w:bodyDiv w:val="1"/>
      <w:marLeft w:val="0"/>
      <w:marRight w:val="0"/>
      <w:marTop w:val="0"/>
      <w:marBottom w:val="0"/>
      <w:divBdr>
        <w:top w:val="none" w:sz="0" w:space="0" w:color="auto"/>
        <w:left w:val="none" w:sz="0" w:space="0" w:color="auto"/>
        <w:bottom w:val="none" w:sz="0" w:space="0" w:color="auto"/>
        <w:right w:val="none" w:sz="0" w:space="0" w:color="auto"/>
      </w:divBdr>
    </w:div>
    <w:div w:id="1765101882">
      <w:bodyDiv w:val="1"/>
      <w:marLeft w:val="0"/>
      <w:marRight w:val="0"/>
      <w:marTop w:val="0"/>
      <w:marBottom w:val="0"/>
      <w:divBdr>
        <w:top w:val="none" w:sz="0" w:space="0" w:color="auto"/>
        <w:left w:val="none" w:sz="0" w:space="0" w:color="auto"/>
        <w:bottom w:val="none" w:sz="0" w:space="0" w:color="auto"/>
        <w:right w:val="none" w:sz="0" w:space="0" w:color="auto"/>
      </w:divBdr>
    </w:div>
    <w:div w:id="21224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Hood</dc:creator>
  <cp:keywords/>
  <dc:description/>
  <cp:lastModifiedBy>Richard Hood</cp:lastModifiedBy>
  <cp:revision>4</cp:revision>
  <cp:lastPrinted>2025-02-11T12:25:00Z</cp:lastPrinted>
  <dcterms:created xsi:type="dcterms:W3CDTF">2025-07-29T09:59:00Z</dcterms:created>
  <dcterms:modified xsi:type="dcterms:W3CDTF">2025-07-29T10:04:00Z</dcterms:modified>
</cp:coreProperties>
</file>