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5BF8" w14:textId="77777777" w:rsidR="00212669" w:rsidRPr="00212669" w:rsidRDefault="00212669" w:rsidP="00212669">
      <w:r w:rsidRPr="00212669">
        <w:rPr>
          <w:b/>
          <w:bCs/>
        </w:rPr>
        <w:t>FOR IMMEDIATE RELEASE</w:t>
      </w:r>
    </w:p>
    <w:p w14:paraId="73051F98" w14:textId="77777777" w:rsidR="00212669" w:rsidRPr="00212669" w:rsidRDefault="00212669" w:rsidP="00212669">
      <w:r w:rsidRPr="00212669">
        <w:rPr>
          <w:b/>
          <w:bCs/>
        </w:rPr>
        <w:t>Tracing the Rails®: The Railway History Series That’s Winning Hearts Across the UK and Beyond</w:t>
      </w:r>
    </w:p>
    <w:p w14:paraId="2699F6A4" w14:textId="71482B4D" w:rsidR="00212669" w:rsidRPr="00212669" w:rsidRDefault="00212669" w:rsidP="00212669">
      <w:r w:rsidRPr="00212669">
        <w:rPr>
          <w:i/>
          <w:iCs/>
        </w:rPr>
        <w:t>Tracing the Rails®</w:t>
      </w:r>
      <w:r w:rsidRPr="00212669">
        <w:t xml:space="preserve">, the nonprofit community-powered documentary series exploring Britain’s lost railways, continues to gain momentum with over </w:t>
      </w:r>
      <w:r w:rsidRPr="00212669">
        <w:rPr>
          <w:b/>
          <w:bCs/>
        </w:rPr>
        <w:t>17 half-hour episodes</w:t>
      </w:r>
      <w:r w:rsidRPr="00212669">
        <w:t xml:space="preserve"> now broadcast and a </w:t>
      </w:r>
      <w:r w:rsidRPr="00212669">
        <w:rPr>
          <w:b/>
          <w:bCs/>
        </w:rPr>
        <w:t>subscriber base exceeding 6,000</w:t>
      </w:r>
      <w:r w:rsidRPr="00212669">
        <w:t>. With a growing global audience</w:t>
      </w:r>
      <w:r>
        <w:t xml:space="preserve">, </w:t>
      </w:r>
      <w:r w:rsidRPr="00212669">
        <w:t>from the UK to India and the US</w:t>
      </w:r>
      <w:r>
        <w:t xml:space="preserve">, </w:t>
      </w:r>
      <w:r w:rsidRPr="00212669">
        <w:t>this series uniquely blends heritage, walking, archaeology, and cultural storytelling.</w:t>
      </w:r>
    </w:p>
    <w:p w14:paraId="7B97C51F" w14:textId="0E239633" w:rsidR="00212669" w:rsidRPr="00212669" w:rsidRDefault="00212669" w:rsidP="00212669">
      <w:r w:rsidRPr="00212669">
        <w:t xml:space="preserve">Upcoming episodes promise even more excitement, with </w:t>
      </w:r>
      <w:r w:rsidRPr="00212669">
        <w:rPr>
          <w:b/>
          <w:bCs/>
        </w:rPr>
        <w:t>Rob Bell</w:t>
      </w:r>
      <w:r w:rsidRPr="00212669">
        <w:t xml:space="preserve">, famed host of </w:t>
      </w:r>
      <w:r w:rsidRPr="00212669">
        <w:rPr>
          <w:i/>
          <w:iCs/>
        </w:rPr>
        <w:t>Walking Britain’s Lost Railways</w:t>
      </w:r>
      <w:r w:rsidRPr="00212669">
        <w:t xml:space="preserve">, making a special guest appearance alongside </w:t>
      </w:r>
      <w:r w:rsidRPr="00212669">
        <w:rPr>
          <w:b/>
          <w:bCs/>
        </w:rPr>
        <w:t>Dawn Quest</w:t>
      </w:r>
      <w:r w:rsidRPr="00212669">
        <w:t xml:space="preserve"> of </w:t>
      </w:r>
      <w:r>
        <w:t xml:space="preserve">YouTubes </w:t>
      </w:r>
      <w:r w:rsidRPr="00212669">
        <w:rPr>
          <w:i/>
          <w:iCs/>
        </w:rPr>
        <w:t>Model Railway Quest</w:t>
      </w:r>
      <w:r w:rsidRPr="00212669">
        <w:t>, offering insight into model railways and their nostalgic charm.</w:t>
      </w:r>
    </w:p>
    <w:p w14:paraId="08722469" w14:textId="2E9C9AEB" w:rsidR="00212669" w:rsidRPr="00212669" w:rsidRDefault="00212669" w:rsidP="00212669">
      <w:r w:rsidRPr="00212669">
        <w:t xml:space="preserve">Unlike commercial productions, </w:t>
      </w:r>
      <w:r w:rsidRPr="00212669">
        <w:rPr>
          <w:i/>
          <w:iCs/>
        </w:rPr>
        <w:t>Tracing the Rails®</w:t>
      </w:r>
      <w:r w:rsidRPr="00212669">
        <w:t xml:space="preserve"> operates entirely not-for-profit. This gives us creative freedom and an unfiltered connection with communities and their stories. </w:t>
      </w:r>
      <w:r>
        <w:t xml:space="preserve">It also means that we are not angling for free advertising, instead wanting a genuine article or highlight of the series. </w:t>
      </w:r>
      <w:r w:rsidRPr="00212669">
        <w:t>Our latest episodes focus on Henfield to Partridge Green</w:t>
      </w:r>
      <w:r>
        <w:t xml:space="preserve"> in Sussex, </w:t>
      </w:r>
      <w:r w:rsidRPr="00212669">
        <w:t>segments full of mystery, buried architecture, and local legends</w:t>
      </w:r>
      <w:r>
        <w:t xml:space="preserve">, </w:t>
      </w:r>
      <w:r w:rsidRPr="00212669">
        <w:t>and feature aerial footage, live interviews, and historical recreations.</w:t>
      </w:r>
    </w:p>
    <w:p w14:paraId="1DEB8439" w14:textId="77777777" w:rsidR="00212669" w:rsidRPr="00212669" w:rsidRDefault="00212669" w:rsidP="00212669">
      <w:r w:rsidRPr="00212669">
        <w:rPr>
          <w:b/>
          <w:bCs/>
        </w:rPr>
        <w:t>Why we stand out:</w:t>
      </w:r>
    </w:p>
    <w:p w14:paraId="6F3C3B65" w14:textId="38A71816" w:rsidR="00212669" w:rsidRPr="00212669" w:rsidRDefault="00212669" w:rsidP="00212669">
      <w:pPr>
        <w:numPr>
          <w:ilvl w:val="0"/>
          <w:numId w:val="1"/>
        </w:numPr>
      </w:pPr>
      <w:r w:rsidRPr="00212669">
        <w:t>Broadcast on Rewind TV (Freeview 9</w:t>
      </w:r>
      <w:r>
        <w:t>2</w:t>
      </w:r>
      <w:r w:rsidRPr="00212669">
        <w:t>, Sky 182) &amp; YouTube</w:t>
      </w:r>
    </w:p>
    <w:p w14:paraId="74BF96D6" w14:textId="77777777" w:rsidR="00212669" w:rsidRPr="00212669" w:rsidRDefault="00212669" w:rsidP="00212669">
      <w:pPr>
        <w:numPr>
          <w:ilvl w:val="0"/>
          <w:numId w:val="1"/>
        </w:numPr>
      </w:pPr>
      <w:r w:rsidRPr="00212669">
        <w:t>Filmed by professionals with TV and VFX backgrounds</w:t>
      </w:r>
    </w:p>
    <w:p w14:paraId="750A8766" w14:textId="77777777" w:rsidR="00212669" w:rsidRPr="00212669" w:rsidRDefault="00212669" w:rsidP="00212669">
      <w:pPr>
        <w:numPr>
          <w:ilvl w:val="0"/>
          <w:numId w:val="1"/>
        </w:numPr>
      </w:pPr>
      <w:r w:rsidRPr="00212669">
        <w:t>Appeals equally to walkers, cyclists, and railway enthusiasts</w:t>
      </w:r>
    </w:p>
    <w:p w14:paraId="2FF95768" w14:textId="77777777" w:rsidR="00212669" w:rsidRPr="00212669" w:rsidRDefault="00212669" w:rsidP="00212669">
      <w:pPr>
        <w:numPr>
          <w:ilvl w:val="0"/>
          <w:numId w:val="1"/>
        </w:numPr>
      </w:pPr>
      <w:r w:rsidRPr="00212669">
        <w:t>50/50 age demographic from 30 to 80+</w:t>
      </w:r>
    </w:p>
    <w:p w14:paraId="0B9AF44C" w14:textId="77777777" w:rsidR="00212669" w:rsidRPr="00212669" w:rsidRDefault="00212669" w:rsidP="00212669">
      <w:pPr>
        <w:numPr>
          <w:ilvl w:val="0"/>
          <w:numId w:val="1"/>
        </w:numPr>
      </w:pPr>
      <w:r w:rsidRPr="00212669">
        <w:t>Local collaborations with museums, artists, and historians</w:t>
      </w:r>
    </w:p>
    <w:p w14:paraId="529AADF9" w14:textId="202F8CC8" w:rsidR="00212669" w:rsidRPr="00212669" w:rsidRDefault="00212669" w:rsidP="00212669">
      <w:pPr>
        <w:numPr>
          <w:ilvl w:val="0"/>
          <w:numId w:val="1"/>
        </w:numPr>
      </w:pPr>
      <w:r w:rsidRPr="00212669">
        <w:t xml:space="preserve">Guest presenters and </w:t>
      </w:r>
      <w:r>
        <w:t xml:space="preserve">experts </w:t>
      </w:r>
      <w:r w:rsidRPr="00212669">
        <w:t xml:space="preserve">join </w:t>
      </w:r>
      <w:r>
        <w:t>the</w:t>
      </w:r>
      <w:r w:rsidRPr="00212669">
        <w:t xml:space="preserve"> shows</w:t>
      </w:r>
    </w:p>
    <w:p w14:paraId="1311034D" w14:textId="1DA34A19" w:rsidR="00212669" w:rsidRPr="00212669" w:rsidRDefault="00212669" w:rsidP="00212669">
      <w:r w:rsidRPr="00212669">
        <w:t>This is not heritage TV as you know it</w:t>
      </w:r>
      <w:r>
        <w:t xml:space="preserve">, </w:t>
      </w:r>
      <w:r w:rsidRPr="00212669">
        <w:t xml:space="preserve">this is </w:t>
      </w:r>
      <w:r>
        <w:t xml:space="preserve">a </w:t>
      </w:r>
      <w:r w:rsidRPr="00212669">
        <w:t>personal, immersive, and full of hidden stories from the footpaths and platforms of yesteryear</w:t>
      </w:r>
      <w:r>
        <w:t xml:space="preserve"> series</w:t>
      </w:r>
      <w:r w:rsidRPr="00212669">
        <w:t>.</w:t>
      </w:r>
    </w:p>
    <w:p w14:paraId="65B3B840" w14:textId="77777777" w:rsidR="00212669" w:rsidRDefault="00212669" w:rsidP="00212669">
      <w:r w:rsidRPr="00212669">
        <w:t xml:space="preserve">We’d love to provide further information, interview access, or stills from upcoming shoots. For more details or to arrange a chat with director </w:t>
      </w:r>
      <w:r w:rsidRPr="00212669">
        <w:rPr>
          <w:b/>
          <w:bCs/>
        </w:rPr>
        <w:t>Chris T. Kirk</w:t>
      </w:r>
      <w:r w:rsidRPr="00212669">
        <w:t xml:space="preserve"> or presenter</w:t>
      </w:r>
      <w:r>
        <w:t>s</w:t>
      </w:r>
      <w:r w:rsidRPr="00212669">
        <w:t xml:space="preserve"> </w:t>
      </w:r>
      <w:r w:rsidRPr="00212669">
        <w:rPr>
          <w:b/>
          <w:bCs/>
        </w:rPr>
        <w:t>Stephen Cranford</w:t>
      </w:r>
      <w:r>
        <w:rPr>
          <w:b/>
          <w:bCs/>
        </w:rPr>
        <w:t xml:space="preserve"> &amp; Mike Jaimes</w:t>
      </w:r>
      <w:r w:rsidRPr="00212669">
        <w:t>, contact:</w:t>
      </w:r>
    </w:p>
    <w:p w14:paraId="0EB84C49" w14:textId="6BFA4580" w:rsidR="00212669" w:rsidRPr="00212669" w:rsidRDefault="00B57B61" w:rsidP="00212669">
      <w:hyperlink r:id="rId5" w:history="1">
        <w:r w:rsidRPr="000C23A6">
          <w:rPr>
            <w:rStyle w:val="Hyperlink"/>
          </w:rPr>
          <w:t>https://www.youtube.com/@TracingTheRails</w:t>
        </w:r>
      </w:hyperlink>
      <w:r>
        <w:t xml:space="preserve"> </w:t>
      </w:r>
      <w:r w:rsidR="00212669" w:rsidRPr="00212669">
        <w:br/>
      </w:r>
      <w:r w:rsidR="00212669" w:rsidRPr="00212669">
        <w:rPr>
          <w:rFonts w:ascii="Segoe UI Emoji" w:hAnsi="Segoe UI Emoji" w:cs="Segoe UI Emoji"/>
        </w:rPr>
        <w:t>📧</w:t>
      </w:r>
      <w:r w:rsidR="00212669" w:rsidRPr="00212669">
        <w:t xml:space="preserve"> </w:t>
      </w:r>
      <w:hyperlink r:id="rId6" w:history="1">
        <w:r w:rsidRPr="000C23A6">
          <w:rPr>
            <w:rStyle w:val="Hyperlink"/>
          </w:rPr>
          <w:t>info@tracingtherails.com</w:t>
        </w:r>
      </w:hyperlink>
      <w:r>
        <w:t xml:space="preserve"> </w:t>
      </w:r>
      <w:r w:rsidR="00212669" w:rsidRPr="00212669">
        <w:br/>
      </w:r>
      <w:r w:rsidR="00212669" w:rsidRPr="00212669">
        <w:rPr>
          <w:rFonts w:ascii="Segoe UI Emoji" w:hAnsi="Segoe UI Emoji" w:cs="Segoe UI Emoji"/>
        </w:rPr>
        <w:t>🌐</w:t>
      </w:r>
      <w:r w:rsidR="00212669" w:rsidRPr="00212669">
        <w:t xml:space="preserve"> </w:t>
      </w:r>
      <w:hyperlink r:id="rId7" w:tgtFrame="_new" w:history="1">
        <w:r w:rsidR="00212669" w:rsidRPr="00212669">
          <w:rPr>
            <w:rStyle w:val="Hyperlink"/>
          </w:rPr>
          <w:t>www.tracingtherails.com</w:t>
        </w:r>
      </w:hyperlink>
    </w:p>
    <w:p w14:paraId="690F492B" w14:textId="3AB063FD" w:rsidR="00F937E7" w:rsidRDefault="00212669">
      <w:r w:rsidRPr="00212669">
        <w:t>Let’s celebrate the railways that still run in our hearts.</w:t>
      </w:r>
    </w:p>
    <w:p w14:paraId="76224284" w14:textId="77777777" w:rsidR="0062002D" w:rsidRPr="0062002D" w:rsidRDefault="0062002D" w:rsidP="0062002D">
      <w:r w:rsidRPr="0062002D">
        <w:rPr>
          <w:b/>
          <w:bCs/>
          <w:sz w:val="36"/>
          <w:szCs w:val="36"/>
        </w:rPr>
        <w:lastRenderedPageBreak/>
        <w:t>Tracing the Rails®</w:t>
      </w:r>
      <w:r w:rsidRPr="0062002D">
        <w:rPr>
          <w:sz w:val="36"/>
          <w:szCs w:val="36"/>
        </w:rPr>
        <w:br/>
      </w:r>
      <w:r w:rsidRPr="0062002D">
        <w:rPr>
          <w:b/>
          <w:bCs/>
          <w:sz w:val="36"/>
          <w:szCs w:val="36"/>
        </w:rPr>
        <w:t>PRESS KIT – 2025</w:t>
      </w:r>
      <w:r w:rsidRPr="0062002D">
        <w:br/>
        <w:t>www.tracingtherails.com</w:t>
      </w:r>
    </w:p>
    <w:p w14:paraId="1B5EC95A" w14:textId="77777777" w:rsidR="0062002D" w:rsidRPr="0062002D" w:rsidRDefault="0062002D" w:rsidP="0062002D">
      <w:r w:rsidRPr="0062002D">
        <w:pict w14:anchorId="33BEE738">
          <v:rect id="_x0000_i1250" style="width:0;height:1.5pt" o:hralign="center" o:hrstd="t" o:hr="t" fillcolor="#a0a0a0" stroked="f"/>
        </w:pict>
      </w:r>
    </w:p>
    <w:p w14:paraId="1E5F3DDD" w14:textId="77777777" w:rsidR="0062002D" w:rsidRPr="0062002D" w:rsidRDefault="0062002D" w:rsidP="0062002D">
      <w:pPr>
        <w:rPr>
          <w:b/>
          <w:bCs/>
        </w:rPr>
      </w:pPr>
      <w:r w:rsidRPr="0062002D">
        <w:rPr>
          <w:b/>
          <w:bCs/>
        </w:rPr>
        <w:t>About Tracing the Rails®</w:t>
      </w:r>
    </w:p>
    <w:p w14:paraId="46D51BA8" w14:textId="40377ACB" w:rsidR="0062002D" w:rsidRPr="0062002D" w:rsidRDefault="0062002D" w:rsidP="0062002D">
      <w:r w:rsidRPr="0062002D">
        <w:rPr>
          <w:i/>
          <w:iCs/>
        </w:rPr>
        <w:t>Tracing the Rails®</w:t>
      </w:r>
      <w:r w:rsidRPr="0062002D">
        <w:t xml:space="preserve"> is a community-driven, non-profit documentary series exploring Britain’s lost railways. Broadcasting weekly on Rewind TV and </w:t>
      </w:r>
      <w:r>
        <w:t xml:space="preserve">Periodically on </w:t>
      </w:r>
      <w:r w:rsidRPr="0062002D">
        <w:t>YouTube, the series unearths hidden histories, connects local voices, and brings the railways of yesteryear back to life.</w:t>
      </w:r>
    </w:p>
    <w:p w14:paraId="6F2A57C9" w14:textId="77777777" w:rsidR="0062002D" w:rsidRDefault="0062002D" w:rsidP="0062002D">
      <w:r w:rsidRPr="0062002D">
        <w:t>Produced and directed by Chris T. Kirk and Louise Kirk-Partridge, the series combines professional cinematography, aerial drone footage, expert interviews, and a touch of nostalgia.</w:t>
      </w:r>
    </w:p>
    <w:p w14:paraId="5309B781" w14:textId="590A0BFB" w:rsidR="0062002D" w:rsidRDefault="0062002D" w:rsidP="0062002D">
      <w:r>
        <w:t>Home grown and authentic and still a new prospect having only been going for one year.</w:t>
      </w:r>
    </w:p>
    <w:p w14:paraId="7892C3BC" w14:textId="4CEB04F7" w:rsidR="0062002D" w:rsidRPr="0062002D" w:rsidRDefault="0062002D" w:rsidP="0062002D">
      <w:r w:rsidRPr="0062002D">
        <w:t>Now at 17 half-hour episodes and counting, the show reaches over 60,000 viewers per episode on YouTube and 35,000 on television.</w:t>
      </w:r>
    </w:p>
    <w:p w14:paraId="316BFCFB" w14:textId="77777777" w:rsidR="0062002D" w:rsidRPr="0062002D" w:rsidRDefault="0062002D" w:rsidP="0062002D">
      <w:r w:rsidRPr="0062002D">
        <w:pict w14:anchorId="3DB91B06">
          <v:rect id="_x0000_i1251" style="width:0;height:1.5pt" o:hralign="center" o:hrstd="t" o:hr="t" fillcolor="#a0a0a0" stroked="f"/>
        </w:pict>
      </w:r>
    </w:p>
    <w:p w14:paraId="16D5026D" w14:textId="77777777" w:rsidR="0062002D" w:rsidRPr="0062002D" w:rsidRDefault="0062002D" w:rsidP="0062002D">
      <w:pPr>
        <w:rPr>
          <w:b/>
          <w:bCs/>
        </w:rPr>
      </w:pPr>
      <w:r w:rsidRPr="0062002D">
        <w:rPr>
          <w:b/>
          <w:bCs/>
        </w:rPr>
        <w:t>What Makes Us Unique</w:t>
      </w:r>
    </w:p>
    <w:p w14:paraId="04CACFE4" w14:textId="77777777" w:rsidR="0062002D" w:rsidRPr="0062002D" w:rsidRDefault="0062002D" w:rsidP="0062002D">
      <w:pPr>
        <w:numPr>
          <w:ilvl w:val="0"/>
          <w:numId w:val="2"/>
        </w:numPr>
      </w:pPr>
      <w:r w:rsidRPr="0062002D">
        <w:rPr>
          <w:b/>
          <w:bCs/>
        </w:rPr>
        <w:t>Non-profit model</w:t>
      </w:r>
      <w:r w:rsidRPr="0062002D">
        <w:t>: Our only goal is education and public engagement.</w:t>
      </w:r>
    </w:p>
    <w:p w14:paraId="73960B75" w14:textId="77777777" w:rsidR="0062002D" w:rsidRPr="0062002D" w:rsidRDefault="0062002D" w:rsidP="0062002D">
      <w:pPr>
        <w:numPr>
          <w:ilvl w:val="0"/>
          <w:numId w:val="2"/>
        </w:numPr>
      </w:pPr>
      <w:r w:rsidRPr="0062002D">
        <w:rPr>
          <w:b/>
          <w:bCs/>
        </w:rPr>
        <w:t>Multi-generational appeal</w:t>
      </w:r>
      <w:r w:rsidRPr="0062002D">
        <w:t>: Equal audience engagement across 30s, 40s, 50s, 60s and beyond.</w:t>
      </w:r>
    </w:p>
    <w:p w14:paraId="5E427918" w14:textId="499F6DD6" w:rsidR="0062002D" w:rsidRPr="0062002D" w:rsidRDefault="0062002D" w:rsidP="0062002D">
      <w:pPr>
        <w:numPr>
          <w:ilvl w:val="0"/>
          <w:numId w:val="2"/>
        </w:numPr>
      </w:pPr>
      <w:r w:rsidRPr="0062002D">
        <w:rPr>
          <w:b/>
          <w:bCs/>
        </w:rPr>
        <w:t>Guests from across the media world</w:t>
      </w:r>
      <w:r w:rsidRPr="0062002D">
        <w:t>: Rob Bell (</w:t>
      </w:r>
      <w:r w:rsidRPr="0062002D">
        <w:rPr>
          <w:i/>
          <w:iCs/>
        </w:rPr>
        <w:t>Walking Britain's Lost Railways</w:t>
      </w:r>
      <w:r w:rsidRPr="0062002D">
        <w:t>), Dawn Quest (</w:t>
      </w:r>
      <w:r w:rsidRPr="0062002D">
        <w:rPr>
          <w:i/>
          <w:iCs/>
        </w:rPr>
        <w:t>Model Railway Quest</w:t>
      </w:r>
      <w:r w:rsidRPr="0062002D">
        <w:t>), and Chris Bedford ("</w:t>
      </w:r>
      <w:proofErr w:type="spellStart"/>
      <w:r w:rsidRPr="0062002D">
        <w:t>Dumpman</w:t>
      </w:r>
      <w:proofErr w:type="spellEnd"/>
      <w:r w:rsidRPr="0062002D">
        <w:t>")</w:t>
      </w:r>
      <w:r>
        <w:t xml:space="preserve"> are the latest to feature.</w:t>
      </w:r>
    </w:p>
    <w:p w14:paraId="372C75A5" w14:textId="77777777" w:rsidR="0062002D" w:rsidRPr="0062002D" w:rsidRDefault="0062002D" w:rsidP="0062002D">
      <w:pPr>
        <w:numPr>
          <w:ilvl w:val="0"/>
          <w:numId w:val="2"/>
        </w:numPr>
      </w:pPr>
      <w:r w:rsidRPr="0062002D">
        <w:rPr>
          <w:b/>
          <w:bCs/>
        </w:rPr>
        <w:t>Walking &amp; cycling appeal</w:t>
      </w:r>
      <w:r w:rsidRPr="0062002D">
        <w:t>: We blend railway history with exploration of modern footpaths and landscapes.</w:t>
      </w:r>
    </w:p>
    <w:p w14:paraId="3FAA124F" w14:textId="518AEDE7" w:rsidR="0062002D" w:rsidRPr="0062002D" w:rsidRDefault="0062002D" w:rsidP="0062002D">
      <w:pPr>
        <w:numPr>
          <w:ilvl w:val="0"/>
          <w:numId w:val="2"/>
        </w:numPr>
      </w:pPr>
      <w:r w:rsidRPr="0062002D">
        <w:rPr>
          <w:b/>
          <w:bCs/>
        </w:rPr>
        <w:t>Made by industry pros</w:t>
      </w:r>
      <w:r w:rsidRPr="0062002D">
        <w:t>: Our team includes experienced TV editors, artists, and historians</w:t>
      </w:r>
      <w:r>
        <w:t xml:space="preserve"> all giving up their time in our cooperative production company</w:t>
      </w:r>
      <w:r w:rsidRPr="0062002D">
        <w:t>.</w:t>
      </w:r>
    </w:p>
    <w:p w14:paraId="7A8D3298" w14:textId="77777777" w:rsidR="0062002D" w:rsidRPr="0062002D" w:rsidRDefault="0062002D" w:rsidP="0062002D">
      <w:r w:rsidRPr="0062002D">
        <w:pict w14:anchorId="014E7A31">
          <v:rect id="_x0000_i1261" style="width:0;height:1.5pt" o:hralign="center" o:hrstd="t" o:hr="t" fillcolor="#a0a0a0" stroked="f"/>
        </w:pict>
      </w:r>
    </w:p>
    <w:p w14:paraId="15DADF84" w14:textId="77777777" w:rsidR="0062002D" w:rsidRPr="0062002D" w:rsidRDefault="0062002D" w:rsidP="0062002D">
      <w:pPr>
        <w:rPr>
          <w:b/>
          <w:bCs/>
        </w:rPr>
      </w:pPr>
      <w:r w:rsidRPr="0062002D">
        <w:rPr>
          <w:b/>
          <w:bCs/>
        </w:rPr>
        <w:t>Featured Talent</w:t>
      </w:r>
    </w:p>
    <w:p w14:paraId="08BD8CD2" w14:textId="49FB5C88" w:rsidR="0062002D" w:rsidRPr="0062002D" w:rsidRDefault="0062002D" w:rsidP="0062002D">
      <w:r w:rsidRPr="0062002D">
        <w:rPr>
          <w:b/>
          <w:bCs/>
        </w:rPr>
        <w:t>Stephen Cranford</w:t>
      </w:r>
      <w:r w:rsidRPr="0062002D">
        <w:t xml:space="preserve"> –</w:t>
      </w:r>
      <w:r>
        <w:t xml:space="preserve"> </w:t>
      </w:r>
      <w:r w:rsidRPr="0062002D">
        <w:t>Lead Presenter (BBC Radio Sussex</w:t>
      </w:r>
      <w:r>
        <w:t>, BBC Radio 2 and Interior Design Masters Regular</w:t>
      </w:r>
      <w:r w:rsidRPr="0062002D">
        <w:t>)</w:t>
      </w:r>
      <w:r w:rsidRPr="0062002D">
        <w:br/>
      </w:r>
      <w:r w:rsidRPr="0062002D">
        <w:rPr>
          <w:b/>
          <w:bCs/>
        </w:rPr>
        <w:t>Mike Jaimes</w:t>
      </w:r>
      <w:r w:rsidRPr="0062002D">
        <w:t xml:space="preserve"> – Transport Historian</w:t>
      </w:r>
      <w:r w:rsidRPr="0062002D">
        <w:br/>
      </w:r>
    </w:p>
    <w:p w14:paraId="6ACFFACD" w14:textId="77777777" w:rsidR="0062002D" w:rsidRPr="0062002D" w:rsidRDefault="0062002D" w:rsidP="0062002D">
      <w:r w:rsidRPr="0062002D">
        <w:lastRenderedPageBreak/>
        <w:pict w14:anchorId="3AB26871">
          <v:rect id="_x0000_i1253" style="width:0;height:1.5pt" o:hralign="center" o:hrstd="t" o:hr="t" fillcolor="#a0a0a0" stroked="f"/>
        </w:pict>
      </w:r>
    </w:p>
    <w:p w14:paraId="47D57240" w14:textId="77777777" w:rsidR="0062002D" w:rsidRPr="0062002D" w:rsidRDefault="0062002D" w:rsidP="0062002D">
      <w:pPr>
        <w:rPr>
          <w:b/>
          <w:bCs/>
        </w:rPr>
      </w:pPr>
      <w:r w:rsidRPr="0062002D">
        <w:rPr>
          <w:b/>
          <w:bCs/>
        </w:rPr>
        <w:t>Key Facts</w:t>
      </w:r>
    </w:p>
    <w:p w14:paraId="628CCAC1" w14:textId="77777777" w:rsidR="0062002D" w:rsidRPr="0062002D" w:rsidRDefault="0062002D" w:rsidP="0062002D">
      <w:pPr>
        <w:numPr>
          <w:ilvl w:val="0"/>
          <w:numId w:val="3"/>
        </w:numPr>
      </w:pPr>
      <w:r w:rsidRPr="0062002D">
        <w:rPr>
          <w:b/>
          <w:bCs/>
        </w:rPr>
        <w:t>Broadcasting</w:t>
      </w:r>
      <w:r w:rsidRPr="0062002D">
        <w:t>: Rewind TV (Freeview 95, Sky 182, Freely 125), YouTube (60k+ views per episode)</w:t>
      </w:r>
    </w:p>
    <w:p w14:paraId="4E4B2F38" w14:textId="77777777" w:rsidR="0062002D" w:rsidRPr="0062002D" w:rsidRDefault="0062002D" w:rsidP="0062002D">
      <w:pPr>
        <w:numPr>
          <w:ilvl w:val="0"/>
          <w:numId w:val="3"/>
        </w:numPr>
      </w:pPr>
      <w:r w:rsidRPr="0062002D">
        <w:rPr>
          <w:b/>
          <w:bCs/>
        </w:rPr>
        <w:t>Trademark</w:t>
      </w:r>
      <w:r w:rsidRPr="0062002D">
        <w:t>: TRACING THE RAILS® (UK00004066016)</w:t>
      </w:r>
    </w:p>
    <w:p w14:paraId="355F60C5" w14:textId="77777777" w:rsidR="0062002D" w:rsidRPr="0062002D" w:rsidRDefault="0062002D" w:rsidP="0062002D">
      <w:pPr>
        <w:numPr>
          <w:ilvl w:val="0"/>
          <w:numId w:val="3"/>
        </w:numPr>
      </w:pPr>
      <w:r w:rsidRPr="0062002D">
        <w:rPr>
          <w:b/>
          <w:bCs/>
        </w:rPr>
        <w:t>Registered Organisation</w:t>
      </w:r>
      <w:r w:rsidRPr="0062002D">
        <w:t>: Private Company Limited by Guarantee (Non-profit)</w:t>
      </w:r>
    </w:p>
    <w:p w14:paraId="27102ED9" w14:textId="77777777" w:rsidR="0062002D" w:rsidRPr="0062002D" w:rsidRDefault="0062002D" w:rsidP="0062002D">
      <w:pPr>
        <w:numPr>
          <w:ilvl w:val="0"/>
          <w:numId w:val="3"/>
        </w:numPr>
      </w:pPr>
      <w:r w:rsidRPr="0062002D">
        <w:rPr>
          <w:b/>
          <w:bCs/>
        </w:rPr>
        <w:t>Location</w:t>
      </w:r>
      <w:r w:rsidRPr="0062002D">
        <w:t>: Based in West Sussex, UK</w:t>
      </w:r>
    </w:p>
    <w:p w14:paraId="32E20709" w14:textId="01F9F6B0" w:rsidR="0062002D" w:rsidRPr="0062002D" w:rsidRDefault="0062002D" w:rsidP="0062002D">
      <w:pPr>
        <w:numPr>
          <w:ilvl w:val="0"/>
          <w:numId w:val="3"/>
        </w:numPr>
      </w:pPr>
      <w:r w:rsidRPr="0062002D">
        <w:rPr>
          <w:b/>
          <w:bCs/>
        </w:rPr>
        <w:t>Community Partnerships</w:t>
      </w:r>
      <w:r w:rsidRPr="0062002D">
        <w:t>: Henfield Museum, Steyning Museum, local history groups</w:t>
      </w:r>
      <w:r>
        <w:t>, Facebook Groups. Truly locally collaborative with businesses and individuals offering us exclusive access to show the viewers things they have never seen.</w:t>
      </w:r>
    </w:p>
    <w:p w14:paraId="2434B3B2" w14:textId="77777777" w:rsidR="0062002D" w:rsidRPr="0062002D" w:rsidRDefault="0062002D" w:rsidP="0062002D">
      <w:r w:rsidRPr="0062002D">
        <w:pict w14:anchorId="695D8B32">
          <v:rect id="_x0000_i1254" style="width:0;height:1.5pt" o:hralign="center" o:hrstd="t" o:hr="t" fillcolor="#a0a0a0" stroked="f"/>
        </w:pict>
      </w:r>
    </w:p>
    <w:p w14:paraId="14DE7BD3" w14:textId="77777777" w:rsidR="0062002D" w:rsidRPr="0062002D" w:rsidRDefault="0062002D" w:rsidP="0062002D">
      <w:pPr>
        <w:rPr>
          <w:b/>
          <w:bCs/>
        </w:rPr>
      </w:pPr>
      <w:r w:rsidRPr="0062002D">
        <w:rPr>
          <w:b/>
          <w:bCs/>
        </w:rPr>
        <w:t>Upcoming Episode (2025 Preview)</w:t>
      </w:r>
    </w:p>
    <w:p w14:paraId="3640FE0F" w14:textId="149DBD2E" w:rsidR="0062002D" w:rsidRPr="0062002D" w:rsidRDefault="0062002D" w:rsidP="0062002D">
      <w:r w:rsidRPr="0062002D">
        <w:t xml:space="preserve">Our next major episode </w:t>
      </w:r>
      <w:r>
        <w:t xml:space="preserve">batch </w:t>
      </w:r>
      <w:r w:rsidRPr="0062002D">
        <w:t>focuses on the Henfield to Partridge Green section and includes:</w:t>
      </w:r>
    </w:p>
    <w:p w14:paraId="765F45F6" w14:textId="77777777" w:rsidR="0062002D" w:rsidRPr="0062002D" w:rsidRDefault="0062002D" w:rsidP="0062002D">
      <w:pPr>
        <w:numPr>
          <w:ilvl w:val="0"/>
          <w:numId w:val="4"/>
        </w:numPr>
      </w:pPr>
      <w:r w:rsidRPr="0062002D">
        <w:t xml:space="preserve">Guest appearance by </w:t>
      </w:r>
      <w:r w:rsidRPr="0062002D">
        <w:rPr>
          <w:b/>
          <w:bCs/>
        </w:rPr>
        <w:t>Rob Bell</w:t>
      </w:r>
    </w:p>
    <w:p w14:paraId="400BD744" w14:textId="77777777" w:rsidR="0062002D" w:rsidRPr="0062002D" w:rsidRDefault="0062002D" w:rsidP="0062002D">
      <w:pPr>
        <w:numPr>
          <w:ilvl w:val="0"/>
          <w:numId w:val="4"/>
        </w:numPr>
      </w:pPr>
      <w:r w:rsidRPr="0062002D">
        <w:t xml:space="preserve">Model railway segment with </w:t>
      </w:r>
      <w:r w:rsidRPr="0062002D">
        <w:rPr>
          <w:b/>
          <w:bCs/>
        </w:rPr>
        <w:t>Dawn Quest</w:t>
      </w:r>
    </w:p>
    <w:p w14:paraId="214E30EF" w14:textId="77777777" w:rsidR="0062002D" w:rsidRPr="0062002D" w:rsidRDefault="0062002D" w:rsidP="0062002D">
      <w:pPr>
        <w:numPr>
          <w:ilvl w:val="0"/>
          <w:numId w:val="4"/>
        </w:numPr>
      </w:pPr>
      <w:r w:rsidRPr="0062002D">
        <w:t>Interviews with local residents and historians</w:t>
      </w:r>
    </w:p>
    <w:p w14:paraId="4FB80383" w14:textId="77777777" w:rsidR="0062002D" w:rsidRPr="0062002D" w:rsidRDefault="0062002D" w:rsidP="0062002D">
      <w:pPr>
        <w:numPr>
          <w:ilvl w:val="0"/>
          <w:numId w:val="4"/>
        </w:numPr>
      </w:pPr>
      <w:r w:rsidRPr="0062002D">
        <w:t>Drone footage of lost infrastructure</w:t>
      </w:r>
    </w:p>
    <w:p w14:paraId="616B8564" w14:textId="6DA8EFEB" w:rsidR="0062002D" w:rsidRPr="0062002D" w:rsidRDefault="0062002D" w:rsidP="0062002D">
      <w:pPr>
        <w:numPr>
          <w:ilvl w:val="0"/>
          <w:numId w:val="4"/>
        </w:numPr>
      </w:pPr>
      <w:r w:rsidRPr="0062002D">
        <w:t>Live-filming event at The Old Railway Pub in Henfield</w:t>
      </w:r>
      <w:r>
        <w:t xml:space="preserve"> (antiques roadshow style)</w:t>
      </w:r>
    </w:p>
    <w:p w14:paraId="74E92E22" w14:textId="77777777" w:rsidR="0062002D" w:rsidRPr="0062002D" w:rsidRDefault="0062002D" w:rsidP="0062002D">
      <w:r w:rsidRPr="0062002D">
        <w:pict w14:anchorId="44B1E1CB">
          <v:rect id="_x0000_i1255" style="width:0;height:1.5pt" o:hralign="center" o:hrstd="t" o:hr="t" fillcolor="#a0a0a0" stroked="f"/>
        </w:pict>
      </w:r>
    </w:p>
    <w:p w14:paraId="309BC244" w14:textId="77777777" w:rsidR="0062002D" w:rsidRPr="0062002D" w:rsidRDefault="0062002D" w:rsidP="0062002D">
      <w:pPr>
        <w:rPr>
          <w:b/>
          <w:bCs/>
        </w:rPr>
      </w:pPr>
      <w:r w:rsidRPr="0062002D">
        <w:rPr>
          <w:b/>
          <w:bCs/>
        </w:rPr>
        <w:t>Press Contact</w:t>
      </w:r>
    </w:p>
    <w:p w14:paraId="6278848A" w14:textId="21C35919" w:rsidR="0062002D" w:rsidRPr="0062002D" w:rsidRDefault="0062002D" w:rsidP="0062002D">
      <w:r w:rsidRPr="0062002D">
        <w:rPr>
          <w:b/>
          <w:bCs/>
        </w:rPr>
        <w:t>Chris T. Kirk</w:t>
      </w:r>
      <w:r w:rsidRPr="0062002D">
        <w:br/>
        <w:t xml:space="preserve">Director, </w:t>
      </w:r>
      <w:r w:rsidRPr="0062002D">
        <w:rPr>
          <w:i/>
          <w:iCs/>
        </w:rPr>
        <w:t>Tracing the Rails®</w:t>
      </w:r>
      <w:r w:rsidRPr="0062002D">
        <w:br/>
      </w:r>
      <w:hyperlink r:id="rId8" w:history="1">
        <w:r w:rsidRPr="0062002D">
          <w:rPr>
            <w:rStyle w:val="Hyperlink"/>
          </w:rPr>
          <w:t>info@tracingtherails.com</w:t>
        </w:r>
      </w:hyperlink>
      <w:r>
        <w:t xml:space="preserve"> </w:t>
      </w:r>
      <w:r w:rsidRPr="0062002D">
        <w:br/>
      </w:r>
      <w:hyperlink r:id="rId9" w:history="1">
        <w:r w:rsidRPr="0062002D">
          <w:rPr>
            <w:rStyle w:val="Hyperlink"/>
          </w:rPr>
          <w:t>www.tracingtherails.com</w:t>
        </w:r>
      </w:hyperlink>
      <w:r>
        <w:t xml:space="preserve"> </w:t>
      </w:r>
      <w:r w:rsidRPr="0062002D">
        <w:br/>
        <w:t>Social: Facebook | Instagram | YouTube | Patreon</w:t>
      </w:r>
    </w:p>
    <w:p w14:paraId="44819A2B" w14:textId="77777777" w:rsidR="0062002D" w:rsidRPr="0062002D" w:rsidRDefault="0062002D" w:rsidP="0062002D">
      <w:r w:rsidRPr="0062002D">
        <w:pict w14:anchorId="77300069">
          <v:rect id="_x0000_i1256" style="width:0;height:1.5pt" o:hralign="center" o:hrstd="t" o:hr="t" fillcolor="#a0a0a0" stroked="f"/>
        </w:pict>
      </w:r>
    </w:p>
    <w:p w14:paraId="3B043D03" w14:textId="77777777" w:rsidR="0062002D" w:rsidRPr="0062002D" w:rsidRDefault="0062002D" w:rsidP="0062002D">
      <w:pPr>
        <w:rPr>
          <w:b/>
          <w:bCs/>
        </w:rPr>
      </w:pPr>
      <w:r w:rsidRPr="0062002D">
        <w:rPr>
          <w:b/>
          <w:bCs/>
        </w:rPr>
        <w:t>Logos, Images &amp; Video Links</w:t>
      </w:r>
    </w:p>
    <w:p w14:paraId="2CA56A51" w14:textId="4DC4DD19" w:rsidR="0062002D" w:rsidRPr="0062002D" w:rsidRDefault="0062002D" w:rsidP="0062002D">
      <w:r w:rsidRPr="0062002D">
        <w:t>High-resolution logos, photographs, episode trailers and stills are available at:</w:t>
      </w:r>
      <w:r w:rsidRPr="0062002D">
        <w:br/>
      </w:r>
      <w:hyperlink r:id="rId10" w:history="1">
        <w:r w:rsidRPr="0062002D">
          <w:rPr>
            <w:rStyle w:val="Hyperlink"/>
            <w:b/>
            <w:bCs/>
          </w:rPr>
          <w:t>www.tracingtherails.com/p</w:t>
        </w:r>
        <w:r w:rsidRPr="0062002D">
          <w:rPr>
            <w:rStyle w:val="Hyperlink"/>
            <w:b/>
            <w:bCs/>
          </w:rPr>
          <w:t>r</w:t>
        </w:r>
        <w:r w:rsidRPr="0062002D">
          <w:rPr>
            <w:rStyle w:val="Hyperlink"/>
            <w:b/>
            <w:bCs/>
          </w:rPr>
          <w:t>ess</w:t>
        </w:r>
      </w:hyperlink>
      <w:r>
        <w:rPr>
          <w:b/>
          <w:bCs/>
        </w:rPr>
        <w:t xml:space="preserve"> </w:t>
      </w:r>
    </w:p>
    <w:p w14:paraId="60EC712D" w14:textId="77777777" w:rsidR="0062002D" w:rsidRPr="0062002D" w:rsidRDefault="0062002D" w:rsidP="0062002D">
      <w:r w:rsidRPr="0062002D">
        <w:pict w14:anchorId="078CA9EB">
          <v:rect id="_x0000_i1257" style="width:0;height:1.5pt" o:hralign="center" o:hrstd="t" o:hr="t" fillcolor="#a0a0a0" stroked="f"/>
        </w:pict>
      </w:r>
    </w:p>
    <w:p w14:paraId="69BEBDB0" w14:textId="77777777" w:rsidR="0062002D" w:rsidRPr="0062002D" w:rsidRDefault="0062002D" w:rsidP="0062002D">
      <w:pPr>
        <w:rPr>
          <w:b/>
          <w:bCs/>
        </w:rPr>
      </w:pPr>
      <w:r w:rsidRPr="0062002D">
        <w:rPr>
          <w:b/>
          <w:bCs/>
        </w:rPr>
        <w:lastRenderedPageBreak/>
        <w:t>Quotes from Viewers</w:t>
      </w:r>
    </w:p>
    <w:p w14:paraId="557FE9D2" w14:textId="77777777" w:rsidR="0062002D" w:rsidRDefault="0062002D" w:rsidP="0062002D">
      <w:r w:rsidRPr="0062002D">
        <w:t>“Like Time Team meets Countryfile, with a bit of Doctor Who nostalgia thrown in.”</w:t>
      </w:r>
      <w:r w:rsidRPr="0062002D">
        <w:br/>
        <w:t>“Never thought I’d be fascinated by railway history—but I am now!”</w:t>
      </w:r>
      <w:r w:rsidRPr="0062002D">
        <w:br/>
        <w:t>“As someone in their 30s, this feels modern but full of charm. Love it.”</w:t>
      </w:r>
    </w:p>
    <w:p w14:paraId="01F41C43" w14:textId="19DBC08C" w:rsidR="0062002D" w:rsidRPr="0062002D" w:rsidRDefault="0062002D" w:rsidP="0062002D">
      <w:r>
        <w:t>Over 2000 comments from viewers on YouTube</w:t>
      </w:r>
    </w:p>
    <w:p w14:paraId="2739F1CF" w14:textId="77777777" w:rsidR="0062002D" w:rsidRPr="0062002D" w:rsidRDefault="0062002D" w:rsidP="0062002D">
      <w:r w:rsidRPr="0062002D">
        <w:pict w14:anchorId="3A5F53E5">
          <v:rect id="_x0000_i1258" style="width:0;height:1.5pt" o:hralign="center" o:hrstd="t" o:hr="t" fillcolor="#a0a0a0" stroked="f"/>
        </w:pict>
      </w:r>
    </w:p>
    <w:p w14:paraId="74FE67D7" w14:textId="77777777" w:rsidR="0062002D" w:rsidRPr="0062002D" w:rsidRDefault="0062002D" w:rsidP="0062002D">
      <w:pPr>
        <w:rPr>
          <w:b/>
          <w:bCs/>
        </w:rPr>
      </w:pPr>
      <w:r w:rsidRPr="0062002D">
        <w:rPr>
          <w:b/>
          <w:bCs/>
        </w:rPr>
        <w:t>Social Media Ready Text</w:t>
      </w:r>
    </w:p>
    <w:p w14:paraId="5EE2948C" w14:textId="77777777" w:rsidR="0062002D" w:rsidRPr="0062002D" w:rsidRDefault="0062002D" w:rsidP="0062002D">
      <w:r w:rsidRPr="0062002D">
        <w:rPr>
          <w:b/>
          <w:bCs/>
        </w:rPr>
        <w:t xml:space="preserve">Discover the rich history of Britain’s railways with </w:t>
      </w:r>
      <w:r w:rsidRPr="0062002D">
        <w:rPr>
          <w:b/>
          <w:bCs/>
          <w:i/>
          <w:iCs/>
        </w:rPr>
        <w:t>Tracing the Rails®</w:t>
      </w:r>
      <w:r w:rsidRPr="0062002D">
        <w:rPr>
          <w:b/>
          <w:bCs/>
        </w:rPr>
        <w:t>!</w:t>
      </w:r>
      <w:r w:rsidRPr="0062002D">
        <w:br/>
        <w:t>Broadcast on Rewind TV and YouTube. Walk the lost tracks, meet the people who lived alongside them, and uncover the stories hidden in the hedgerows.</w:t>
      </w:r>
    </w:p>
    <w:p w14:paraId="35699900" w14:textId="77777777" w:rsidR="0062002D" w:rsidRPr="0062002D" w:rsidRDefault="0062002D" w:rsidP="0062002D">
      <w:r w:rsidRPr="0062002D">
        <w:rPr>
          <w:b/>
          <w:bCs/>
        </w:rPr>
        <w:t>www.tracingtherails.com | @TracingTheRails</w:t>
      </w:r>
    </w:p>
    <w:p w14:paraId="7ED59B44" w14:textId="77777777" w:rsidR="0062002D" w:rsidRDefault="0062002D"/>
    <w:sectPr w:rsidR="0062002D" w:rsidSect="00212669">
      <w:pgSz w:w="11906" w:h="16838"/>
      <w:pgMar w:top="1304" w:right="1440" w:bottom="130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679CB"/>
    <w:multiLevelType w:val="multilevel"/>
    <w:tmpl w:val="414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04FF4"/>
    <w:multiLevelType w:val="multilevel"/>
    <w:tmpl w:val="F612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42C0D"/>
    <w:multiLevelType w:val="multilevel"/>
    <w:tmpl w:val="37BA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20EC3"/>
    <w:multiLevelType w:val="multilevel"/>
    <w:tmpl w:val="FE88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43565">
    <w:abstractNumId w:val="1"/>
  </w:num>
  <w:num w:numId="2" w16cid:durableId="407385646">
    <w:abstractNumId w:val="3"/>
  </w:num>
  <w:num w:numId="3" w16cid:durableId="1303118820">
    <w:abstractNumId w:val="2"/>
  </w:num>
  <w:num w:numId="4" w16cid:durableId="36047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E4"/>
    <w:rsid w:val="00212669"/>
    <w:rsid w:val="00325955"/>
    <w:rsid w:val="00351B94"/>
    <w:rsid w:val="0062002D"/>
    <w:rsid w:val="00760FE4"/>
    <w:rsid w:val="00A8264C"/>
    <w:rsid w:val="00B114BA"/>
    <w:rsid w:val="00B57B61"/>
    <w:rsid w:val="00F9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8C8CF"/>
  <w15:chartTrackingRefBased/>
  <w15:docId w15:val="{E2FD1428-064C-46D0-A03A-9870506F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F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F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F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F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F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F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F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F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F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F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F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26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6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002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cingtherail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cingtherail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acingtherail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@TracingTheRails" TargetMode="External"/><Relationship Id="rId10" Type="http://schemas.openxmlformats.org/officeDocument/2006/relationships/hyperlink" Target="http://www.tracingtherails.com/pr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cingtherai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Kirk</dc:creator>
  <cp:keywords/>
  <dc:description/>
  <cp:lastModifiedBy>Chris Kirk</cp:lastModifiedBy>
  <cp:revision>4</cp:revision>
  <dcterms:created xsi:type="dcterms:W3CDTF">2025-05-07T20:24:00Z</dcterms:created>
  <dcterms:modified xsi:type="dcterms:W3CDTF">2025-05-07T20:35:00Z</dcterms:modified>
</cp:coreProperties>
</file>