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b w:val="1"/>
          <w:color w:val="000000"/>
          <w:sz w:val="48"/>
          <w:szCs w:val="48"/>
        </w:rPr>
      </w:pPr>
      <w:bookmarkStart w:colFirst="0" w:colLast="0" w:name="_heading=h.rn38kz3efwjx" w:id="0"/>
      <w:bookmarkEnd w:id="0"/>
      <w:r w:rsidDel="00000000" w:rsidR="00000000" w:rsidRPr="00000000">
        <w:rPr>
          <w:rFonts w:ascii="Arial" w:cs="Arial" w:eastAsia="Arial" w:hAnsi="Arial"/>
          <w:b w:val="1"/>
        </w:rPr>
        <w:drawing>
          <wp:inline distB="114300" distT="114300" distL="114300" distR="114300">
            <wp:extent cx="1525314" cy="6143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5314" cy="614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Arial" w:cs="Arial" w:eastAsia="Arial" w:hAnsi="Arial"/>
          <w:b w:val="1"/>
          <w:color w:val="000000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8"/>
          <w:szCs w:val="48"/>
          <w:rtl w:val="0"/>
        </w:rPr>
        <w:t xml:space="preserve">Prevent Duty Statement</w:t>
      </w:r>
    </w:p>
    <w:p w:rsidR="00000000" w:rsidDel="00000000" w:rsidP="00000000" w:rsidRDefault="00000000" w:rsidRPr="00000000" w14:paraId="00000003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Commitment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Year 10 Summer School is committed to safeguarding pupils from the risk of radicalisation and extremism in line with the Prevent Duty.</w:t>
      </w:r>
    </w:p>
    <w:p w:rsidR="00000000" w:rsidDel="00000000" w:rsidP="00000000" w:rsidRDefault="00000000" w:rsidRPr="00000000" w14:paraId="00000005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Awareness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Staff will be trained to recognise signs of radicalisation and how to report concerns. </w:t>
        <w:br w:type="textWrapping"/>
        <w:t xml:space="preserve">Any concerns will be passed to the DSL (Roger Reeves).</w:t>
      </w:r>
    </w:p>
    <w:p w:rsidR="00000000" w:rsidDel="00000000" w:rsidP="00000000" w:rsidRDefault="00000000" w:rsidRPr="00000000" w14:paraId="00000007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Curriculum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will promote British values including tolerance, democracy, respect for the rule of law, and individual liberty through teaching and interaction.</w:t>
      </w:r>
    </w:p>
    <w:p w:rsidR="00000000" w:rsidDel="00000000" w:rsidP="00000000" w:rsidRDefault="00000000" w:rsidRPr="00000000" w14:paraId="00000009">
      <w:pPr>
        <w:pStyle w:val="Heading1"/>
        <w:rPr>
          <w:rFonts w:ascii="Arial" w:cs="Arial" w:eastAsia="Arial" w:hAnsi="Arial"/>
        </w:rPr>
      </w:pPr>
      <w:bookmarkStart w:colFirst="0" w:colLast="0" w:name="_heading=h.cqohnso2e34h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4. Prevent Information and Guidance Link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https://www.gov.uk/government/publications/the-prevent-duty-safeguarding-learners-vulnerable-to-radicalisation/the-prevent-duty-an-introduction-for-those-with-safeguarding-responsibilities#managing-radicalisation-and-extremism-safeguarding-concerns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F4is2arqBsa5ExIorVm1pCZP2Q==">CgMxLjAyDmgucm4zOGt6M2Vmd2p4Mg5oLmNxb2huc28yZTM0aDgAciExTnU3dGljM0xiYTdrY3J1N2NyQjRaQ1NKc2VyZFlNT2s=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