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3271D" w:rsidRDefault="00000000">
      <w:pPr>
        <w:spacing w:after="120" w:line="240" w:lineRule="auto"/>
        <w:rPr>
          <w:rFonts w:ascii="Abadi" w:eastAsia="Abadi" w:hAnsi="Abadi" w:cs="Abadi"/>
        </w:rPr>
      </w:pPr>
      <w:r>
        <w:rPr>
          <w:rFonts w:ascii="Abadi" w:eastAsia="Abadi" w:hAnsi="Abadi" w:cs="Abadi"/>
        </w:rPr>
        <w:t xml:space="preserve">EVANSTON ESTATES </w:t>
      </w:r>
      <w:proofErr w:type="gramStart"/>
      <w:r>
        <w:rPr>
          <w:rFonts w:ascii="Abadi" w:eastAsia="Abadi" w:hAnsi="Abadi" w:cs="Abadi"/>
        </w:rPr>
        <w:t>OWNERS</w:t>
      </w:r>
      <w:proofErr w:type="gramEnd"/>
      <w:r>
        <w:rPr>
          <w:rFonts w:ascii="Abadi" w:eastAsia="Abadi" w:hAnsi="Abadi" w:cs="Abadi"/>
        </w:rPr>
        <w:t xml:space="preserve"> ASSOCIATION</w:t>
      </w:r>
    </w:p>
    <w:p w14:paraId="00000002" w14:textId="77777777" w:rsidR="0053271D" w:rsidRDefault="00000000">
      <w:pPr>
        <w:spacing w:after="120" w:line="240" w:lineRule="auto"/>
        <w:rPr>
          <w:rFonts w:ascii="Abadi" w:eastAsia="Abadi" w:hAnsi="Abadi" w:cs="Abadi"/>
        </w:rPr>
      </w:pPr>
      <w:r>
        <w:rPr>
          <w:rFonts w:ascii="Abadi" w:eastAsia="Abadi" w:hAnsi="Abadi" w:cs="Abadi"/>
        </w:rPr>
        <w:t>MONTHLY BOARD MEETING</w:t>
      </w:r>
    </w:p>
    <w:p w14:paraId="00000003" w14:textId="77777777" w:rsidR="0053271D" w:rsidRDefault="00000000">
      <w:pPr>
        <w:spacing w:after="120" w:line="240" w:lineRule="auto"/>
        <w:rPr>
          <w:rFonts w:ascii="Abadi" w:eastAsia="Abadi" w:hAnsi="Abadi" w:cs="Abadi"/>
        </w:rPr>
      </w:pPr>
      <w:r>
        <w:rPr>
          <w:rFonts w:ascii="Abadi" w:eastAsia="Abadi" w:hAnsi="Abadi" w:cs="Abadi"/>
        </w:rPr>
        <w:t>IN PERSON &amp; VIA ZOOM VIDEO CONFERENCE</w:t>
      </w:r>
    </w:p>
    <w:p w14:paraId="00000004" w14:textId="77777777" w:rsidR="0053271D" w:rsidRDefault="00000000">
      <w:pPr>
        <w:spacing w:after="120" w:line="240" w:lineRule="auto"/>
        <w:rPr>
          <w:rFonts w:ascii="Abadi" w:eastAsia="Abadi" w:hAnsi="Abadi" w:cs="Abadi"/>
        </w:rPr>
      </w:pPr>
      <w:r>
        <w:rPr>
          <w:rFonts w:ascii="Abadi" w:eastAsia="Abadi" w:hAnsi="Abadi" w:cs="Abadi"/>
        </w:rPr>
        <w:t>December, 19 2024</w:t>
      </w:r>
    </w:p>
    <w:p w14:paraId="00000005" w14:textId="77777777" w:rsidR="0053271D" w:rsidRDefault="00000000">
      <w:pPr>
        <w:rPr>
          <w:rFonts w:ascii="Abadi" w:eastAsia="Abadi" w:hAnsi="Abadi" w:cs="Abadi"/>
          <w:b/>
          <w:sz w:val="28"/>
          <w:szCs w:val="28"/>
        </w:rPr>
      </w:pPr>
      <w:r>
        <w:rPr>
          <w:rFonts w:ascii="Abadi" w:eastAsia="Abadi" w:hAnsi="Abadi" w:cs="Abadi"/>
          <w:b/>
          <w:sz w:val="28"/>
          <w:szCs w:val="28"/>
        </w:rPr>
        <w:t>MINUTES</w:t>
      </w:r>
    </w:p>
    <w:p w14:paraId="00000006" w14:textId="77777777" w:rsidR="0053271D" w:rsidRDefault="00000000">
      <w:pPr>
        <w:rPr>
          <w:rFonts w:ascii="Abadi" w:eastAsia="Abadi" w:hAnsi="Abadi" w:cs="Abadi"/>
        </w:rPr>
      </w:pPr>
      <w:r>
        <w:rPr>
          <w:rFonts w:ascii="Abadi" w:eastAsia="Abadi" w:hAnsi="Abadi" w:cs="Abadi"/>
        </w:rPr>
        <w:t xml:space="preserve">In Attendance: Aminda Whitten, Erica Hansen, Diva Bermudez, Delia Hansen, and </w:t>
      </w:r>
      <w:proofErr w:type="spellStart"/>
      <w:r>
        <w:rPr>
          <w:rFonts w:ascii="Abadi" w:eastAsia="Abadi" w:hAnsi="Abadi" w:cs="Abadi"/>
        </w:rPr>
        <w:t>Sharrese</w:t>
      </w:r>
      <w:proofErr w:type="spellEnd"/>
      <w:r>
        <w:rPr>
          <w:rFonts w:ascii="Abadi" w:eastAsia="Abadi" w:hAnsi="Abadi" w:cs="Abadi"/>
        </w:rPr>
        <w:t xml:space="preserve"> Allred.</w:t>
      </w:r>
    </w:p>
    <w:p w14:paraId="00000007" w14:textId="77777777" w:rsidR="0053271D" w:rsidRDefault="00000000">
      <w:pPr>
        <w:rPr>
          <w:rFonts w:ascii="Abadi" w:eastAsia="Abadi" w:hAnsi="Abadi" w:cs="Abadi"/>
        </w:rPr>
      </w:pPr>
      <w:r>
        <w:rPr>
          <w:rFonts w:ascii="Abadi" w:eastAsia="Abadi" w:hAnsi="Abadi" w:cs="Abadi"/>
        </w:rPr>
        <w:t>Diva Bermudez called the meeting to order at 7:00 pm</w:t>
      </w:r>
    </w:p>
    <w:p w14:paraId="00000008" w14:textId="77777777" w:rsidR="0053271D" w:rsidRDefault="00000000">
      <w:pPr>
        <w:rPr>
          <w:rFonts w:ascii="Abadi" w:eastAsia="Abadi" w:hAnsi="Abadi" w:cs="Abadi"/>
          <w:b/>
          <w:sz w:val="24"/>
          <w:szCs w:val="24"/>
        </w:rPr>
      </w:pPr>
      <w:r>
        <w:rPr>
          <w:rFonts w:ascii="Abadi" w:eastAsia="Abadi" w:hAnsi="Abadi" w:cs="Abadi"/>
          <w:b/>
          <w:sz w:val="24"/>
          <w:szCs w:val="24"/>
        </w:rPr>
        <w:t>I. Approval of Agenda</w:t>
      </w:r>
    </w:p>
    <w:p w14:paraId="00000009" w14:textId="77777777" w:rsidR="0053271D" w:rsidRDefault="00000000">
      <w:pPr>
        <w:rPr>
          <w:rFonts w:ascii="Abadi" w:eastAsia="Abadi" w:hAnsi="Abadi" w:cs="Abadi"/>
        </w:rPr>
      </w:pPr>
      <w:r>
        <w:rPr>
          <w:rFonts w:ascii="Abadi" w:eastAsia="Abadi" w:hAnsi="Abadi" w:cs="Abadi"/>
        </w:rPr>
        <w:t>The agenda for the meeting was distributed and unanimously approved.</w:t>
      </w:r>
    </w:p>
    <w:p w14:paraId="0000000A" w14:textId="77777777" w:rsidR="0053271D" w:rsidRDefault="00000000">
      <w:pPr>
        <w:rPr>
          <w:rFonts w:ascii="Abadi" w:eastAsia="Abadi" w:hAnsi="Abadi" w:cs="Abadi"/>
          <w:b/>
          <w:sz w:val="24"/>
          <w:szCs w:val="24"/>
        </w:rPr>
      </w:pPr>
      <w:r>
        <w:rPr>
          <w:rFonts w:ascii="Abadi" w:eastAsia="Abadi" w:hAnsi="Abadi" w:cs="Abadi"/>
          <w:b/>
          <w:sz w:val="24"/>
          <w:szCs w:val="24"/>
        </w:rPr>
        <w:t xml:space="preserve">II. Review of Previous Minutes </w:t>
      </w:r>
    </w:p>
    <w:p w14:paraId="0000000B" w14:textId="77777777" w:rsidR="0053271D" w:rsidRDefault="00000000">
      <w:pPr>
        <w:rPr>
          <w:rFonts w:ascii="Abadi" w:eastAsia="Abadi" w:hAnsi="Abadi" w:cs="Abadi"/>
        </w:rPr>
      </w:pPr>
      <w:r>
        <w:rPr>
          <w:rFonts w:ascii="Abadi" w:eastAsia="Abadi" w:hAnsi="Abadi" w:cs="Abadi"/>
        </w:rPr>
        <w:t>The minutes of the previous meeting were reviewed and unanimously approved.</w:t>
      </w:r>
    </w:p>
    <w:p w14:paraId="0000000C" w14:textId="77777777" w:rsidR="0053271D" w:rsidRDefault="00000000">
      <w:pPr>
        <w:rPr>
          <w:rFonts w:ascii="Abadi" w:eastAsia="Abadi" w:hAnsi="Abadi" w:cs="Abadi"/>
          <w:b/>
          <w:sz w:val="24"/>
          <w:szCs w:val="24"/>
        </w:rPr>
      </w:pPr>
      <w:r>
        <w:rPr>
          <w:rFonts w:ascii="Abadi" w:eastAsia="Abadi" w:hAnsi="Abadi" w:cs="Abadi"/>
          <w:b/>
          <w:sz w:val="24"/>
          <w:szCs w:val="24"/>
        </w:rPr>
        <w:t>III. Consideration of Open Issues</w:t>
      </w:r>
    </w:p>
    <w:p w14:paraId="0000000D" w14:textId="77777777" w:rsidR="0053271D" w:rsidRDefault="00000000">
      <w:pPr>
        <w:numPr>
          <w:ilvl w:val="0"/>
          <w:numId w:val="1"/>
        </w:numPr>
        <w:pBdr>
          <w:top w:val="nil"/>
          <w:left w:val="nil"/>
          <w:bottom w:val="nil"/>
          <w:right w:val="nil"/>
          <w:between w:val="nil"/>
        </w:pBdr>
        <w:spacing w:after="0"/>
        <w:rPr>
          <w:rFonts w:ascii="Abadi" w:eastAsia="Abadi" w:hAnsi="Abadi" w:cs="Abadi"/>
          <w:color w:val="000000"/>
          <w:sz w:val="24"/>
          <w:szCs w:val="24"/>
        </w:rPr>
      </w:pPr>
      <w:r>
        <w:rPr>
          <w:rFonts w:ascii="Abadi" w:eastAsia="Abadi" w:hAnsi="Abadi" w:cs="Abadi"/>
          <w:color w:val="000000"/>
          <w:sz w:val="24"/>
          <w:szCs w:val="24"/>
        </w:rPr>
        <w:t xml:space="preserve">Continue to get the necessary roof repairs completed and the insurance claim approved. Delays have been due to snow.  </w:t>
      </w:r>
    </w:p>
    <w:p w14:paraId="0000000E" w14:textId="77777777" w:rsidR="0053271D" w:rsidRDefault="0053271D">
      <w:pPr>
        <w:pBdr>
          <w:top w:val="nil"/>
          <w:left w:val="nil"/>
          <w:bottom w:val="nil"/>
          <w:right w:val="nil"/>
          <w:between w:val="nil"/>
        </w:pBdr>
        <w:spacing w:after="0"/>
        <w:ind w:left="720"/>
        <w:rPr>
          <w:rFonts w:ascii="Abadi" w:eastAsia="Abadi" w:hAnsi="Abadi" w:cs="Abadi"/>
          <w:color w:val="000000"/>
          <w:sz w:val="24"/>
          <w:szCs w:val="24"/>
        </w:rPr>
      </w:pPr>
    </w:p>
    <w:p w14:paraId="0000000F" w14:textId="77777777" w:rsidR="0053271D" w:rsidRDefault="00000000">
      <w:pPr>
        <w:numPr>
          <w:ilvl w:val="0"/>
          <w:numId w:val="1"/>
        </w:numPr>
        <w:pBdr>
          <w:top w:val="nil"/>
          <w:left w:val="nil"/>
          <w:bottom w:val="nil"/>
          <w:right w:val="nil"/>
          <w:between w:val="nil"/>
        </w:pBdr>
        <w:spacing w:after="0"/>
        <w:rPr>
          <w:rFonts w:ascii="Abadi" w:eastAsia="Abadi" w:hAnsi="Abadi" w:cs="Abadi"/>
          <w:color w:val="000000"/>
          <w:sz w:val="24"/>
          <w:szCs w:val="24"/>
        </w:rPr>
      </w:pPr>
      <w:r>
        <w:rPr>
          <w:rFonts w:ascii="Abadi" w:eastAsia="Abadi" w:hAnsi="Abadi" w:cs="Abadi"/>
          <w:color w:val="000000"/>
          <w:sz w:val="24"/>
          <w:szCs w:val="24"/>
        </w:rPr>
        <w:t>Discussed raising HOA dues by10% date effective March 1</w:t>
      </w:r>
      <w:r>
        <w:rPr>
          <w:rFonts w:ascii="Abadi" w:eastAsia="Abadi" w:hAnsi="Abadi" w:cs="Abadi"/>
          <w:color w:val="000000"/>
          <w:sz w:val="24"/>
          <w:szCs w:val="24"/>
          <w:vertAlign w:val="superscript"/>
        </w:rPr>
        <w:t>st</w:t>
      </w:r>
      <w:r>
        <w:rPr>
          <w:rFonts w:ascii="Abadi" w:eastAsia="Abadi" w:hAnsi="Abadi" w:cs="Abadi"/>
          <w:color w:val="000000"/>
          <w:sz w:val="24"/>
          <w:szCs w:val="24"/>
        </w:rPr>
        <w:t>. An informative letter is to be sent out to owners with details. HOA dues are to be $96.00. The board votes yes to raise dues by 10%.</w:t>
      </w:r>
    </w:p>
    <w:p w14:paraId="00000010" w14:textId="77777777" w:rsidR="0053271D" w:rsidRDefault="0053271D">
      <w:pPr>
        <w:pBdr>
          <w:top w:val="nil"/>
          <w:left w:val="nil"/>
          <w:bottom w:val="nil"/>
          <w:right w:val="nil"/>
          <w:between w:val="nil"/>
        </w:pBdr>
        <w:spacing w:after="0"/>
        <w:ind w:left="720"/>
        <w:rPr>
          <w:rFonts w:ascii="Abadi" w:eastAsia="Abadi" w:hAnsi="Abadi" w:cs="Abadi"/>
          <w:color w:val="000000"/>
          <w:sz w:val="24"/>
          <w:szCs w:val="24"/>
        </w:rPr>
      </w:pPr>
    </w:p>
    <w:p w14:paraId="00000011" w14:textId="77777777" w:rsidR="0053271D" w:rsidRDefault="00000000">
      <w:pPr>
        <w:numPr>
          <w:ilvl w:val="0"/>
          <w:numId w:val="1"/>
        </w:numPr>
        <w:pBdr>
          <w:top w:val="nil"/>
          <w:left w:val="nil"/>
          <w:bottom w:val="nil"/>
          <w:right w:val="nil"/>
          <w:between w:val="nil"/>
        </w:pBdr>
        <w:spacing w:after="0"/>
        <w:rPr>
          <w:rFonts w:ascii="Abadi" w:eastAsia="Abadi" w:hAnsi="Abadi" w:cs="Abadi"/>
          <w:color w:val="000000"/>
          <w:sz w:val="24"/>
          <w:szCs w:val="24"/>
        </w:rPr>
      </w:pPr>
      <w:r>
        <w:rPr>
          <w:rFonts w:ascii="Abadi" w:eastAsia="Abadi" w:hAnsi="Abadi" w:cs="Abadi"/>
          <w:color w:val="000000"/>
          <w:sz w:val="24"/>
          <w:szCs w:val="24"/>
        </w:rPr>
        <w:t>Diva will submit a claim to Insurance regarding the siding and get back to Manny Siding.</w:t>
      </w:r>
    </w:p>
    <w:p w14:paraId="00000012" w14:textId="77777777" w:rsidR="0053271D" w:rsidRDefault="0053271D">
      <w:pPr>
        <w:pBdr>
          <w:top w:val="nil"/>
          <w:left w:val="nil"/>
          <w:bottom w:val="nil"/>
          <w:right w:val="nil"/>
          <w:between w:val="nil"/>
        </w:pBdr>
        <w:spacing w:after="0"/>
        <w:ind w:left="720"/>
        <w:rPr>
          <w:rFonts w:ascii="Abadi" w:eastAsia="Abadi" w:hAnsi="Abadi" w:cs="Abadi"/>
          <w:color w:val="000000"/>
          <w:sz w:val="24"/>
          <w:szCs w:val="24"/>
        </w:rPr>
      </w:pPr>
    </w:p>
    <w:p w14:paraId="00000013" w14:textId="77777777" w:rsidR="0053271D" w:rsidRDefault="00000000">
      <w:pPr>
        <w:numPr>
          <w:ilvl w:val="0"/>
          <w:numId w:val="1"/>
        </w:numPr>
        <w:pBdr>
          <w:top w:val="nil"/>
          <w:left w:val="nil"/>
          <w:bottom w:val="nil"/>
          <w:right w:val="nil"/>
          <w:between w:val="nil"/>
        </w:pBdr>
        <w:spacing w:after="0"/>
        <w:rPr>
          <w:rFonts w:ascii="Abadi" w:eastAsia="Abadi" w:hAnsi="Abadi" w:cs="Abadi"/>
          <w:color w:val="000000"/>
          <w:sz w:val="24"/>
          <w:szCs w:val="24"/>
        </w:rPr>
      </w:pPr>
      <w:r>
        <w:rPr>
          <w:rFonts w:ascii="Abadi" w:eastAsia="Abadi" w:hAnsi="Abadi" w:cs="Abadi"/>
          <w:color w:val="000000"/>
          <w:sz w:val="24"/>
          <w:szCs w:val="24"/>
        </w:rPr>
        <w:t xml:space="preserve">Erica will contact Whitney to send out notices for the HOA due increase in January 2025. Will also talk to her about the recent increase in the HOA insurance premium and the special assessment to match it. </w:t>
      </w:r>
    </w:p>
    <w:p w14:paraId="00000014" w14:textId="77777777" w:rsidR="0053271D" w:rsidRDefault="0053271D">
      <w:pPr>
        <w:pBdr>
          <w:top w:val="nil"/>
          <w:left w:val="nil"/>
          <w:bottom w:val="nil"/>
          <w:right w:val="nil"/>
          <w:between w:val="nil"/>
        </w:pBdr>
        <w:spacing w:after="0"/>
        <w:ind w:left="720"/>
        <w:rPr>
          <w:rFonts w:ascii="Abadi" w:eastAsia="Abadi" w:hAnsi="Abadi" w:cs="Abadi"/>
          <w:color w:val="000000"/>
          <w:sz w:val="24"/>
          <w:szCs w:val="24"/>
        </w:rPr>
      </w:pPr>
    </w:p>
    <w:p w14:paraId="00000015" w14:textId="77777777" w:rsidR="0053271D" w:rsidRDefault="0053271D">
      <w:pPr>
        <w:pBdr>
          <w:top w:val="nil"/>
          <w:left w:val="nil"/>
          <w:bottom w:val="nil"/>
          <w:right w:val="nil"/>
          <w:between w:val="nil"/>
        </w:pBdr>
        <w:spacing w:after="0"/>
        <w:ind w:left="720"/>
        <w:rPr>
          <w:rFonts w:ascii="Abadi" w:eastAsia="Abadi" w:hAnsi="Abadi" w:cs="Abadi"/>
          <w:color w:val="000000"/>
          <w:sz w:val="24"/>
          <w:szCs w:val="24"/>
        </w:rPr>
      </w:pPr>
    </w:p>
    <w:p w14:paraId="00000016" w14:textId="77777777" w:rsidR="0053271D" w:rsidRDefault="0053271D">
      <w:pPr>
        <w:pBdr>
          <w:top w:val="nil"/>
          <w:left w:val="nil"/>
          <w:bottom w:val="nil"/>
          <w:right w:val="nil"/>
          <w:between w:val="nil"/>
        </w:pBdr>
        <w:spacing w:after="0"/>
        <w:ind w:left="720"/>
        <w:rPr>
          <w:rFonts w:ascii="Abadi" w:eastAsia="Abadi" w:hAnsi="Abadi" w:cs="Abadi"/>
          <w:color w:val="000000"/>
          <w:sz w:val="24"/>
          <w:szCs w:val="24"/>
        </w:rPr>
      </w:pPr>
    </w:p>
    <w:p w14:paraId="00000017" w14:textId="77777777" w:rsidR="0053271D" w:rsidRDefault="0053271D">
      <w:pPr>
        <w:pBdr>
          <w:top w:val="nil"/>
          <w:left w:val="nil"/>
          <w:bottom w:val="nil"/>
          <w:right w:val="nil"/>
          <w:between w:val="nil"/>
        </w:pBdr>
        <w:ind w:left="720"/>
        <w:rPr>
          <w:rFonts w:ascii="Abadi" w:eastAsia="Abadi" w:hAnsi="Abadi" w:cs="Abadi"/>
          <w:color w:val="000000"/>
          <w:sz w:val="24"/>
          <w:szCs w:val="24"/>
        </w:rPr>
      </w:pPr>
    </w:p>
    <w:p w14:paraId="00000018" w14:textId="77777777" w:rsidR="0053271D" w:rsidRDefault="0053271D">
      <w:pPr>
        <w:rPr>
          <w:rFonts w:ascii="Abadi" w:eastAsia="Abadi" w:hAnsi="Abadi" w:cs="Abadi"/>
          <w:sz w:val="24"/>
          <w:szCs w:val="24"/>
        </w:rPr>
      </w:pPr>
    </w:p>
    <w:p w14:paraId="00000019" w14:textId="77777777" w:rsidR="0053271D" w:rsidRDefault="0053271D">
      <w:pPr>
        <w:rPr>
          <w:rFonts w:ascii="Abadi" w:eastAsia="Abadi" w:hAnsi="Abadi" w:cs="Abadi"/>
          <w:sz w:val="24"/>
          <w:szCs w:val="24"/>
        </w:rPr>
      </w:pPr>
    </w:p>
    <w:p w14:paraId="0000001A" w14:textId="77777777" w:rsidR="0053271D" w:rsidRDefault="0053271D"/>
    <w:sectPr w:rsidR="005327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54A222F-AC54-4974-A573-61EBA924419B}"/>
    <w:embedItalic r:id="rId2" w:fontKey="{06CBAF36-E013-45FD-8143-56DD11DE8B78}"/>
  </w:font>
  <w:font w:name="Play">
    <w:charset w:val="00"/>
    <w:family w:val="auto"/>
    <w:pitch w:val="default"/>
    <w:embedRegular r:id="rId3" w:fontKey="{E0FC0433-25E2-4C10-87C3-155AAAC9367E}"/>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embedRegular r:id="rId4" w:fontKey="{71959786-9662-4EC2-8661-259211EE6A31}"/>
    <w:embedBold r:id="rId5" w:fontKey="{94A17C31-8A52-472E-BC5F-4519C962EC1F}"/>
  </w:font>
  <w:font w:name="Calibri">
    <w:panose1 w:val="020F0502020204030204"/>
    <w:charset w:val="00"/>
    <w:family w:val="swiss"/>
    <w:pitch w:val="variable"/>
    <w:sig w:usb0="E4002EFF" w:usb1="C000247B" w:usb2="00000009" w:usb3="00000000" w:csb0="000001FF" w:csb1="00000000"/>
    <w:embedRegular r:id="rId6" w:fontKey="{BED081C2-7AFE-417C-90A4-5FFB16948496}"/>
  </w:font>
  <w:font w:name="Cambria">
    <w:panose1 w:val="02040503050406030204"/>
    <w:charset w:val="00"/>
    <w:family w:val="roman"/>
    <w:pitch w:val="variable"/>
    <w:sig w:usb0="E00006FF" w:usb1="420024FF" w:usb2="02000000" w:usb3="00000000" w:csb0="0000019F" w:csb1="00000000"/>
    <w:embedRegular r:id="rId7" w:fontKey="{14D65B0C-C649-4A4A-9DA6-4CB352570C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01102"/>
    <w:multiLevelType w:val="multilevel"/>
    <w:tmpl w:val="6E427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2078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71D"/>
    <w:rsid w:val="004B535B"/>
    <w:rsid w:val="0053271D"/>
    <w:rsid w:val="00903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887979-31D2-42FC-89DF-BF12B7557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167</Words>
  <Characters>953</Characters>
  <Application>Microsoft Office Word</Application>
  <DocSecurity>0</DocSecurity>
  <Lines>7</Lines>
  <Paragraphs>2</Paragraphs>
  <ScaleCrop>false</ScaleCrop>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Jovie Whitten</cp:lastModifiedBy>
  <cp:revision>2</cp:revision>
  <dcterms:created xsi:type="dcterms:W3CDTF">2025-01-21T07:09:00Z</dcterms:created>
  <dcterms:modified xsi:type="dcterms:W3CDTF">2025-01-21T07:09:00Z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215003b2-a848-4e15-8311-2ea48f66ac17</vt:lpwstr>
  </property>
</Properties>
</file>