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0" w:type="dxa"/>
        <w:tblLook w:val="04A0" w:firstRow="1" w:lastRow="0" w:firstColumn="1" w:lastColumn="0" w:noHBand="0" w:noVBand="1"/>
      </w:tblPr>
      <w:tblGrid>
        <w:gridCol w:w="942"/>
        <w:gridCol w:w="3498"/>
        <w:gridCol w:w="1120"/>
      </w:tblGrid>
      <w:tr w:rsidR="00A07CD8" w:rsidRPr="00A07CD8" w14:paraId="62591825" w14:textId="77777777" w:rsidTr="00A07CD8">
        <w:trPr>
          <w:trHeight w:val="300"/>
        </w:trPr>
        <w:tc>
          <w:tcPr>
            <w:tcW w:w="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1D126F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AVAILABLE SERVICES AT CHC INDUPUR</w:t>
            </w:r>
          </w:p>
        </w:tc>
      </w:tr>
      <w:tr w:rsidR="00A07CD8" w:rsidRPr="00A07CD8" w14:paraId="3D87258C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002BE5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  <w:t>Sl. No.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0AB9D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  <w:t>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45B15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b/>
                <w:bCs/>
                <w:color w:val="000000"/>
                <w:lang w:eastAsia="en-IN" w:bidi="or-IN"/>
              </w:rPr>
              <w:t>Remark</w:t>
            </w:r>
          </w:p>
        </w:tc>
      </w:tr>
      <w:tr w:rsidR="00A07CD8" w:rsidRPr="00A07CD8" w14:paraId="7A38D484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B83B83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CFC74A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OPD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1D2C4A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61D4F964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3DD0A6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7A72E7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IPD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96F8D6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635AC428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704E64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7C1CBB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Medicine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6719EF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087AA8A2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2426AC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EC5CCB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General Surgery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B09616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5E38C875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A402C6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0B616A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O &amp; G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A4E02B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0CFE8616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6F247E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D7D682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Paediatric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4CFFD0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3E9BECCA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6AC453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FA5ED2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proofErr w:type="spellStart"/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Opthtalmology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1480BF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66E855AA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D7CD35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E86390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Dental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406825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0FBEB25F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2B4F1E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873578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Immunization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1B3B4C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4DE3D3BC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CD9F3C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628787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NCD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F631DE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1C1C2AC8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3EB514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B59BAD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Emergency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222CC4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0F7FC821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A1EA62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A9A67E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Pathological Laboratories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64F109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1D415D11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2D6179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011D5F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Drug &amp;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D0AB1D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306B7B82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9C0D5F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B9D831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STD Clinic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A7B230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7C2A3D2A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6DFA2D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2362EB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Health Camp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96B1A8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  <w:tr w:rsidR="00A07CD8" w:rsidRPr="00A07CD8" w14:paraId="6FEBE1C9" w14:textId="77777777" w:rsidTr="00A07CD8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796ADE" w14:textId="77777777" w:rsidR="00A07CD8" w:rsidRPr="00A07CD8" w:rsidRDefault="00A07CD8" w:rsidP="00A0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16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05B52A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Ambulance Services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040978" w14:textId="77777777" w:rsidR="00A07CD8" w:rsidRPr="00A07CD8" w:rsidRDefault="00A07CD8" w:rsidP="00A07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or-IN"/>
              </w:rPr>
            </w:pPr>
            <w:r w:rsidRPr="00A07CD8">
              <w:rPr>
                <w:rFonts w:ascii="Calibri" w:eastAsia="Times New Roman" w:hAnsi="Calibri" w:cs="Calibri"/>
                <w:color w:val="000000"/>
                <w:lang w:eastAsia="en-IN" w:bidi="or-IN"/>
              </w:rPr>
              <w:t> </w:t>
            </w:r>
          </w:p>
        </w:tc>
      </w:tr>
    </w:tbl>
    <w:p w14:paraId="2646FF87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6"/>
    <w:rsid w:val="006347C8"/>
    <w:rsid w:val="00A07CD8"/>
    <w:rsid w:val="00C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637B4-6BDD-45E5-B59F-4B142D8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2026-01-12T11:24:00Z</dcterms:created>
  <dcterms:modified xsi:type="dcterms:W3CDTF">2026-01-12T11:24:00Z</dcterms:modified>
</cp:coreProperties>
</file>