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6367B" w14:textId="77777777" w:rsidR="00520980" w:rsidRPr="00D6544E" w:rsidRDefault="00520980" w:rsidP="00520980">
      <w:pPr>
        <w:spacing w:after="0"/>
        <w:rPr>
          <w:rFonts w:cs="Times New Roman"/>
          <w:sz w:val="24"/>
          <w:szCs w:val="24"/>
          <w:lang w:val="en-US"/>
        </w:rPr>
      </w:pPr>
    </w:p>
    <w:p w14:paraId="1258DF08" w14:textId="261BC0DB" w:rsidR="00346A54" w:rsidRPr="00583728" w:rsidRDefault="00D6544E" w:rsidP="00520980">
      <w:pPr>
        <w:spacing w:after="0"/>
        <w:rPr>
          <w:rFonts w:cs="Times New Roman"/>
          <w:sz w:val="24"/>
          <w:szCs w:val="24"/>
          <w:lang w:val="en-US"/>
        </w:rPr>
      </w:pPr>
      <w:r w:rsidRPr="00583728">
        <w:rPr>
          <w:rFonts w:cs="Times New Roman"/>
          <w:sz w:val="24"/>
          <w:szCs w:val="24"/>
          <w:lang w:val="en-US"/>
        </w:rPr>
        <w:t xml:space="preserve">Prof. </w:t>
      </w:r>
      <w:r w:rsidR="00520980" w:rsidRPr="00583728">
        <w:rPr>
          <w:rFonts w:cs="Times New Roman"/>
          <w:sz w:val="24"/>
          <w:szCs w:val="24"/>
          <w:lang w:val="en-US"/>
        </w:rPr>
        <w:t xml:space="preserve">Baiba </w:t>
      </w:r>
      <w:proofErr w:type="spellStart"/>
      <w:r w:rsidR="00520980" w:rsidRPr="00583728">
        <w:rPr>
          <w:rFonts w:cs="Times New Roman"/>
          <w:sz w:val="24"/>
          <w:szCs w:val="24"/>
          <w:lang w:val="en-US"/>
        </w:rPr>
        <w:t>Jaunslaviete</w:t>
      </w:r>
      <w:proofErr w:type="spellEnd"/>
      <w:r w:rsidR="00520980" w:rsidRPr="00583728">
        <w:rPr>
          <w:rFonts w:cs="Times New Roman"/>
          <w:sz w:val="24"/>
          <w:szCs w:val="24"/>
          <w:lang w:val="en-US"/>
        </w:rPr>
        <w:br/>
      </w:r>
      <w:proofErr w:type="spellStart"/>
      <w:r w:rsidR="00520980" w:rsidRPr="00583728">
        <w:rPr>
          <w:rFonts w:cs="Times New Roman"/>
          <w:sz w:val="24"/>
          <w:szCs w:val="24"/>
          <w:lang w:val="en-US"/>
        </w:rPr>
        <w:t>Jāzeps</w:t>
      </w:r>
      <w:proofErr w:type="spellEnd"/>
      <w:r w:rsidR="00520980" w:rsidRPr="00583728">
        <w:rPr>
          <w:rFonts w:cs="Times New Roman"/>
          <w:sz w:val="24"/>
          <w:szCs w:val="24"/>
          <w:lang w:val="en-US"/>
        </w:rPr>
        <w:t xml:space="preserve"> </w:t>
      </w:r>
      <w:proofErr w:type="spellStart"/>
      <w:r w:rsidR="00520980" w:rsidRPr="00583728">
        <w:rPr>
          <w:rFonts w:cs="Times New Roman"/>
          <w:sz w:val="24"/>
          <w:szCs w:val="24"/>
          <w:lang w:val="en-US"/>
        </w:rPr>
        <w:t>Vītols</w:t>
      </w:r>
      <w:proofErr w:type="spellEnd"/>
      <w:r w:rsidR="00520980" w:rsidRPr="00583728">
        <w:rPr>
          <w:rFonts w:cs="Times New Roman"/>
          <w:sz w:val="24"/>
          <w:szCs w:val="24"/>
          <w:lang w:val="en-US"/>
        </w:rPr>
        <w:t xml:space="preserve"> Latvian Academy of Music, Latvia </w:t>
      </w:r>
    </w:p>
    <w:p w14:paraId="54E4D417" w14:textId="5090B252" w:rsidR="00520980" w:rsidRPr="00D6544E" w:rsidRDefault="00520980" w:rsidP="00520980">
      <w:pPr>
        <w:spacing w:after="0"/>
        <w:rPr>
          <w:rFonts w:cs="Times New Roman"/>
          <w:b/>
          <w:bCs/>
          <w:sz w:val="24"/>
          <w:szCs w:val="24"/>
          <w:lang w:val="en-US"/>
        </w:rPr>
      </w:pPr>
    </w:p>
    <w:p w14:paraId="3C352984" w14:textId="77777777" w:rsidR="004A6CFC" w:rsidRPr="004A6CFC" w:rsidRDefault="004A6CFC" w:rsidP="00520980">
      <w:pPr>
        <w:spacing w:after="0"/>
        <w:rPr>
          <w:rFonts w:cs="Times New Roman"/>
          <w:b/>
          <w:bCs/>
          <w:sz w:val="24"/>
          <w:szCs w:val="24"/>
          <w:lang w:val="en-US"/>
        </w:rPr>
      </w:pPr>
      <w:r w:rsidRPr="004A6CFC">
        <w:rPr>
          <w:rFonts w:cs="Times New Roman"/>
          <w:b/>
          <w:bCs/>
          <w:sz w:val="24"/>
          <w:szCs w:val="24"/>
          <w:lang w:val="en-US"/>
        </w:rPr>
        <w:t>Concept of Musical Dichotomy and Its Manifestations in 20th- and 21st-Century Music</w:t>
      </w:r>
    </w:p>
    <w:p w14:paraId="200EB8FC" w14:textId="6A87D7BE" w:rsidR="00520980" w:rsidRPr="00D6544E" w:rsidRDefault="00520980" w:rsidP="00520980">
      <w:pPr>
        <w:spacing w:after="0"/>
        <w:rPr>
          <w:rFonts w:cs="Times New Roman"/>
          <w:sz w:val="24"/>
          <w:szCs w:val="24"/>
          <w:lang w:val="en-US"/>
        </w:rPr>
      </w:pPr>
      <w:r w:rsidRPr="00D6544E">
        <w:rPr>
          <w:rFonts w:cs="Times New Roman"/>
          <w:b/>
          <w:bCs/>
          <w:sz w:val="24"/>
          <w:szCs w:val="24"/>
          <w:lang w:val="en-US"/>
        </w:rPr>
        <w:t>Abstract:</w:t>
      </w:r>
      <w:r w:rsidRPr="00D6544E">
        <w:rPr>
          <w:rFonts w:cs="Times New Roman"/>
          <w:sz w:val="24"/>
          <w:szCs w:val="24"/>
          <w:lang w:val="en-US"/>
        </w:rPr>
        <w:t xml:space="preserve"> </w:t>
      </w:r>
    </w:p>
    <w:p w14:paraId="1536BB53" w14:textId="77777777" w:rsidR="004A6CFC" w:rsidRDefault="00032171" w:rsidP="00520980">
      <w:pPr>
        <w:spacing w:after="0"/>
        <w:rPr>
          <w:rFonts w:cs="Times New Roman"/>
          <w:color w:val="222222"/>
          <w:sz w:val="24"/>
          <w:szCs w:val="24"/>
          <w:shd w:val="clear" w:color="auto" w:fill="FFFFFF"/>
          <w:lang w:val="en-US"/>
        </w:rPr>
      </w:pPr>
      <w:r w:rsidRPr="00D6544E">
        <w:rPr>
          <w:rFonts w:cs="Times New Roman"/>
          <w:color w:val="222222"/>
          <w:sz w:val="24"/>
          <w:szCs w:val="24"/>
          <w:shd w:val="clear" w:color="auto" w:fill="FFFFFF"/>
          <w:lang w:val="en-US"/>
        </w:rPr>
        <w:t xml:space="preserve">Many musical compositions created in </w:t>
      </w:r>
      <w:r w:rsidR="00DA296E" w:rsidRPr="00D6544E">
        <w:rPr>
          <w:rFonts w:cs="Times New Roman"/>
          <w:color w:val="222222"/>
          <w:sz w:val="24"/>
          <w:szCs w:val="24"/>
          <w:shd w:val="clear" w:color="auto" w:fill="FFFFFF"/>
          <w:lang w:val="lv-LV"/>
        </w:rPr>
        <w:t>various ages</w:t>
      </w:r>
      <w:r w:rsidRPr="00D6544E">
        <w:rPr>
          <w:rFonts w:cs="Times New Roman"/>
          <w:color w:val="222222"/>
          <w:sz w:val="24"/>
          <w:szCs w:val="24"/>
          <w:shd w:val="clear" w:color="auto" w:fill="FFFFFF"/>
          <w:lang w:val="en-US"/>
        </w:rPr>
        <w:t xml:space="preserve"> are based on the concepts of dichotomy. They can symbolize both opposition, and interaction between the past and the present, the real and the surreal, etc. There are many distinguished examples of a such dichotomy, for example the</w:t>
      </w:r>
      <w:r w:rsidR="00837354" w:rsidRPr="00D6544E">
        <w:rPr>
          <w:rFonts w:cs="Times New Roman"/>
          <w:color w:val="222222"/>
          <w:sz w:val="24"/>
          <w:szCs w:val="24"/>
          <w:shd w:val="clear" w:color="auto" w:fill="FFFFFF"/>
          <w:lang w:val="lv-LV"/>
        </w:rPr>
        <w:t xml:space="preserve"> Unfinished Symphony by Franz Schubert,</w:t>
      </w:r>
      <w:r w:rsidRPr="00D6544E">
        <w:rPr>
          <w:rFonts w:cs="Times New Roman"/>
          <w:color w:val="222222"/>
          <w:sz w:val="24"/>
          <w:szCs w:val="24"/>
          <w:shd w:val="clear" w:color="auto" w:fill="FFFFFF"/>
          <w:lang w:val="en-US"/>
        </w:rPr>
        <w:t xml:space="preserve"> Violin concerto by Alban Berg, Sarabande from the Collage on B-A-C-H by Arvo </w:t>
      </w:r>
      <w:proofErr w:type="spellStart"/>
      <w:r w:rsidRPr="00D6544E">
        <w:rPr>
          <w:rFonts w:cs="Times New Roman"/>
          <w:color w:val="222222"/>
          <w:sz w:val="24"/>
          <w:szCs w:val="24"/>
          <w:shd w:val="clear" w:color="auto" w:fill="FFFFFF"/>
          <w:lang w:val="en-US"/>
        </w:rPr>
        <w:t>Pärt</w:t>
      </w:r>
      <w:proofErr w:type="spellEnd"/>
      <w:r w:rsidRPr="00D6544E">
        <w:rPr>
          <w:rFonts w:cs="Times New Roman"/>
          <w:color w:val="222222"/>
          <w:sz w:val="24"/>
          <w:szCs w:val="24"/>
          <w:shd w:val="clear" w:color="auto" w:fill="FFFFFF"/>
          <w:lang w:val="en-US"/>
        </w:rPr>
        <w:t xml:space="preserve">, </w:t>
      </w:r>
      <w:proofErr w:type="spellStart"/>
      <w:r w:rsidRPr="00D6544E">
        <w:rPr>
          <w:rFonts w:cs="Times New Roman"/>
          <w:color w:val="222222"/>
          <w:sz w:val="24"/>
          <w:szCs w:val="24"/>
          <w:shd w:val="clear" w:color="auto" w:fill="FFFFFF"/>
          <w:lang w:val="en-US"/>
        </w:rPr>
        <w:t>Légende</w:t>
      </w:r>
      <w:proofErr w:type="spellEnd"/>
      <w:r w:rsidRPr="00D6544E">
        <w:rPr>
          <w:rFonts w:cs="Times New Roman"/>
          <w:color w:val="222222"/>
          <w:sz w:val="24"/>
          <w:szCs w:val="24"/>
          <w:shd w:val="clear" w:color="auto" w:fill="FFFFFF"/>
          <w:lang w:val="en-US"/>
        </w:rPr>
        <w:t xml:space="preserve"> de la femme </w:t>
      </w:r>
      <w:proofErr w:type="spellStart"/>
      <w:r w:rsidRPr="00D6544E">
        <w:rPr>
          <w:rFonts w:cs="Times New Roman"/>
          <w:color w:val="222222"/>
          <w:sz w:val="24"/>
          <w:szCs w:val="24"/>
          <w:shd w:val="clear" w:color="auto" w:fill="FFFFFF"/>
          <w:lang w:val="en-US"/>
        </w:rPr>
        <w:t>emmurée</w:t>
      </w:r>
      <w:proofErr w:type="spellEnd"/>
      <w:r w:rsidRPr="00D6544E">
        <w:rPr>
          <w:rFonts w:cs="Times New Roman"/>
          <w:color w:val="222222"/>
          <w:sz w:val="24"/>
          <w:szCs w:val="24"/>
          <w:shd w:val="clear" w:color="auto" w:fill="FFFFFF"/>
          <w:lang w:val="en-US"/>
        </w:rPr>
        <w:t xml:space="preserve"> by the Latvian composer </w:t>
      </w:r>
      <w:proofErr w:type="spellStart"/>
      <w:r w:rsidRPr="00D6544E">
        <w:rPr>
          <w:rFonts w:cs="Times New Roman"/>
          <w:color w:val="222222"/>
          <w:sz w:val="24"/>
          <w:szCs w:val="24"/>
          <w:shd w:val="clear" w:color="auto" w:fill="FFFFFF"/>
          <w:lang w:val="en-US"/>
        </w:rPr>
        <w:t>Ēriks</w:t>
      </w:r>
      <w:proofErr w:type="spellEnd"/>
      <w:r w:rsidRPr="00D6544E">
        <w:rPr>
          <w:rFonts w:cs="Times New Roman"/>
          <w:color w:val="222222"/>
          <w:sz w:val="24"/>
          <w:szCs w:val="24"/>
          <w:shd w:val="clear" w:color="auto" w:fill="FFFFFF"/>
          <w:lang w:val="en-US"/>
        </w:rPr>
        <w:t xml:space="preserve"> </w:t>
      </w:r>
      <w:proofErr w:type="spellStart"/>
      <w:r w:rsidRPr="00D6544E">
        <w:rPr>
          <w:rFonts w:cs="Times New Roman"/>
          <w:color w:val="222222"/>
          <w:sz w:val="24"/>
          <w:szCs w:val="24"/>
          <w:shd w:val="clear" w:color="auto" w:fill="FFFFFF"/>
          <w:lang w:val="en-US"/>
        </w:rPr>
        <w:t>Ešenvalds</w:t>
      </w:r>
      <w:proofErr w:type="spellEnd"/>
      <w:r w:rsidRPr="00D6544E">
        <w:rPr>
          <w:rFonts w:cs="Times New Roman"/>
          <w:color w:val="222222"/>
          <w:sz w:val="24"/>
          <w:szCs w:val="24"/>
          <w:shd w:val="clear" w:color="auto" w:fill="FFFFFF"/>
          <w:lang w:val="en-US"/>
        </w:rPr>
        <w:t xml:space="preserve">, </w:t>
      </w:r>
      <w:proofErr w:type="spellStart"/>
      <w:r w:rsidRPr="00D6544E">
        <w:rPr>
          <w:rFonts w:cs="Times New Roman"/>
          <w:color w:val="222222"/>
          <w:sz w:val="24"/>
          <w:szCs w:val="24"/>
          <w:shd w:val="clear" w:color="auto" w:fill="FFFFFF"/>
          <w:lang w:val="en-US"/>
        </w:rPr>
        <w:t>a.o.</w:t>
      </w:r>
      <w:proofErr w:type="spellEnd"/>
      <w:r w:rsidRPr="00D6544E">
        <w:rPr>
          <w:rFonts w:cs="Times New Roman"/>
          <w:color w:val="222222"/>
          <w:sz w:val="24"/>
          <w:szCs w:val="24"/>
          <w:shd w:val="clear" w:color="auto" w:fill="FFFFFF"/>
          <w:lang w:val="en-US"/>
        </w:rPr>
        <w:t xml:space="preserve"> This presentation offers a historical overview of the most characteristic concepts of dichotomy </w:t>
      </w:r>
      <w:r w:rsidR="00DA296E" w:rsidRPr="00D6544E">
        <w:rPr>
          <w:rFonts w:cs="Times New Roman"/>
          <w:color w:val="222222"/>
          <w:sz w:val="24"/>
          <w:szCs w:val="24"/>
          <w:shd w:val="clear" w:color="auto" w:fill="FFFFFF"/>
          <w:lang w:val="lv-LV"/>
        </w:rPr>
        <w:t xml:space="preserve">in the 20th-21st century music </w:t>
      </w:r>
      <w:r w:rsidRPr="00D6544E">
        <w:rPr>
          <w:rFonts w:cs="Times New Roman"/>
          <w:color w:val="222222"/>
          <w:sz w:val="24"/>
          <w:szCs w:val="24"/>
          <w:shd w:val="clear" w:color="auto" w:fill="FFFFFF"/>
          <w:lang w:val="en-US"/>
        </w:rPr>
        <w:t>and tries to systematize them. Oppositions of specific musical parameters, such as harmony (for example, tonal – post-tonal; classical chords – clusters), timbre (for example, classical singing – ethnic vocal styles), also will be analyzed in depth.</w:t>
      </w:r>
      <w:r w:rsidR="00176004">
        <w:rPr>
          <w:rFonts w:cs="Times New Roman"/>
          <w:color w:val="222222"/>
          <w:sz w:val="24"/>
          <w:szCs w:val="24"/>
          <w:shd w:val="clear" w:color="auto" w:fill="FFFFFF"/>
          <w:lang w:val="en-US"/>
        </w:rPr>
        <w:t xml:space="preserve"> </w:t>
      </w:r>
    </w:p>
    <w:p w14:paraId="70955E2A" w14:textId="3BADCA4D" w:rsidR="00032171" w:rsidRPr="00D6544E" w:rsidRDefault="00032171" w:rsidP="00520980">
      <w:pPr>
        <w:spacing w:after="0"/>
        <w:rPr>
          <w:rFonts w:cs="Times New Roman"/>
          <w:sz w:val="24"/>
          <w:szCs w:val="24"/>
          <w:lang w:val="en-US"/>
        </w:rPr>
      </w:pPr>
      <w:r w:rsidRPr="00D6544E">
        <w:rPr>
          <w:rFonts w:cs="Times New Roman"/>
          <w:color w:val="222222"/>
          <w:sz w:val="24"/>
          <w:szCs w:val="24"/>
          <w:shd w:val="clear" w:color="auto" w:fill="FFFFFF"/>
          <w:lang w:val="en-US"/>
        </w:rPr>
        <w:t xml:space="preserve">Discussion of this topic can stimulate new discoveries in the semantic possibilities of music of the </w:t>
      </w:r>
      <w:r w:rsidRPr="00D6544E">
        <w:rPr>
          <w:rFonts w:cs="Times New Roman"/>
          <w:color w:val="222222"/>
          <w:sz w:val="24"/>
          <w:szCs w:val="24"/>
          <w:shd w:val="clear" w:color="auto" w:fill="FFFFFF"/>
          <w:lang w:val="lv-LV"/>
        </w:rPr>
        <w:t>20th</w:t>
      </w:r>
      <w:r w:rsidR="00DA296E" w:rsidRPr="00D6544E">
        <w:rPr>
          <w:rFonts w:cs="Times New Roman"/>
          <w:color w:val="222222"/>
          <w:sz w:val="24"/>
          <w:szCs w:val="24"/>
          <w:shd w:val="clear" w:color="auto" w:fill="FFFFFF"/>
          <w:lang w:val="lv-LV"/>
        </w:rPr>
        <w:t>/</w:t>
      </w:r>
      <w:r w:rsidRPr="00D6544E">
        <w:rPr>
          <w:rFonts w:cs="Times New Roman"/>
          <w:color w:val="222222"/>
          <w:sz w:val="24"/>
          <w:szCs w:val="24"/>
          <w:shd w:val="clear" w:color="auto" w:fill="FFFFFF"/>
          <w:lang w:val="lv-LV"/>
        </w:rPr>
        <w:t>21st</w:t>
      </w:r>
      <w:r w:rsidRPr="00D6544E">
        <w:rPr>
          <w:rFonts w:cs="Times New Roman"/>
          <w:color w:val="222222"/>
          <w:sz w:val="24"/>
          <w:szCs w:val="24"/>
          <w:shd w:val="clear" w:color="auto" w:fill="FFFFFF"/>
          <w:lang w:val="en-US"/>
        </w:rPr>
        <w:t xml:space="preserve"> </w:t>
      </w:r>
      <w:proofErr w:type="spellStart"/>
      <w:r w:rsidRPr="00D6544E">
        <w:rPr>
          <w:rFonts w:cs="Times New Roman"/>
          <w:color w:val="222222"/>
          <w:sz w:val="24"/>
          <w:szCs w:val="24"/>
          <w:shd w:val="clear" w:color="auto" w:fill="FFFFFF"/>
          <w:lang w:val="en-US"/>
        </w:rPr>
        <w:t>centur</w:t>
      </w:r>
      <w:proofErr w:type="spellEnd"/>
      <w:r w:rsidRPr="00D6544E">
        <w:rPr>
          <w:rFonts w:cs="Times New Roman"/>
          <w:color w:val="222222"/>
          <w:sz w:val="24"/>
          <w:szCs w:val="24"/>
          <w:shd w:val="clear" w:color="auto" w:fill="FFFFFF"/>
          <w:lang w:val="lv-LV"/>
        </w:rPr>
        <w:t>ies</w:t>
      </w:r>
      <w:r w:rsidRPr="00D6544E">
        <w:rPr>
          <w:rFonts w:cs="Times New Roman"/>
          <w:color w:val="222222"/>
          <w:sz w:val="24"/>
          <w:szCs w:val="24"/>
          <w:shd w:val="clear" w:color="auto" w:fill="FFFFFF"/>
          <w:lang w:val="en-US"/>
        </w:rPr>
        <w:t>, as well as serve as an impetus for a more comprehensive study of dichotomy in contemporary art in general.</w:t>
      </w:r>
    </w:p>
    <w:p w14:paraId="6FDB5A56" w14:textId="28D5D4B7" w:rsidR="00520980" w:rsidRPr="00D6544E" w:rsidRDefault="00A94B7B" w:rsidP="00520980">
      <w:pPr>
        <w:spacing w:after="0"/>
        <w:rPr>
          <w:sz w:val="24"/>
          <w:szCs w:val="24"/>
          <w:lang w:val="en-US"/>
        </w:rPr>
      </w:pPr>
      <w:r w:rsidRPr="00D6544E">
        <w:rPr>
          <w:rFonts w:cs="Times New Roman"/>
          <w:b/>
          <w:bCs/>
          <w:sz w:val="24"/>
          <w:szCs w:val="24"/>
          <w:lang w:val="en-US"/>
        </w:rPr>
        <w:t xml:space="preserve">Keywords: </w:t>
      </w:r>
      <w:proofErr w:type="spellStart"/>
      <w:r w:rsidRPr="00D6544E">
        <w:rPr>
          <w:rFonts w:cs="Times New Roman"/>
          <w:sz w:val="24"/>
          <w:szCs w:val="24"/>
          <w:lang w:val="en-US"/>
        </w:rPr>
        <w:t>Polistylism</w:t>
      </w:r>
      <w:proofErr w:type="spellEnd"/>
      <w:r w:rsidRPr="00D6544E">
        <w:rPr>
          <w:rFonts w:cs="Times New Roman"/>
          <w:sz w:val="24"/>
          <w:szCs w:val="24"/>
          <w:lang w:val="en-US"/>
        </w:rPr>
        <w:t>, collage, counterpoint, diptych.</w:t>
      </w:r>
    </w:p>
    <w:p w14:paraId="6A4B3933" w14:textId="77777777" w:rsidR="00F12C76" w:rsidRPr="00D6544E" w:rsidRDefault="00F12C76" w:rsidP="006C0B77">
      <w:pPr>
        <w:spacing w:after="0"/>
        <w:ind w:firstLine="709"/>
        <w:jc w:val="both"/>
        <w:rPr>
          <w:sz w:val="24"/>
          <w:szCs w:val="24"/>
          <w:lang w:val="en-US"/>
        </w:rPr>
      </w:pPr>
    </w:p>
    <w:sectPr w:rsidR="00F12C76" w:rsidRPr="00D6544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6F"/>
    <w:rsid w:val="00032171"/>
    <w:rsid w:val="00072A11"/>
    <w:rsid w:val="00176004"/>
    <w:rsid w:val="00337079"/>
    <w:rsid w:val="00346A54"/>
    <w:rsid w:val="00472374"/>
    <w:rsid w:val="004A6CFC"/>
    <w:rsid w:val="00520980"/>
    <w:rsid w:val="00583728"/>
    <w:rsid w:val="005C5D17"/>
    <w:rsid w:val="0068185F"/>
    <w:rsid w:val="006C0B77"/>
    <w:rsid w:val="00713382"/>
    <w:rsid w:val="007B2A15"/>
    <w:rsid w:val="008242FF"/>
    <w:rsid w:val="00837354"/>
    <w:rsid w:val="00870751"/>
    <w:rsid w:val="00922C48"/>
    <w:rsid w:val="00936C27"/>
    <w:rsid w:val="00A94B7B"/>
    <w:rsid w:val="00B45B82"/>
    <w:rsid w:val="00B915B7"/>
    <w:rsid w:val="00D6544E"/>
    <w:rsid w:val="00DA296E"/>
    <w:rsid w:val="00DD076F"/>
    <w:rsid w:val="00EA59DF"/>
    <w:rsid w:val="00EE4070"/>
    <w:rsid w:val="00EF7112"/>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CEAC"/>
  <w15:chartTrackingRefBased/>
  <w15:docId w15:val="{2251A22F-E552-43EE-9DAA-B33168D5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980"/>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DD07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07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076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D076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D076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D07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07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07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07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6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D07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076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D076F"/>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DD076F"/>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DD076F"/>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DD076F"/>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DD076F"/>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DD076F"/>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DD07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76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D0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76F"/>
    <w:pPr>
      <w:spacing w:before="160"/>
      <w:jc w:val="center"/>
    </w:pPr>
    <w:rPr>
      <w:i/>
      <w:iCs/>
      <w:color w:val="404040" w:themeColor="text1" w:themeTint="BF"/>
    </w:rPr>
  </w:style>
  <w:style w:type="character" w:customStyle="1" w:styleId="QuoteChar">
    <w:name w:val="Quote Char"/>
    <w:basedOn w:val="DefaultParagraphFont"/>
    <w:link w:val="Quote"/>
    <w:uiPriority w:val="29"/>
    <w:rsid w:val="00DD076F"/>
    <w:rPr>
      <w:rFonts w:ascii="Times New Roman" w:hAnsi="Times New Roman"/>
      <w:i/>
      <w:iCs/>
      <w:color w:val="404040" w:themeColor="text1" w:themeTint="BF"/>
      <w:sz w:val="28"/>
    </w:rPr>
  </w:style>
  <w:style w:type="paragraph" w:styleId="ListParagraph">
    <w:name w:val="List Paragraph"/>
    <w:basedOn w:val="Normal"/>
    <w:uiPriority w:val="34"/>
    <w:qFormat/>
    <w:rsid w:val="00DD076F"/>
    <w:pPr>
      <w:ind w:left="720"/>
      <w:contextualSpacing/>
    </w:pPr>
  </w:style>
  <w:style w:type="character" w:styleId="IntenseEmphasis">
    <w:name w:val="Intense Emphasis"/>
    <w:basedOn w:val="DefaultParagraphFont"/>
    <w:uiPriority w:val="21"/>
    <w:qFormat/>
    <w:rsid w:val="00DD076F"/>
    <w:rPr>
      <w:i/>
      <w:iCs/>
      <w:color w:val="2E74B5" w:themeColor="accent1" w:themeShade="BF"/>
    </w:rPr>
  </w:style>
  <w:style w:type="paragraph" w:styleId="IntenseQuote">
    <w:name w:val="Intense Quote"/>
    <w:basedOn w:val="Normal"/>
    <w:next w:val="Normal"/>
    <w:link w:val="IntenseQuoteChar"/>
    <w:uiPriority w:val="30"/>
    <w:qFormat/>
    <w:rsid w:val="00DD07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D076F"/>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DD076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gvantsa ghvinjilia</dc:creator>
  <cp:keywords/>
  <dc:description/>
  <cp:lastModifiedBy>Office</cp:lastModifiedBy>
  <cp:revision>20</cp:revision>
  <dcterms:created xsi:type="dcterms:W3CDTF">2025-10-25T17:41:00Z</dcterms:created>
  <dcterms:modified xsi:type="dcterms:W3CDTF">2025-11-02T07:29:00Z</dcterms:modified>
</cp:coreProperties>
</file>