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2EAE1382" w:rsidR="00490CB7" w:rsidRPr="00E27A8C" w:rsidRDefault="0077488D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Cheyenne Vaughn</w:t>
      </w:r>
    </w:p>
    <w:p w14:paraId="184B11E7" w14:textId="440E4465" w:rsidR="00D13F3C" w:rsidRPr="00E27A8C" w:rsidRDefault="0077488D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712-350-0959</w:t>
      </w:r>
    </w:p>
    <w:p w14:paraId="5E9E62DF" w14:textId="238D6EF1" w:rsidR="00490CB7" w:rsidRPr="00E27A8C" w:rsidRDefault="005C345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maxmatt</w:t>
      </w:r>
      <w:r w:rsidR="0077488D">
        <w:rPr>
          <w:sz w:val="24"/>
        </w:rPr>
        <w:t>789@gmail.com</w:t>
      </w:r>
    </w:p>
    <w:p w14:paraId="0E450975" w14:textId="0C40EC6F" w:rsidR="00490CB7" w:rsidRDefault="0077488D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Lakewood</w:t>
      </w:r>
      <w:r w:rsidR="00490CB7" w:rsidRPr="00E27A8C">
        <w:rPr>
          <w:sz w:val="24"/>
        </w:rPr>
        <w:t xml:space="preserve">, </w:t>
      </w:r>
      <w:r>
        <w:rPr>
          <w:sz w:val="24"/>
        </w:rPr>
        <w:t>Colorado</w:t>
      </w:r>
    </w:p>
    <w:p w14:paraId="6E1A9F47" w14:textId="4B63CEBF" w:rsidR="00585F34" w:rsidRPr="00585F34" w:rsidRDefault="00585F34" w:rsidP="00585F34">
      <w:pPr>
        <w:spacing w:before="100" w:beforeAutospacing="1" w:after="100" w:afterAutospacing="1" w:line="240" w:lineRule="auto"/>
        <w:ind w:left="0" w:firstLine="0"/>
        <w:rPr>
          <w:rFonts w:ascii="Open Sans" w:eastAsia="Times New Roman" w:hAnsi="Open Sans" w:cs="Open Sans"/>
          <w:color w:val="000000" w:themeColor="text1"/>
          <w:kern w:val="0"/>
          <w:sz w:val="24"/>
          <w:lang w:val="en-US" w:eastAsia="en-US"/>
          <w14:ligatures w14:val="none"/>
        </w:rPr>
      </w:pP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6296F80A" w:rsidR="00490CB7" w:rsidRPr="00A350EC" w:rsidRDefault="00585F34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>Book Reviewer</w:t>
      </w:r>
      <w:r w:rsidR="00A350EC" w:rsidRPr="00A350EC">
        <w:rPr>
          <w:b/>
          <w:bCs/>
          <w:sz w:val="24"/>
        </w:rPr>
        <w:t xml:space="preserve">: </w:t>
      </w:r>
      <w:r w:rsidR="00490CB7" w:rsidRPr="00A350EC">
        <w:rPr>
          <w:sz w:val="24"/>
        </w:rPr>
        <w:t>Emerging writer</w:t>
      </w:r>
      <w:r w:rsidR="00490CB7" w:rsidRPr="00E27A8C">
        <w:rPr>
          <w:sz w:val="24"/>
        </w:rPr>
        <w:t xml:space="preserve"> </w:t>
      </w:r>
      <w:r>
        <w:rPr>
          <w:sz w:val="24"/>
        </w:rPr>
        <w:t>with an enthusiasm</w:t>
      </w:r>
      <w:r w:rsidR="00490CB7" w:rsidRPr="00E27A8C">
        <w:rPr>
          <w:sz w:val="24"/>
        </w:rPr>
        <w:t xml:space="preserve"> about </w:t>
      </w:r>
      <w:r>
        <w:rPr>
          <w:sz w:val="24"/>
        </w:rPr>
        <w:t>reading</w:t>
      </w:r>
      <w:r w:rsidR="00490CB7" w:rsidRPr="00E27A8C">
        <w:rPr>
          <w:sz w:val="24"/>
        </w:rPr>
        <w:t xml:space="preserve"> and </w:t>
      </w:r>
      <w:r>
        <w:rPr>
          <w:sz w:val="24"/>
        </w:rPr>
        <w:t>writing</w:t>
      </w:r>
      <w:r w:rsidR="00490CB7" w:rsidRPr="00E27A8C">
        <w:rPr>
          <w:sz w:val="24"/>
        </w:rPr>
        <w:t xml:space="preserve">. Specializes in </w:t>
      </w:r>
      <w:r>
        <w:rPr>
          <w:sz w:val="24"/>
        </w:rPr>
        <w:t>reading comprehension</w:t>
      </w:r>
      <w:r w:rsidR="00490CB7" w:rsidRPr="00E27A8C">
        <w:rPr>
          <w:sz w:val="24"/>
        </w:rPr>
        <w:t xml:space="preserve"> that focus on</w:t>
      </w:r>
      <w:r>
        <w:rPr>
          <w:sz w:val="24"/>
        </w:rPr>
        <w:t xml:space="preserve"> critical thinking and analysis</w:t>
      </w:r>
      <w:r w:rsidR="00490CB7" w:rsidRPr="00E27A8C">
        <w:rPr>
          <w:sz w:val="24"/>
        </w:rPr>
        <w:t xml:space="preserve">. Available for contract and full-time </w:t>
      </w:r>
      <w:r w:rsidR="00D03C42">
        <w:rPr>
          <w:sz w:val="24"/>
        </w:rPr>
        <w:t xml:space="preserve">remote or hybrid </w:t>
      </w:r>
      <w:r w:rsidR="00161DE6">
        <w:rPr>
          <w:sz w:val="24"/>
        </w:rPr>
        <w:t>positions</w:t>
      </w:r>
      <w:r w:rsidR="00490CB7" w:rsidRPr="00E27A8C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3F0393AA" w14:textId="243BC4BF" w:rsidR="00624A6B" w:rsidRDefault="00F6553C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Editing, Writing, Photo-editing, Revision, Exceptional Communication Skills, Blogging, Proofreading, Collaboration, Complex Problem-Solving, Active Listening, Emotional Intelligence, Cognitive Flexibility, Reasoning, Research, Self-Manage and Works </w:t>
      </w:r>
      <w:r w:rsidR="005C3459">
        <w:rPr>
          <w:sz w:val="24"/>
        </w:rPr>
        <w:t>E</w:t>
      </w:r>
      <w:r>
        <w:rPr>
          <w:sz w:val="24"/>
        </w:rPr>
        <w:t xml:space="preserve">ffectively with Remote Teams, Responsive and Adaptable, Coordinating with Others, Resilience, Stress Tolerance and Flexibility. </w:t>
      </w:r>
    </w:p>
    <w:p w14:paraId="6DFCEFEA" w14:textId="77777777" w:rsidR="005C3459" w:rsidRDefault="005C3459" w:rsidP="00624A6B">
      <w:pPr>
        <w:spacing w:after="0" w:line="240" w:lineRule="auto"/>
        <w:ind w:left="0"/>
        <w:rPr>
          <w:sz w:val="24"/>
        </w:rPr>
      </w:pP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711A8138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5C3459">
        <w:rPr>
          <w:sz w:val="24"/>
        </w:rPr>
        <w:t xml:space="preserve">Microsoft Power-Point, Zoom, </w:t>
      </w:r>
      <w:r w:rsidR="00F6553C">
        <w:rPr>
          <w:sz w:val="24"/>
        </w:rPr>
        <w:t>Tik-Tok</w:t>
      </w:r>
      <w:r w:rsidR="00624A6B" w:rsidRPr="00237B45">
        <w:rPr>
          <w:sz w:val="24"/>
        </w:rPr>
        <w:t>, Final Draft, Procreate,</w:t>
      </w:r>
      <w:r w:rsidR="00624A6B">
        <w:rPr>
          <w:sz w:val="24"/>
        </w:rPr>
        <w:t xml:space="preserve"> Adobe Photoshop, Adobe Illustrator, Adobe Premiere</w:t>
      </w:r>
      <w:r w:rsidR="00EF506A">
        <w:rPr>
          <w:sz w:val="24"/>
        </w:rPr>
        <w:t xml:space="preserve">, </w:t>
      </w:r>
      <w:r w:rsidR="00585F34">
        <w:rPr>
          <w:sz w:val="24"/>
        </w:rPr>
        <w:t xml:space="preserve">Adobe Firefly, </w:t>
      </w:r>
      <w:r w:rsidR="00EF506A">
        <w:rPr>
          <w:sz w:val="24"/>
        </w:rPr>
        <w:t xml:space="preserve">Facebook, </w:t>
      </w:r>
      <w:r w:rsidR="00624A6B" w:rsidRPr="00237B45">
        <w:rPr>
          <w:sz w:val="24"/>
        </w:rPr>
        <w:t>Tumblr</w:t>
      </w:r>
      <w:r w:rsidR="00624A6B">
        <w:rPr>
          <w:sz w:val="24"/>
        </w:rPr>
        <w:t>, Google docs</w:t>
      </w:r>
      <w:r w:rsidR="00585F34">
        <w:rPr>
          <w:sz w:val="24"/>
        </w:rPr>
        <w:t xml:space="preserve">, </w:t>
      </w:r>
      <w:r w:rsidR="00624A6B">
        <w:rPr>
          <w:sz w:val="24"/>
        </w:rPr>
        <w:t>Discord.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35EBE059" w:rsidR="00E01FDD" w:rsidRPr="003E6023" w:rsidRDefault="00490CB7" w:rsidP="00F6553C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Pr="00E27A8C">
        <w:rPr>
          <w:sz w:val="24"/>
        </w:rPr>
        <w:t>,</w:t>
      </w:r>
      <w:r w:rsidR="00F6553C">
        <w:rPr>
          <w:sz w:val="24"/>
        </w:rPr>
        <w:t xml:space="preserve"> BFA, Expected Graduation Date </w:t>
      </w:r>
      <w:r w:rsidR="005C3459">
        <w:rPr>
          <w:sz w:val="24"/>
        </w:rPr>
        <w:t>June</w:t>
      </w:r>
      <w:r w:rsidR="00F6553C">
        <w:rPr>
          <w:sz w:val="24"/>
        </w:rPr>
        <w:t xml:space="preserve"> 2027.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47F149D8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35B7328B" w14:textId="77777777" w:rsidR="002D11FA" w:rsidRPr="00E27A8C" w:rsidRDefault="002D11FA" w:rsidP="00D13F3C">
      <w:pPr>
        <w:spacing w:after="0" w:line="240" w:lineRule="auto"/>
        <w:ind w:left="-5"/>
        <w:rPr>
          <w:bCs/>
          <w:sz w:val="24"/>
        </w:rPr>
      </w:pPr>
    </w:p>
    <w:p w14:paraId="7C81682D" w14:textId="3C41D5C8" w:rsidR="00490CB7" w:rsidRDefault="007D6C8A" w:rsidP="00D13F3C">
      <w:pPr>
        <w:spacing w:after="0" w:line="240" w:lineRule="auto"/>
        <w:ind w:left="-5"/>
        <w:rPr>
          <w:b/>
          <w:bCs/>
          <w:sz w:val="24"/>
        </w:rPr>
      </w:pPr>
      <w:r>
        <w:rPr>
          <w:b/>
          <w:bCs/>
          <w:sz w:val="24"/>
        </w:rPr>
        <w:t>Multimedia Storytelling- 3.0 Credits September 2025</w:t>
      </w:r>
    </w:p>
    <w:p w14:paraId="2BC829EB" w14:textId="7D620B61" w:rsidR="007D6C8A" w:rsidRPr="007D6C8A" w:rsidRDefault="007D6C8A" w:rsidP="00D13F3C">
      <w:pPr>
        <w:spacing w:after="0" w:line="240" w:lineRule="auto"/>
        <w:ind w:left="-5"/>
        <w:rPr>
          <w:sz w:val="24"/>
        </w:rPr>
      </w:pPr>
      <w:r w:rsidRPr="007D6C8A">
        <w:rPr>
          <w:sz w:val="24"/>
        </w:rPr>
        <w:t xml:space="preserve">Using creative structure of the visual medium and the building blocks of visual storytelling. How to represent the four-dimensional world through clear and evocative writing. </w:t>
      </w:r>
    </w:p>
    <w:p w14:paraId="11943F90" w14:textId="70BEB9C4" w:rsidR="007D6C8A" w:rsidRDefault="007D6C8A" w:rsidP="00D13F3C">
      <w:pPr>
        <w:spacing w:after="0" w:line="240" w:lineRule="auto"/>
        <w:ind w:left="-5"/>
        <w:rPr>
          <w:b/>
          <w:bCs/>
          <w:sz w:val="24"/>
        </w:rPr>
      </w:pPr>
      <w:r>
        <w:rPr>
          <w:b/>
          <w:bCs/>
          <w:sz w:val="24"/>
        </w:rPr>
        <w:t>New Media Tools- 4.0 Credits August 2025</w:t>
      </w:r>
    </w:p>
    <w:p w14:paraId="1BE9EE3F" w14:textId="3F0610AE" w:rsidR="007D6C8A" w:rsidRPr="007D6C8A" w:rsidRDefault="007D6C8A" w:rsidP="00D13F3C">
      <w:pPr>
        <w:spacing w:after="0" w:line="240" w:lineRule="auto"/>
        <w:ind w:left="-5"/>
        <w:rPr>
          <w:sz w:val="24"/>
        </w:rPr>
      </w:pPr>
      <w:r w:rsidRPr="007D6C8A">
        <w:rPr>
          <w:sz w:val="24"/>
        </w:rPr>
        <w:t xml:space="preserve">Used digital and online environments to accomplish course projects and further their understanding of new-media tools, including images, text, and streaming video and audio. </w:t>
      </w:r>
    </w:p>
    <w:p w14:paraId="26EEDD28" w14:textId="20DC24B3" w:rsidR="00F14F2A" w:rsidRDefault="00F14F2A" w:rsidP="005C3459">
      <w:pPr>
        <w:spacing w:after="0" w:line="240" w:lineRule="auto"/>
        <w:ind w:left="0" w:firstLine="0"/>
        <w:rPr>
          <w:sz w:val="24"/>
        </w:rPr>
      </w:pPr>
    </w:p>
    <w:p w14:paraId="2723F42E" w14:textId="756E2AAB" w:rsidR="007D6C8A" w:rsidRDefault="007D6C8A" w:rsidP="005C3459">
      <w:pPr>
        <w:spacing w:after="0" w:line="240" w:lineRule="auto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Utility Worker- Windcrest by Erickson Senior Living. </w:t>
      </w:r>
      <w:r w:rsidR="00942FF2">
        <w:rPr>
          <w:b/>
          <w:bCs/>
          <w:sz w:val="24"/>
        </w:rPr>
        <w:t>April 2025 to Current date</w:t>
      </w:r>
    </w:p>
    <w:p w14:paraId="31F7D7FB" w14:textId="177239AD" w:rsidR="007D6C8A" w:rsidRPr="007D6C8A" w:rsidRDefault="007D6C8A" w:rsidP="005C3459">
      <w:pPr>
        <w:spacing w:after="0" w:line="240" w:lineRule="auto"/>
        <w:ind w:left="0" w:firstLine="0"/>
        <w:rPr>
          <w:sz w:val="24"/>
        </w:rPr>
      </w:pPr>
      <w:r>
        <w:rPr>
          <w:sz w:val="24"/>
        </w:rPr>
        <w:t xml:space="preserve">Washing and drying dishes, monitoring dish machine, cleaning the kitchen, </w:t>
      </w:r>
      <w:r w:rsidR="00942FF2">
        <w:rPr>
          <w:sz w:val="24"/>
        </w:rPr>
        <w:t xml:space="preserve">maintaining supply of chemicals and cleaning supplies, assists in kitchen, time management, and organizational skills. </w:t>
      </w:r>
    </w:p>
    <w:sectPr w:rsidR="007D6C8A" w:rsidRPr="007D6C8A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13C1" w14:textId="77777777" w:rsidR="00707B4B" w:rsidRDefault="00707B4B" w:rsidP="00490CB7">
      <w:pPr>
        <w:spacing w:after="0" w:line="240" w:lineRule="auto"/>
      </w:pPr>
      <w:r>
        <w:separator/>
      </w:r>
    </w:p>
  </w:endnote>
  <w:endnote w:type="continuationSeparator" w:id="0">
    <w:p w14:paraId="288602B7" w14:textId="77777777" w:rsidR="00707B4B" w:rsidRDefault="00707B4B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3B74" w14:textId="77777777" w:rsidR="00707B4B" w:rsidRDefault="00707B4B" w:rsidP="00490CB7">
      <w:pPr>
        <w:spacing w:after="0" w:line="240" w:lineRule="auto"/>
      </w:pPr>
      <w:r>
        <w:separator/>
      </w:r>
    </w:p>
  </w:footnote>
  <w:footnote w:type="continuationSeparator" w:id="0">
    <w:p w14:paraId="402013C6" w14:textId="77777777" w:rsidR="00707B4B" w:rsidRDefault="00707B4B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E811FFE"/>
    <w:multiLevelType w:val="multilevel"/>
    <w:tmpl w:val="25CE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712040">
    <w:abstractNumId w:val="0"/>
  </w:num>
  <w:num w:numId="2" w16cid:durableId="136945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544F3"/>
    <w:rsid w:val="000B28D0"/>
    <w:rsid w:val="001508EC"/>
    <w:rsid w:val="00161DE6"/>
    <w:rsid w:val="00167B09"/>
    <w:rsid w:val="00177AD9"/>
    <w:rsid w:val="001B68B0"/>
    <w:rsid w:val="001D564C"/>
    <w:rsid w:val="001F03E8"/>
    <w:rsid w:val="001F21B7"/>
    <w:rsid w:val="00244015"/>
    <w:rsid w:val="002647E1"/>
    <w:rsid w:val="002766B9"/>
    <w:rsid w:val="002A2294"/>
    <w:rsid w:val="002D11FA"/>
    <w:rsid w:val="002D7000"/>
    <w:rsid w:val="0037190A"/>
    <w:rsid w:val="003D7017"/>
    <w:rsid w:val="003E4572"/>
    <w:rsid w:val="003E6023"/>
    <w:rsid w:val="003E609D"/>
    <w:rsid w:val="003F710B"/>
    <w:rsid w:val="0049065A"/>
    <w:rsid w:val="00490CB7"/>
    <w:rsid w:val="00525675"/>
    <w:rsid w:val="0053482D"/>
    <w:rsid w:val="00585F34"/>
    <w:rsid w:val="005C3459"/>
    <w:rsid w:val="005E6848"/>
    <w:rsid w:val="005E6F9B"/>
    <w:rsid w:val="00624A6B"/>
    <w:rsid w:val="00707B4B"/>
    <w:rsid w:val="00744C01"/>
    <w:rsid w:val="0077488D"/>
    <w:rsid w:val="00793B70"/>
    <w:rsid w:val="007D6C8A"/>
    <w:rsid w:val="007F086C"/>
    <w:rsid w:val="007F0A65"/>
    <w:rsid w:val="00834126"/>
    <w:rsid w:val="008410C4"/>
    <w:rsid w:val="0089108E"/>
    <w:rsid w:val="008F04CA"/>
    <w:rsid w:val="00913815"/>
    <w:rsid w:val="0093003E"/>
    <w:rsid w:val="0093539C"/>
    <w:rsid w:val="00942FF2"/>
    <w:rsid w:val="00A22275"/>
    <w:rsid w:val="00A350EC"/>
    <w:rsid w:val="00A37B7C"/>
    <w:rsid w:val="00A82276"/>
    <w:rsid w:val="00B23F21"/>
    <w:rsid w:val="00BF79BB"/>
    <w:rsid w:val="00C13EEF"/>
    <w:rsid w:val="00C2418A"/>
    <w:rsid w:val="00C371B7"/>
    <w:rsid w:val="00C76271"/>
    <w:rsid w:val="00C82D2C"/>
    <w:rsid w:val="00CE11FF"/>
    <w:rsid w:val="00D03C42"/>
    <w:rsid w:val="00D13F3C"/>
    <w:rsid w:val="00D168F7"/>
    <w:rsid w:val="00DE6ECA"/>
    <w:rsid w:val="00E01FDD"/>
    <w:rsid w:val="00E20123"/>
    <w:rsid w:val="00E27A8C"/>
    <w:rsid w:val="00EF489C"/>
    <w:rsid w:val="00EF506A"/>
    <w:rsid w:val="00F14F2A"/>
    <w:rsid w:val="00F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Cheyenne Vaughn</cp:lastModifiedBy>
  <cp:revision>2</cp:revision>
  <dcterms:created xsi:type="dcterms:W3CDTF">2025-10-13T00:28:00Z</dcterms:created>
  <dcterms:modified xsi:type="dcterms:W3CDTF">2025-10-13T00:28:00Z</dcterms:modified>
</cp:coreProperties>
</file>