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B8FF" w14:textId="2ADAD725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TORYGLEN COMMUNITY COUNCIL</w:t>
      </w:r>
    </w:p>
    <w:p w14:paraId="5F3CF510" w14:textId="77777777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0924C57" w14:textId="23108C35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Date:</w:t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  <w:t xml:space="preserve">Thursday </w:t>
      </w:r>
      <w:r w:rsidR="00C1099C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12</w:t>
      </w:r>
      <w:r w:rsidR="00C1099C" w:rsidRPr="00C1099C">
        <w:rPr>
          <w:rFonts w:ascii="Arial" w:eastAsia="Times New Roman" w:hAnsi="Arial" w:cs="Arial"/>
          <w:b/>
          <w:bCs/>
          <w:color w:val="000000"/>
          <w:szCs w:val="22"/>
          <w:vertAlign w:val="superscript"/>
          <w:lang w:val="en-GB" w:eastAsia="en-GB"/>
        </w:rPr>
        <w:t>th</w:t>
      </w:r>
      <w:r w:rsidR="00C1099C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 xml:space="preserve"> June</w:t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 xml:space="preserve"> 202</w:t>
      </w:r>
      <w:r w:rsidR="00BE69D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5</w:t>
      </w:r>
    </w:p>
    <w:p w14:paraId="4787842A" w14:textId="58F79E1F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Time:</w:t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  <w:t>7pm – 9pm</w:t>
      </w:r>
    </w:p>
    <w:p w14:paraId="34E621F0" w14:textId="77777777" w:rsidR="00EA0124" w:rsidRPr="00493788" w:rsidRDefault="00EA0124" w:rsidP="006B3D3E">
      <w:pPr>
        <w:spacing w:before="0" w:after="0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Venue:</w:t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  <w:t>Toryglen Community Hall, 199 Prospecthill Circus, G</w:t>
      </w:r>
      <w:r w:rsidRPr="00493788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lasgow G42 0LA</w:t>
      </w:r>
    </w:p>
    <w:p w14:paraId="7BB0D67D" w14:textId="77777777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A21859A" w14:textId="5A2EE6AA" w:rsidR="00EA0124" w:rsidRPr="00CF4DD2" w:rsidRDefault="00EA0124" w:rsidP="006B3D3E">
      <w:pPr>
        <w:spacing w:before="0" w:after="0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 w:rsidRPr="00CF4DD2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Minutes</w:t>
      </w:r>
    </w:p>
    <w:p w14:paraId="030F3918" w14:textId="4CA83CB6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A0E0084" w14:textId="694AB64D" w:rsidR="00EA0124" w:rsidRDefault="00EA0124" w:rsidP="006C47EC">
      <w:pPr>
        <w:numPr>
          <w:ilvl w:val="0"/>
          <w:numId w:val="11"/>
        </w:numPr>
        <w:spacing w:before="0" w:after="0"/>
        <w:ind w:left="36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 w:rsidRPr="00EA0124">
        <w:rPr>
          <w:rFonts w:ascii="Arial" w:eastAsia="Times New Roman" w:hAnsi="Arial" w:cs="Arial"/>
          <w:color w:val="000000"/>
          <w:szCs w:val="22"/>
          <w:lang w:val="en-GB" w:eastAsia="en-GB"/>
        </w:rPr>
        <w:t>Attendance &amp; Apologies</w:t>
      </w:r>
    </w:p>
    <w:p w14:paraId="7240948A" w14:textId="328F79E7" w:rsidR="00882A39" w:rsidRDefault="00882A39" w:rsidP="006B3D3E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6DD0975A" w14:textId="77777777" w:rsidR="00882A39" w:rsidRDefault="00882A39" w:rsidP="006B3D3E">
      <w:pPr>
        <w:spacing w:before="0" w:after="0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Present:</w:t>
      </w:r>
    </w:p>
    <w:p w14:paraId="6E7252C0" w14:textId="1E3FD644" w:rsidR="006A5914" w:rsidRDefault="00576B17" w:rsidP="006A5914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Kevin Watson, Suzanne McDermott, Steven Henderson, </w:t>
      </w:r>
      <w:r w:rsidR="002B0E1D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Linda Wilson, </w:t>
      </w:r>
      <w:r w:rsidR="00103BCB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Dominic Falone, </w:t>
      </w:r>
      <w:r w:rsidR="00E3246B">
        <w:rPr>
          <w:rFonts w:ascii="Arial" w:eastAsia="Times New Roman" w:hAnsi="Arial" w:cs="Arial"/>
          <w:color w:val="000000"/>
          <w:szCs w:val="22"/>
          <w:lang w:val="en-GB" w:eastAsia="en-GB"/>
        </w:rPr>
        <w:t>Emmett McDermott</w:t>
      </w:r>
    </w:p>
    <w:p w14:paraId="74404633" w14:textId="77777777" w:rsidR="001D2368" w:rsidRDefault="006A5914" w:rsidP="006A5914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Police Scotland</w:t>
      </w:r>
    </w:p>
    <w:p w14:paraId="22F7F38F" w14:textId="5AB37B84" w:rsidR="006B5F62" w:rsidRDefault="006B5F62" w:rsidP="006A5914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Councillor Docherty</w:t>
      </w:r>
    </w:p>
    <w:p w14:paraId="215CBADA" w14:textId="44C134A9" w:rsidR="00103BCB" w:rsidRDefault="001D2368" w:rsidP="006A5914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Adam Curr</w:t>
      </w:r>
      <w:r w:rsidR="004C6BDE">
        <w:rPr>
          <w:rFonts w:ascii="Arial" w:eastAsia="Times New Roman" w:hAnsi="Arial" w:cs="Arial"/>
          <w:color w:val="000000"/>
          <w:szCs w:val="22"/>
          <w:lang w:val="en-GB" w:eastAsia="en-GB"/>
        </w:rPr>
        <w:t>an</w:t>
      </w:r>
      <w:r w:rsidR="00DD7BF7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</w:p>
    <w:p w14:paraId="76752D7A" w14:textId="77777777" w:rsidR="00C80BA8" w:rsidRDefault="00C80BA8" w:rsidP="006B3D3E">
      <w:pPr>
        <w:spacing w:before="0" w:after="0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2F453C00" w14:textId="1571D2F4" w:rsidR="00C80BA8" w:rsidRPr="00C80BA8" w:rsidRDefault="00C80BA8" w:rsidP="006B3D3E">
      <w:pPr>
        <w:spacing w:before="0" w:after="0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C80BA8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Apologies</w:t>
      </w:r>
    </w:p>
    <w:p w14:paraId="7B8F9749" w14:textId="77D7918E" w:rsidR="00BE69D4" w:rsidRDefault="00D2077A" w:rsidP="00D01B0B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Pamela Little, </w:t>
      </w:r>
      <w:r w:rsidR="007C6A44">
        <w:rPr>
          <w:rFonts w:ascii="Arial" w:eastAsia="Times New Roman" w:hAnsi="Arial" w:cs="Arial"/>
          <w:color w:val="000000"/>
          <w:szCs w:val="22"/>
          <w:lang w:val="en-GB" w:eastAsia="en-GB"/>
        </w:rPr>
        <w:t>Clare Curry</w:t>
      </w:r>
      <w:r w:rsidR="00E3246B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, </w:t>
      </w:r>
      <w:r w:rsidR="00E3246B">
        <w:rPr>
          <w:rFonts w:ascii="Arial" w:eastAsia="Times New Roman" w:hAnsi="Arial" w:cs="Arial"/>
          <w:color w:val="000000"/>
          <w:szCs w:val="22"/>
          <w:lang w:val="en-GB" w:eastAsia="en-GB"/>
        </w:rPr>
        <w:t>Hardev Singh</w:t>
      </w:r>
    </w:p>
    <w:p w14:paraId="3000E68A" w14:textId="77777777" w:rsidR="00BE69D4" w:rsidRPr="00BE69D4" w:rsidRDefault="00BE69D4" w:rsidP="00D01B0B">
      <w:p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</w:p>
    <w:p w14:paraId="65A0A56B" w14:textId="5025D075" w:rsidR="00B41C47" w:rsidRPr="00B368E7" w:rsidRDefault="00B41C47" w:rsidP="00B368E7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7E2F4F04" w14:textId="07C2065B" w:rsidR="00EA0124" w:rsidRPr="001B05CC" w:rsidRDefault="00B368E7" w:rsidP="006C47EC">
      <w:pPr>
        <w:numPr>
          <w:ilvl w:val="0"/>
          <w:numId w:val="12"/>
        </w:num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 w:rsidRPr="001B05CC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Previous Minutes</w:t>
      </w:r>
    </w:p>
    <w:p w14:paraId="17F0FEF0" w14:textId="2E7AAB62" w:rsidR="00F55E6C" w:rsidRDefault="00B368E7" w:rsidP="00F55E6C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Approved, proposed by</w:t>
      </w:r>
      <w:r w:rsidR="00CD1968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 w:rsidR="00354BE8">
        <w:rPr>
          <w:rFonts w:ascii="Arial" w:eastAsia="Times New Roman" w:hAnsi="Arial" w:cs="Arial"/>
          <w:color w:val="000000"/>
          <w:szCs w:val="22"/>
          <w:lang w:val="en-GB" w:eastAsia="en-GB"/>
        </w:rPr>
        <w:t>Steven Henderson</w:t>
      </w:r>
      <w:r w:rsidR="00BD76D1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>and seconded by</w:t>
      </w:r>
      <w:r w:rsidR="00BD76D1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 w:rsidR="00354BE8">
        <w:rPr>
          <w:rFonts w:ascii="Arial" w:eastAsia="Times New Roman" w:hAnsi="Arial" w:cs="Arial"/>
          <w:color w:val="000000"/>
          <w:szCs w:val="22"/>
          <w:lang w:val="en-GB" w:eastAsia="en-GB"/>
        </w:rPr>
        <w:t>Dominic Falone</w:t>
      </w:r>
      <w:r w:rsidR="00C80BA8">
        <w:rPr>
          <w:rFonts w:ascii="Arial" w:eastAsia="Times New Roman" w:hAnsi="Arial" w:cs="Arial"/>
          <w:color w:val="000000"/>
          <w:szCs w:val="22"/>
          <w:lang w:val="en-GB" w:eastAsia="en-GB"/>
        </w:rPr>
        <w:t>.</w:t>
      </w:r>
    </w:p>
    <w:p w14:paraId="3C0A4256" w14:textId="77777777" w:rsidR="00F55E6C" w:rsidRDefault="00F55E6C" w:rsidP="00F55E6C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75F725F2" w14:textId="4EFBC22D" w:rsidR="00F55E6C" w:rsidRPr="001B05CC" w:rsidRDefault="00F55E6C" w:rsidP="006C47EC">
      <w:pPr>
        <w:numPr>
          <w:ilvl w:val="0"/>
          <w:numId w:val="12"/>
        </w:num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Correspondence</w:t>
      </w:r>
    </w:p>
    <w:p w14:paraId="694101B0" w14:textId="763FFFEB" w:rsidR="00BE69D4" w:rsidRDefault="00103BCB" w:rsidP="00EB650B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No Correspondence</w:t>
      </w:r>
      <w:r w:rsidR="0001036F">
        <w:rPr>
          <w:rFonts w:ascii="Arial" w:eastAsia="Times New Roman" w:hAnsi="Arial" w:cs="Arial"/>
          <w:color w:val="000000"/>
          <w:szCs w:val="22"/>
          <w:lang w:val="en-GB" w:eastAsia="en-GB"/>
        </w:rPr>
        <w:t>.</w:t>
      </w:r>
    </w:p>
    <w:p w14:paraId="5D2AE504" w14:textId="51A0BD78" w:rsidR="006B3D3E" w:rsidRDefault="006B3D3E" w:rsidP="006B3D3E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71F60BB2" w14:textId="301E91EA" w:rsidR="00135648" w:rsidRPr="001B05CC" w:rsidRDefault="00B368E7" w:rsidP="006C47EC">
      <w:pPr>
        <w:numPr>
          <w:ilvl w:val="0"/>
          <w:numId w:val="12"/>
        </w:num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1B05CC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Reports</w:t>
      </w:r>
    </w:p>
    <w:p w14:paraId="2D401E41" w14:textId="77777777" w:rsidR="00D01B0B" w:rsidRDefault="00D01B0B" w:rsidP="00D01B0B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u w:val="single"/>
          <w:lang w:val="en-GB" w:eastAsia="en-GB"/>
        </w:rPr>
      </w:pPr>
    </w:p>
    <w:p w14:paraId="0AB68109" w14:textId="77777777" w:rsidR="00D01B0B" w:rsidRDefault="00D01B0B" w:rsidP="006C47EC">
      <w:pPr>
        <w:numPr>
          <w:ilvl w:val="0"/>
          <w:numId w:val="13"/>
        </w:numPr>
        <w:spacing w:before="0" w:after="0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EF1A1B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Elected members </w:t>
      </w:r>
    </w:p>
    <w:p w14:paraId="48DF381A" w14:textId="43CC884E" w:rsidR="003F5011" w:rsidRDefault="0010570A" w:rsidP="006D2E2B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Update from Christine Martin – Refuse Collectio</w:t>
      </w:r>
      <w:r w:rsidR="00096154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n.  Staff on foot in the morning, </w:t>
      </w:r>
      <w:r w:rsidR="00A10D73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put rubbish on top </w:t>
      </w:r>
      <w:r w:rsidR="00BB6FD7">
        <w:rPr>
          <w:rFonts w:ascii="Arial" w:eastAsia="Times New Roman" w:hAnsi="Arial" w:cs="Arial"/>
          <w:color w:val="000000"/>
          <w:szCs w:val="22"/>
          <w:lang w:val="en-GB" w:eastAsia="en-GB"/>
        </w:rPr>
        <w:t>of bins so they are overflowing</w:t>
      </w:r>
      <w:r w:rsidR="00121107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and not emptying properly, leaving rubbish.  Resourcing issue which should be short term</w:t>
      </w:r>
    </w:p>
    <w:p w14:paraId="2C0168CF" w14:textId="0176D74B" w:rsidR="007B53D6" w:rsidRDefault="007B53D6" w:rsidP="006D2E2B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Councillor Docherty</w:t>
      </w:r>
      <w:r w:rsidR="00FE2319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advised give them time to solve the issue the</w:t>
      </w:r>
      <w:r w:rsidR="006C3D0F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n if not resolved after 1 month, he can take it up with the </w:t>
      </w:r>
      <w:r w:rsidR="00F3150D">
        <w:rPr>
          <w:rFonts w:ascii="Arial" w:eastAsia="Times New Roman" w:hAnsi="Arial" w:cs="Arial"/>
          <w:color w:val="000000"/>
          <w:szCs w:val="22"/>
          <w:lang w:val="en-GB" w:eastAsia="en-GB"/>
        </w:rPr>
        <w:t>correct department.</w:t>
      </w:r>
    </w:p>
    <w:p w14:paraId="22D383D9" w14:textId="23F8FE2E" w:rsidR="00B04296" w:rsidRDefault="0086151B" w:rsidP="00A15CA7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Request update from Christine regarding CCTV </w:t>
      </w:r>
      <w:r w:rsidR="0099707D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for Sanctuary and </w:t>
      </w:r>
      <w:r w:rsidR="007A41AD">
        <w:rPr>
          <w:rFonts w:ascii="Arial" w:eastAsia="Times New Roman" w:hAnsi="Arial" w:cs="Arial"/>
          <w:color w:val="000000"/>
          <w:szCs w:val="22"/>
          <w:lang w:val="en-GB" w:eastAsia="en-GB"/>
        </w:rPr>
        <w:t>Prospecthill Circus.</w:t>
      </w:r>
    </w:p>
    <w:p w14:paraId="7014EE98" w14:textId="2985B1BC" w:rsidR="00A15CA7" w:rsidRDefault="00A15CA7" w:rsidP="00A15CA7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Email Councillor Do</w:t>
      </w:r>
      <w:r w:rsidR="004C2170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cherty with any issues </w:t>
      </w:r>
      <w:r w:rsidR="000C7AA1">
        <w:rPr>
          <w:rFonts w:ascii="Arial" w:eastAsia="Times New Roman" w:hAnsi="Arial" w:cs="Arial"/>
          <w:color w:val="000000"/>
          <w:szCs w:val="22"/>
          <w:lang w:val="en-GB" w:eastAsia="en-GB"/>
        </w:rPr>
        <w:t>and include pictures.</w:t>
      </w:r>
    </w:p>
    <w:p w14:paraId="7227DD9E" w14:textId="77777777" w:rsidR="000C6B29" w:rsidRPr="006D2E2B" w:rsidRDefault="000C6B29" w:rsidP="006D2E2B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1680DC1C" w14:textId="77777777" w:rsidR="00D01B0B" w:rsidRDefault="00D01B0B" w:rsidP="006C47EC">
      <w:pPr>
        <w:numPr>
          <w:ilvl w:val="0"/>
          <w:numId w:val="14"/>
        </w:numPr>
        <w:spacing w:before="0" w:after="0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5979ED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Police</w:t>
      </w:r>
    </w:p>
    <w:p w14:paraId="78EA65CC" w14:textId="6A20CA9C" w:rsidR="004C7DF9" w:rsidRDefault="00ED69F3" w:rsidP="00D303E5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Confirmed youth disorder</w:t>
      </w:r>
      <w:r w:rsidR="00F17F6B">
        <w:rPr>
          <w:rFonts w:ascii="Arial" w:eastAsia="Times New Roman" w:hAnsi="Arial" w:cs="Arial"/>
          <w:color w:val="000000"/>
          <w:szCs w:val="22"/>
          <w:lang w:val="en-GB" w:eastAsia="en-GB"/>
        </w:rPr>
        <w:t>.  19 Prospecthill Road</w:t>
      </w:r>
      <w:r w:rsidR="007C4240">
        <w:rPr>
          <w:rFonts w:ascii="Arial" w:eastAsia="Times New Roman" w:hAnsi="Arial" w:cs="Arial"/>
          <w:color w:val="000000"/>
          <w:szCs w:val="22"/>
          <w:lang w:val="en-GB" w:eastAsia="en-GB"/>
        </w:rPr>
        <w:t>, 1 person reporting issues at this property</w:t>
      </w:r>
      <w:r w:rsidR="00595773">
        <w:rPr>
          <w:rFonts w:ascii="Arial" w:eastAsia="Times New Roman" w:hAnsi="Arial" w:cs="Arial"/>
          <w:color w:val="000000"/>
          <w:szCs w:val="22"/>
          <w:lang w:val="en-GB" w:eastAsia="en-GB"/>
        </w:rPr>
        <w:t>.  Plain clothes officers on scene the try catch culprits.</w:t>
      </w:r>
    </w:p>
    <w:p w14:paraId="53E78EB8" w14:textId="1BAC77B8" w:rsidR="00E71F8F" w:rsidRDefault="00E71F8F" w:rsidP="00D303E5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PC Burmi to contact Christine Martin with </w:t>
      </w:r>
      <w:r w:rsidR="00D71499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hot spot locations of where PS need visibility </w:t>
      </w:r>
      <w:r w:rsidR="00B64524">
        <w:rPr>
          <w:rFonts w:ascii="Arial" w:eastAsia="Times New Roman" w:hAnsi="Arial" w:cs="Arial"/>
          <w:color w:val="000000"/>
          <w:szCs w:val="22"/>
          <w:lang w:val="en-GB" w:eastAsia="en-GB"/>
        </w:rPr>
        <w:t>and where camera best placed.</w:t>
      </w:r>
    </w:p>
    <w:p w14:paraId="2C51EABE" w14:textId="16412A7A" w:rsidR="00773300" w:rsidRDefault="00773300" w:rsidP="00D303E5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Action plans in place for the summer</w:t>
      </w:r>
      <w:r w:rsidR="00CA28EB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– extra officers, </w:t>
      </w:r>
      <w:r w:rsidR="00AC2BEE">
        <w:rPr>
          <w:rFonts w:ascii="Arial" w:eastAsia="Times New Roman" w:hAnsi="Arial" w:cs="Arial"/>
          <w:color w:val="000000"/>
          <w:szCs w:val="22"/>
          <w:lang w:val="en-GB" w:eastAsia="en-GB"/>
        </w:rPr>
        <w:t>unmarked patrols.</w:t>
      </w:r>
    </w:p>
    <w:p w14:paraId="30EDF298" w14:textId="77777777" w:rsidR="00BE69D4" w:rsidRDefault="00BE69D4" w:rsidP="00D303E5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680FCEBC" w14:textId="77777777" w:rsidR="00D01B0B" w:rsidRDefault="00D01B0B" w:rsidP="006C47EC">
      <w:pPr>
        <w:numPr>
          <w:ilvl w:val="0"/>
          <w:numId w:val="15"/>
        </w:numPr>
        <w:spacing w:before="0" w:after="0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EF1A1B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Licensing</w:t>
      </w:r>
    </w:p>
    <w:p w14:paraId="6EEF4553" w14:textId="0F815ED6" w:rsidR="00041BB4" w:rsidRDefault="00041BB4" w:rsidP="00041BB4">
      <w:pPr>
        <w:spacing w:before="0" w:after="0"/>
        <w:ind w:left="720" w:firstLine="72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 w:rsidRPr="00041BB4">
        <w:rPr>
          <w:rFonts w:ascii="Arial" w:eastAsia="Times New Roman" w:hAnsi="Arial" w:cs="Arial"/>
          <w:color w:val="000000"/>
          <w:szCs w:val="22"/>
          <w:lang w:val="en-GB" w:eastAsia="en-GB"/>
        </w:rPr>
        <w:t>Nothing to report</w:t>
      </w:r>
    </w:p>
    <w:p w14:paraId="1EF56399" w14:textId="77777777" w:rsidR="00BE69D4" w:rsidRPr="00041BB4" w:rsidRDefault="00BE69D4" w:rsidP="00041BB4">
      <w:pPr>
        <w:spacing w:before="0" w:after="0"/>
        <w:ind w:left="720" w:firstLine="72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7D9F399F" w14:textId="0AC9DAE3" w:rsidR="00025A62" w:rsidRDefault="00025A62" w:rsidP="006C47EC">
      <w:pPr>
        <w:pStyle w:val="ListParagraph"/>
        <w:numPr>
          <w:ilvl w:val="0"/>
          <w:numId w:val="16"/>
        </w:numPr>
        <w:spacing w:before="0"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041BB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Accounts</w:t>
      </w:r>
    </w:p>
    <w:p w14:paraId="439619C1" w14:textId="5700976A" w:rsidR="000C6B29" w:rsidRDefault="004C7DF9" w:rsidP="004C7DF9">
      <w:pPr>
        <w:spacing w:before="0" w:after="0"/>
        <w:ind w:left="720" w:firstLine="72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Nothing to report</w:t>
      </w:r>
    </w:p>
    <w:p w14:paraId="1F8F4C94" w14:textId="77777777" w:rsidR="004C7DF9" w:rsidRPr="000C6B29" w:rsidRDefault="004C7DF9" w:rsidP="004C7DF9">
      <w:pPr>
        <w:spacing w:before="0" w:after="0"/>
        <w:ind w:left="720" w:firstLine="72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1AF95FB2" w14:textId="3B258E7F" w:rsidR="005D7239" w:rsidRPr="005D7239" w:rsidRDefault="005D7239" w:rsidP="006C47EC">
      <w:pPr>
        <w:pStyle w:val="ListParagraph"/>
        <w:numPr>
          <w:ilvl w:val="0"/>
          <w:numId w:val="16"/>
        </w:numPr>
        <w:spacing w:before="0"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5D7239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Planning</w:t>
      </w:r>
    </w:p>
    <w:p w14:paraId="4E45DA91" w14:textId="1BA39F8A" w:rsidR="005D7239" w:rsidRDefault="006C3F7D" w:rsidP="005D7239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A frame trailer at corner of Prospecthill Road and Aikenhead Road, Councillor Docherty will ask for removal</w:t>
      </w:r>
      <w:r w:rsidR="00767548">
        <w:rPr>
          <w:rFonts w:ascii="Arial" w:eastAsia="Times New Roman" w:hAnsi="Arial" w:cs="Arial"/>
          <w:color w:val="000000"/>
          <w:szCs w:val="22"/>
          <w:lang w:val="en-GB" w:eastAsia="en-GB"/>
        </w:rPr>
        <w:t>.</w:t>
      </w:r>
    </w:p>
    <w:p w14:paraId="0AC78EE2" w14:textId="77A68E24" w:rsidR="00767548" w:rsidRDefault="00767548" w:rsidP="005D7239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Application for shops </w:t>
      </w:r>
      <w:r w:rsidR="006E67F8">
        <w:rPr>
          <w:rFonts w:ascii="Arial" w:eastAsia="Times New Roman" w:hAnsi="Arial" w:cs="Arial"/>
          <w:color w:val="000000"/>
          <w:szCs w:val="22"/>
          <w:lang w:val="en-GB" w:eastAsia="en-GB"/>
        </w:rPr>
        <w:t>to be built in this loca</w:t>
      </w:r>
      <w:r w:rsidR="00C508E1">
        <w:rPr>
          <w:rFonts w:ascii="Arial" w:eastAsia="Times New Roman" w:hAnsi="Arial" w:cs="Arial"/>
          <w:color w:val="000000"/>
          <w:szCs w:val="22"/>
          <w:lang w:val="en-GB" w:eastAsia="en-GB"/>
        </w:rPr>
        <w:t>tion</w:t>
      </w:r>
    </w:p>
    <w:p w14:paraId="34357C76" w14:textId="77777777" w:rsidR="000C6B29" w:rsidRDefault="000C6B29" w:rsidP="000C6B29">
      <w:pPr>
        <w:spacing w:before="0" w:after="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030C938F" w14:textId="63B252D2" w:rsidR="001B05CC" w:rsidRPr="004C7DF9" w:rsidRDefault="004C7DF9" w:rsidP="002735CD">
      <w:pPr>
        <w:pStyle w:val="ListParagraph"/>
        <w:numPr>
          <w:ilvl w:val="0"/>
          <w:numId w:val="16"/>
        </w:numPr>
        <w:spacing w:before="0" w:after="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lastRenderedPageBreak/>
        <w:t>Neighbourhood Infrastructure Fund/</w:t>
      </w:r>
      <w:r w:rsidR="000C6B29" w:rsidRPr="00DA5939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Area Partnership</w:t>
      </w:r>
    </w:p>
    <w:p w14:paraId="3848D2F4" w14:textId="519ECE8E" w:rsidR="00A251C1" w:rsidRPr="00F27584" w:rsidRDefault="000845C8" w:rsidP="001001E6">
      <w:pPr>
        <w:pStyle w:val="ListParagraph"/>
        <w:spacing w:before="0" w:after="0"/>
        <w:ind w:left="1440"/>
        <w:jc w:val="both"/>
        <w:textAlignment w:val="baseline"/>
        <w:rPr>
          <w:szCs w:val="22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Application for </w:t>
      </w:r>
      <w:r w:rsidR="00917DAA">
        <w:rPr>
          <w:rFonts w:ascii="Arial" w:eastAsia="Times New Roman" w:hAnsi="Arial" w:cs="Arial"/>
          <w:color w:val="000000"/>
          <w:szCs w:val="22"/>
          <w:lang w:val="en-GB" w:eastAsia="en-GB"/>
        </w:rPr>
        <w:t>event parking, was initially told no but now have funding.</w:t>
      </w:r>
    </w:p>
    <w:p w14:paraId="18CAE3D1" w14:textId="77777777" w:rsidR="009A60FC" w:rsidRDefault="009A60FC" w:rsidP="008003ED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21CC60CE" w14:textId="2A580AEB" w:rsidR="009A60FC" w:rsidRDefault="001001E6" w:rsidP="008003ED">
      <w:p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5</w:t>
      </w:r>
      <w:r w:rsidR="009A60FC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.</w:t>
      </w:r>
      <w:r w:rsidR="009A60FC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 w:rsidR="009A60FC" w:rsidRPr="009A60FC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AOCB</w:t>
      </w:r>
    </w:p>
    <w:p w14:paraId="447BE46F" w14:textId="391A75E1" w:rsidR="00D75723" w:rsidRDefault="007A58EC" w:rsidP="00DC4478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Area Partnership has not had a meeting so no updates.</w:t>
      </w:r>
    </w:p>
    <w:p w14:paraId="4C052F1E" w14:textId="2CCC8593" w:rsidR="00AB4D58" w:rsidRDefault="006D646A" w:rsidP="00AB4D58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All Under One Roof will be delighted to </w:t>
      </w:r>
      <w:r w:rsidR="009D21EB">
        <w:rPr>
          <w:rFonts w:ascii="Arial" w:eastAsia="Times New Roman" w:hAnsi="Arial" w:cs="Arial"/>
          <w:color w:val="000000"/>
          <w:szCs w:val="22"/>
          <w:lang w:val="en-GB" w:eastAsia="en-GB"/>
        </w:rPr>
        <w:t>talk with us</w:t>
      </w:r>
      <w:r w:rsidR="00BD3FEE">
        <w:rPr>
          <w:rFonts w:ascii="Arial" w:eastAsia="Times New Roman" w:hAnsi="Arial" w:cs="Arial"/>
          <w:color w:val="000000"/>
          <w:szCs w:val="22"/>
          <w:lang w:val="en-GB" w:eastAsia="en-GB"/>
        </w:rPr>
        <w:t>, asked for more information and links to the facebook page</w:t>
      </w:r>
      <w:r w:rsidR="00663F54">
        <w:rPr>
          <w:rFonts w:ascii="Arial" w:eastAsia="Times New Roman" w:hAnsi="Arial" w:cs="Arial"/>
          <w:color w:val="000000"/>
          <w:szCs w:val="22"/>
          <w:lang w:val="en-GB" w:eastAsia="en-GB"/>
        </w:rPr>
        <w:t>.  The can advise on process to remove Lowther as factors</w:t>
      </w:r>
      <w:r w:rsidR="00241170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and how to get better service from Sanctuary, Kevin to invite them.</w:t>
      </w:r>
      <w:r w:rsidR="00AB4D58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 There is money in our budget for advertising.</w:t>
      </w:r>
    </w:p>
    <w:p w14:paraId="0BBB96B6" w14:textId="77777777" w:rsidR="00BC7E72" w:rsidRDefault="00BC7E72" w:rsidP="00AB4D58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04F67BC9" w14:textId="548C2670" w:rsidR="00BC7E72" w:rsidRDefault="00BC7E72" w:rsidP="00AB4D58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Luke Stronach attended from the office of Gordon McKee</w:t>
      </w:r>
      <w:r w:rsidR="00552C5B">
        <w:rPr>
          <w:rFonts w:ascii="Arial" w:eastAsia="Times New Roman" w:hAnsi="Arial" w:cs="Arial"/>
          <w:color w:val="000000"/>
          <w:szCs w:val="22"/>
          <w:lang w:val="en-GB" w:eastAsia="en-GB"/>
        </w:rPr>
        <w:t>. Local MP for our area.</w:t>
      </w:r>
      <w:r w:rsidR="008C782B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 Advised how he can help and support us.</w:t>
      </w:r>
      <w:r w:rsidR="0026537F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 He will email the </w:t>
      </w:r>
      <w:r w:rsidR="006D1732">
        <w:rPr>
          <w:rFonts w:ascii="Arial" w:eastAsia="Times New Roman" w:hAnsi="Arial" w:cs="Arial"/>
          <w:color w:val="000000"/>
          <w:szCs w:val="22"/>
          <w:lang w:val="en-GB" w:eastAsia="en-GB"/>
        </w:rPr>
        <w:t>weekly a list of grants available to apply for</w:t>
      </w:r>
      <w:r w:rsidR="001A4115">
        <w:rPr>
          <w:rFonts w:ascii="Arial" w:eastAsia="Times New Roman" w:hAnsi="Arial" w:cs="Arial"/>
          <w:color w:val="000000"/>
          <w:szCs w:val="22"/>
          <w:lang w:val="en-GB" w:eastAsia="en-GB"/>
        </w:rPr>
        <w:t>.</w:t>
      </w:r>
    </w:p>
    <w:p w14:paraId="582523E6" w14:textId="77777777" w:rsidR="0030696A" w:rsidRDefault="0030696A" w:rsidP="0030696A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35AE18FC" w14:textId="4F571589" w:rsidR="0030696A" w:rsidRPr="0030696A" w:rsidRDefault="001001E6" w:rsidP="0030696A">
      <w:p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6</w:t>
      </w:r>
      <w:r w:rsidR="0030696A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.</w:t>
      </w:r>
      <w:r w:rsidR="0030696A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 w:rsidR="0030696A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Date of Next Meeting</w:t>
      </w:r>
    </w:p>
    <w:p w14:paraId="7C554713" w14:textId="0FE084D1" w:rsidR="00EA0124" w:rsidRPr="009671C7" w:rsidRDefault="008C5FAB" w:rsidP="0050634D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Thurs</w:t>
      </w:r>
      <w:r w:rsidR="007A18A0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day </w:t>
      </w:r>
      <w:r w:rsidR="00F27584">
        <w:rPr>
          <w:rFonts w:ascii="Arial" w:eastAsia="Times New Roman" w:hAnsi="Arial" w:cs="Arial"/>
          <w:color w:val="000000"/>
          <w:szCs w:val="22"/>
          <w:lang w:val="en-GB" w:eastAsia="en-GB"/>
        </w:rPr>
        <w:t>1</w:t>
      </w:r>
      <w:r w:rsidR="00343CBA">
        <w:rPr>
          <w:rFonts w:ascii="Arial" w:eastAsia="Times New Roman" w:hAnsi="Arial" w:cs="Arial"/>
          <w:color w:val="000000"/>
          <w:szCs w:val="22"/>
          <w:lang w:val="en-GB" w:eastAsia="en-GB"/>
        </w:rPr>
        <w:t>4</w:t>
      </w:r>
      <w:r w:rsidR="00F27584" w:rsidRPr="00F27584">
        <w:rPr>
          <w:rFonts w:ascii="Arial" w:eastAsia="Times New Roman" w:hAnsi="Arial" w:cs="Arial"/>
          <w:color w:val="000000"/>
          <w:szCs w:val="22"/>
          <w:vertAlign w:val="superscript"/>
          <w:lang w:val="en-GB" w:eastAsia="en-GB"/>
        </w:rPr>
        <w:t>th</w:t>
      </w:r>
      <w:r w:rsidR="00F27584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 w:rsidR="00343CBA">
        <w:rPr>
          <w:rFonts w:ascii="Arial" w:eastAsia="Times New Roman" w:hAnsi="Arial" w:cs="Arial"/>
          <w:color w:val="000000"/>
          <w:szCs w:val="22"/>
          <w:lang w:val="en-GB" w:eastAsia="en-GB"/>
        </w:rPr>
        <w:t>August</w:t>
      </w:r>
      <w:r w:rsidR="006C47EC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>202</w:t>
      </w:r>
      <w:r w:rsidR="0050634D">
        <w:rPr>
          <w:rFonts w:ascii="Arial" w:eastAsia="Times New Roman" w:hAnsi="Arial" w:cs="Arial"/>
          <w:color w:val="000000"/>
          <w:szCs w:val="22"/>
          <w:lang w:val="en-GB" w:eastAsia="en-GB"/>
        </w:rPr>
        <w:t>5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@ 7pm</w:t>
      </w:r>
    </w:p>
    <w:sectPr w:rsidR="00EA0124" w:rsidRPr="009671C7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02DC" w14:textId="77777777" w:rsidR="0078368F" w:rsidRDefault="0078368F">
      <w:r>
        <w:separator/>
      </w:r>
    </w:p>
  </w:endnote>
  <w:endnote w:type="continuationSeparator" w:id="0">
    <w:p w14:paraId="117F675F" w14:textId="77777777" w:rsidR="0078368F" w:rsidRDefault="0078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91C5" w14:textId="13A7AE88" w:rsidR="00FE576D" w:rsidRDefault="00CF4D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DF53CD" wp14:editId="19E2314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cb2a492389489409b652024c" descr="{&quot;HashCode&quot;:-175243518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C57C1F" w14:textId="62A62A83" w:rsidR="00CF4DD2" w:rsidRPr="00CF4DD2" w:rsidRDefault="00CF4DD2" w:rsidP="00CF4DD2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F4DD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Classified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F53CD" id="_x0000_t202" coordsize="21600,21600" o:spt="202" path="m,l,21600r21600,l21600,xe">
              <v:stroke joinstyle="miter"/>
              <v:path gradientshapeok="t" o:connecttype="rect"/>
            </v:shapetype>
            <v:shape id="MSIPCMcb2a492389489409b652024c" o:spid="_x0000_s1026" type="#_x0000_t202" alt="{&quot;HashCode&quot;:-1752435189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01C57C1F" w14:textId="62A62A83" w:rsidR="00CF4DD2" w:rsidRPr="00CF4DD2" w:rsidRDefault="00CF4DD2" w:rsidP="00CF4DD2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F4DD2">
                      <w:rPr>
                        <w:rFonts w:ascii="Calibri" w:hAnsi="Calibri" w:cs="Calibri"/>
                        <w:color w:val="000000"/>
                        <w:sz w:val="16"/>
                      </w:rPr>
                      <w:t>Classified as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FCE">
      <w:t xml:space="preserve">Page </w:t>
    </w:r>
    <w:r w:rsidR="003B5FCE">
      <w:fldChar w:fldCharType="begin"/>
    </w:r>
    <w:r w:rsidR="003B5FCE">
      <w:instrText xml:space="preserve"> PAGE   \* MERGEFORMAT </w:instrText>
    </w:r>
    <w:r w:rsidR="003B5FCE">
      <w:fldChar w:fldCharType="separate"/>
    </w:r>
    <w:r w:rsidR="00F925B9">
      <w:rPr>
        <w:noProof/>
      </w:rPr>
      <w:t>2</w:t>
    </w:r>
    <w:r w:rsidR="003B5FC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629D" w14:textId="28DF31B7" w:rsidR="00CF4DD2" w:rsidRDefault="00CF4D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5830B61" wp14:editId="30C7B8BA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ce344c88973276e7bd3377fa" descr="{&quot;HashCode&quot;:-1752435189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D176B6" w14:textId="349B2F41" w:rsidR="00CF4DD2" w:rsidRPr="00CF4DD2" w:rsidRDefault="00CF4DD2" w:rsidP="00CF4DD2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F4DD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Classified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30B61" id="_x0000_t202" coordsize="21600,21600" o:spt="202" path="m,l,21600r21600,l21600,xe">
              <v:stroke joinstyle="miter"/>
              <v:path gradientshapeok="t" o:connecttype="rect"/>
            </v:shapetype>
            <v:shape id="MSIPCMce344c88973276e7bd3377fa" o:spid="_x0000_s1027" type="#_x0000_t202" alt="{&quot;HashCode&quot;:-1752435189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" o:allowincell="f" filled="f" stroked="f" strokeweight=".5pt">
              <v:textbox inset="20pt,0,,0">
                <w:txbxContent>
                  <w:p w14:paraId="0FD176B6" w14:textId="349B2F41" w:rsidR="00CF4DD2" w:rsidRPr="00CF4DD2" w:rsidRDefault="00CF4DD2" w:rsidP="00CF4DD2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F4DD2">
                      <w:rPr>
                        <w:rFonts w:ascii="Calibri" w:hAnsi="Calibri" w:cs="Calibri"/>
                        <w:color w:val="000000"/>
                        <w:sz w:val="16"/>
                      </w:rPr>
                      <w:t>Classified as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DD8C" w14:textId="77777777" w:rsidR="0078368F" w:rsidRDefault="0078368F">
      <w:r>
        <w:separator/>
      </w:r>
    </w:p>
  </w:footnote>
  <w:footnote w:type="continuationSeparator" w:id="0">
    <w:p w14:paraId="238F9CA1" w14:textId="77777777" w:rsidR="0078368F" w:rsidRDefault="00783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BA8555C"/>
    <w:multiLevelType w:val="multilevel"/>
    <w:tmpl w:val="3F786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C7F5E"/>
    <w:multiLevelType w:val="multilevel"/>
    <w:tmpl w:val="258A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1A5C6F"/>
    <w:multiLevelType w:val="hybridMultilevel"/>
    <w:tmpl w:val="54AE2C5C"/>
    <w:lvl w:ilvl="0" w:tplc="346EE9AA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14DF5"/>
    <w:multiLevelType w:val="multilevel"/>
    <w:tmpl w:val="258A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B451B1"/>
    <w:multiLevelType w:val="multilevel"/>
    <w:tmpl w:val="82F21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A65359"/>
    <w:multiLevelType w:val="hybridMultilevel"/>
    <w:tmpl w:val="698EE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D4233B"/>
    <w:multiLevelType w:val="hybridMultilevel"/>
    <w:tmpl w:val="0F1867AE"/>
    <w:lvl w:ilvl="0" w:tplc="C3CA9E3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BF3C84"/>
    <w:multiLevelType w:val="hybridMultilevel"/>
    <w:tmpl w:val="99EA16BC"/>
    <w:lvl w:ilvl="0" w:tplc="E736B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98270">
    <w:abstractNumId w:val="7"/>
  </w:num>
  <w:num w:numId="2" w16cid:durableId="2124574500">
    <w:abstractNumId w:val="6"/>
  </w:num>
  <w:num w:numId="3" w16cid:durableId="2107843392">
    <w:abstractNumId w:val="5"/>
  </w:num>
  <w:num w:numId="4" w16cid:durableId="1242835505">
    <w:abstractNumId w:val="4"/>
  </w:num>
  <w:num w:numId="5" w16cid:durableId="1118639683">
    <w:abstractNumId w:val="8"/>
  </w:num>
  <w:num w:numId="6" w16cid:durableId="1980184779">
    <w:abstractNumId w:val="3"/>
  </w:num>
  <w:num w:numId="7" w16cid:durableId="622154655">
    <w:abstractNumId w:val="2"/>
  </w:num>
  <w:num w:numId="8" w16cid:durableId="1016735092">
    <w:abstractNumId w:val="1"/>
  </w:num>
  <w:num w:numId="9" w16cid:durableId="1743873529">
    <w:abstractNumId w:val="0"/>
  </w:num>
  <w:num w:numId="10" w16cid:durableId="1213807008">
    <w:abstractNumId w:val="17"/>
  </w:num>
  <w:num w:numId="11" w16cid:durableId="584723964">
    <w:abstractNumId w:val="13"/>
  </w:num>
  <w:num w:numId="12" w16cid:durableId="1547179687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start w:val="3"/>
        <w:numFmt w:val="decimal"/>
        <w:lvlText w:val="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3" w16cid:durableId="247933984">
    <w:abstractNumId w:val="12"/>
    <w:lvlOverride w:ilvl="0">
      <w:lvl w:ilvl="0">
        <w:numFmt w:val="lowerLetter"/>
        <w:lvlText w:val="%1."/>
        <w:lvlJc w:val="left"/>
      </w:lvl>
    </w:lvlOverride>
  </w:num>
  <w:num w:numId="14" w16cid:durableId="231038547">
    <w:abstractNumId w:val="12"/>
    <w:lvlOverride w:ilvl="0">
      <w:lvl w:ilvl="0">
        <w:numFmt w:val="lowerLetter"/>
        <w:lvlText w:val="%1."/>
        <w:lvlJc w:val="left"/>
      </w:lvl>
    </w:lvlOverride>
  </w:num>
  <w:num w:numId="15" w16cid:durableId="1313175207">
    <w:abstractNumId w:val="12"/>
    <w:lvlOverride w:ilvl="0">
      <w:lvl w:ilvl="0">
        <w:numFmt w:val="lowerLetter"/>
        <w:lvlText w:val="%1."/>
        <w:lvlJc w:val="left"/>
        <w:rPr>
          <w:b/>
          <w:bCs/>
        </w:rPr>
      </w:lvl>
    </w:lvlOverride>
  </w:num>
  <w:num w:numId="16" w16cid:durableId="1088699700">
    <w:abstractNumId w:val="12"/>
    <w:lvlOverride w:ilvl="0">
      <w:lvl w:ilvl="0">
        <w:numFmt w:val="lowerLetter"/>
        <w:lvlText w:val="%1."/>
        <w:lvlJc w:val="left"/>
        <w:rPr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7" w16cid:durableId="645091161">
    <w:abstractNumId w:val="14"/>
  </w:num>
  <w:num w:numId="18" w16cid:durableId="865827420">
    <w:abstractNumId w:val="16"/>
  </w:num>
  <w:num w:numId="19" w16cid:durableId="214852670">
    <w:abstractNumId w:val="10"/>
  </w:num>
  <w:num w:numId="20" w16cid:durableId="37360322">
    <w:abstractNumId w:val="15"/>
  </w:num>
  <w:num w:numId="21" w16cid:durableId="1628924352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18"/>
    <w:rsid w:val="0001036F"/>
    <w:rsid w:val="00022357"/>
    <w:rsid w:val="00025A62"/>
    <w:rsid w:val="00041BB4"/>
    <w:rsid w:val="00081D4D"/>
    <w:rsid w:val="000845C8"/>
    <w:rsid w:val="000855E8"/>
    <w:rsid w:val="00086DD2"/>
    <w:rsid w:val="00096154"/>
    <w:rsid w:val="000C6B29"/>
    <w:rsid w:val="000C7AA1"/>
    <w:rsid w:val="000D0558"/>
    <w:rsid w:val="000D1B9D"/>
    <w:rsid w:val="000E4AD9"/>
    <w:rsid w:val="000F21A5"/>
    <w:rsid w:val="001001E6"/>
    <w:rsid w:val="001027D6"/>
    <w:rsid w:val="0010338D"/>
    <w:rsid w:val="00103BCB"/>
    <w:rsid w:val="0010570A"/>
    <w:rsid w:val="00121107"/>
    <w:rsid w:val="00122B7C"/>
    <w:rsid w:val="00135648"/>
    <w:rsid w:val="0014014C"/>
    <w:rsid w:val="00144E5D"/>
    <w:rsid w:val="001A3756"/>
    <w:rsid w:val="001A3E85"/>
    <w:rsid w:val="001A4115"/>
    <w:rsid w:val="001B05CC"/>
    <w:rsid w:val="001C3834"/>
    <w:rsid w:val="001D2368"/>
    <w:rsid w:val="001E5A48"/>
    <w:rsid w:val="001E6DDE"/>
    <w:rsid w:val="00212219"/>
    <w:rsid w:val="00241170"/>
    <w:rsid w:val="002476F9"/>
    <w:rsid w:val="0025502E"/>
    <w:rsid w:val="0026537F"/>
    <w:rsid w:val="00273E3C"/>
    <w:rsid w:val="00283187"/>
    <w:rsid w:val="002943DB"/>
    <w:rsid w:val="002A2B44"/>
    <w:rsid w:val="002A3FCB"/>
    <w:rsid w:val="002B0E1D"/>
    <w:rsid w:val="002D3701"/>
    <w:rsid w:val="002D5F92"/>
    <w:rsid w:val="002D7AD1"/>
    <w:rsid w:val="002F4B33"/>
    <w:rsid w:val="0030696A"/>
    <w:rsid w:val="00317579"/>
    <w:rsid w:val="00341D8F"/>
    <w:rsid w:val="0034208C"/>
    <w:rsid w:val="00343CBA"/>
    <w:rsid w:val="00354BE8"/>
    <w:rsid w:val="00363A2A"/>
    <w:rsid w:val="003816FD"/>
    <w:rsid w:val="003839D4"/>
    <w:rsid w:val="003849AE"/>
    <w:rsid w:val="003871FA"/>
    <w:rsid w:val="003A0952"/>
    <w:rsid w:val="003A1988"/>
    <w:rsid w:val="003B5FCE"/>
    <w:rsid w:val="003B721F"/>
    <w:rsid w:val="003E22FF"/>
    <w:rsid w:val="003E5596"/>
    <w:rsid w:val="003E640D"/>
    <w:rsid w:val="003E6773"/>
    <w:rsid w:val="003F5011"/>
    <w:rsid w:val="00402E7E"/>
    <w:rsid w:val="004135C3"/>
    <w:rsid w:val="00416222"/>
    <w:rsid w:val="00424F9F"/>
    <w:rsid w:val="00435446"/>
    <w:rsid w:val="00443FF3"/>
    <w:rsid w:val="004571F0"/>
    <w:rsid w:val="00477663"/>
    <w:rsid w:val="00493788"/>
    <w:rsid w:val="004956ED"/>
    <w:rsid w:val="00497DA0"/>
    <w:rsid w:val="004C2170"/>
    <w:rsid w:val="004C6BDE"/>
    <w:rsid w:val="004C7DF9"/>
    <w:rsid w:val="004F4532"/>
    <w:rsid w:val="00503A6C"/>
    <w:rsid w:val="0050634D"/>
    <w:rsid w:val="00514A43"/>
    <w:rsid w:val="00525E0D"/>
    <w:rsid w:val="00525FF4"/>
    <w:rsid w:val="00544002"/>
    <w:rsid w:val="00552C5B"/>
    <w:rsid w:val="00567C5D"/>
    <w:rsid w:val="00571A61"/>
    <w:rsid w:val="00576B17"/>
    <w:rsid w:val="0058206D"/>
    <w:rsid w:val="005820FC"/>
    <w:rsid w:val="00595773"/>
    <w:rsid w:val="005974B4"/>
    <w:rsid w:val="005979ED"/>
    <w:rsid w:val="005D2056"/>
    <w:rsid w:val="005D7239"/>
    <w:rsid w:val="005E018A"/>
    <w:rsid w:val="005E37A5"/>
    <w:rsid w:val="00604105"/>
    <w:rsid w:val="0062350B"/>
    <w:rsid w:val="00663F54"/>
    <w:rsid w:val="00681639"/>
    <w:rsid w:val="00684306"/>
    <w:rsid w:val="00690DCD"/>
    <w:rsid w:val="0069498D"/>
    <w:rsid w:val="00695869"/>
    <w:rsid w:val="00697563"/>
    <w:rsid w:val="006A5914"/>
    <w:rsid w:val="006B0599"/>
    <w:rsid w:val="006B3D3E"/>
    <w:rsid w:val="006B5F62"/>
    <w:rsid w:val="006B6CDA"/>
    <w:rsid w:val="006C3D0F"/>
    <w:rsid w:val="006C3F7D"/>
    <w:rsid w:val="006C47EC"/>
    <w:rsid w:val="006D0BEB"/>
    <w:rsid w:val="006D1732"/>
    <w:rsid w:val="006D2E2B"/>
    <w:rsid w:val="006D646A"/>
    <w:rsid w:val="006E51E3"/>
    <w:rsid w:val="006E67F8"/>
    <w:rsid w:val="007173EB"/>
    <w:rsid w:val="00761861"/>
    <w:rsid w:val="007638A6"/>
    <w:rsid w:val="00767548"/>
    <w:rsid w:val="007714D0"/>
    <w:rsid w:val="00773300"/>
    <w:rsid w:val="00773A85"/>
    <w:rsid w:val="00774146"/>
    <w:rsid w:val="0078368F"/>
    <w:rsid w:val="00786D8E"/>
    <w:rsid w:val="00797131"/>
    <w:rsid w:val="007A18A0"/>
    <w:rsid w:val="007A41AD"/>
    <w:rsid w:val="007A4423"/>
    <w:rsid w:val="007A58EC"/>
    <w:rsid w:val="007B53D6"/>
    <w:rsid w:val="007C4240"/>
    <w:rsid w:val="007C6A44"/>
    <w:rsid w:val="007D675C"/>
    <w:rsid w:val="007F48F1"/>
    <w:rsid w:val="007F4D55"/>
    <w:rsid w:val="007F5AAA"/>
    <w:rsid w:val="008003ED"/>
    <w:rsid w:val="00810438"/>
    <w:rsid w:val="0082184C"/>
    <w:rsid w:val="00853C6E"/>
    <w:rsid w:val="0086151B"/>
    <w:rsid w:val="00866F8F"/>
    <w:rsid w:val="008723F5"/>
    <w:rsid w:val="00882A39"/>
    <w:rsid w:val="00883FFD"/>
    <w:rsid w:val="008844A5"/>
    <w:rsid w:val="00894485"/>
    <w:rsid w:val="008A5981"/>
    <w:rsid w:val="008B09E5"/>
    <w:rsid w:val="008B1FD6"/>
    <w:rsid w:val="008B7730"/>
    <w:rsid w:val="008C50A3"/>
    <w:rsid w:val="008C5FAB"/>
    <w:rsid w:val="008C782B"/>
    <w:rsid w:val="008D2ABD"/>
    <w:rsid w:val="008E1349"/>
    <w:rsid w:val="008E571F"/>
    <w:rsid w:val="00903C12"/>
    <w:rsid w:val="00907EA5"/>
    <w:rsid w:val="00910B2A"/>
    <w:rsid w:val="00916F83"/>
    <w:rsid w:val="00917DAA"/>
    <w:rsid w:val="009462DE"/>
    <w:rsid w:val="009579FE"/>
    <w:rsid w:val="009671C7"/>
    <w:rsid w:val="009871F9"/>
    <w:rsid w:val="0099707D"/>
    <w:rsid w:val="009A2341"/>
    <w:rsid w:val="009A60FC"/>
    <w:rsid w:val="009B3CC9"/>
    <w:rsid w:val="009C00DF"/>
    <w:rsid w:val="009C377D"/>
    <w:rsid w:val="009D21EB"/>
    <w:rsid w:val="009D72FA"/>
    <w:rsid w:val="009D7FF0"/>
    <w:rsid w:val="009E47BC"/>
    <w:rsid w:val="00A01B46"/>
    <w:rsid w:val="00A074F8"/>
    <w:rsid w:val="00A10D73"/>
    <w:rsid w:val="00A15CA7"/>
    <w:rsid w:val="00A214BB"/>
    <w:rsid w:val="00A251C1"/>
    <w:rsid w:val="00A27FAA"/>
    <w:rsid w:val="00A35496"/>
    <w:rsid w:val="00A43EE1"/>
    <w:rsid w:val="00A540BD"/>
    <w:rsid w:val="00A57D71"/>
    <w:rsid w:val="00A6124E"/>
    <w:rsid w:val="00A64C15"/>
    <w:rsid w:val="00A704FA"/>
    <w:rsid w:val="00AB3E35"/>
    <w:rsid w:val="00AB4D58"/>
    <w:rsid w:val="00AC2BEE"/>
    <w:rsid w:val="00AC601D"/>
    <w:rsid w:val="00AE11D8"/>
    <w:rsid w:val="00B04296"/>
    <w:rsid w:val="00B239D6"/>
    <w:rsid w:val="00B24B81"/>
    <w:rsid w:val="00B262F3"/>
    <w:rsid w:val="00B363BA"/>
    <w:rsid w:val="00B368E7"/>
    <w:rsid w:val="00B41C47"/>
    <w:rsid w:val="00B51AD7"/>
    <w:rsid w:val="00B56E92"/>
    <w:rsid w:val="00B64524"/>
    <w:rsid w:val="00BA0B1F"/>
    <w:rsid w:val="00BA64D5"/>
    <w:rsid w:val="00BB2450"/>
    <w:rsid w:val="00BB6FD7"/>
    <w:rsid w:val="00BC03F9"/>
    <w:rsid w:val="00BC3E50"/>
    <w:rsid w:val="00BC7E72"/>
    <w:rsid w:val="00BD206B"/>
    <w:rsid w:val="00BD3FEE"/>
    <w:rsid w:val="00BD76D1"/>
    <w:rsid w:val="00BE1373"/>
    <w:rsid w:val="00BE69D4"/>
    <w:rsid w:val="00C04B20"/>
    <w:rsid w:val="00C1099C"/>
    <w:rsid w:val="00C41E6E"/>
    <w:rsid w:val="00C508E1"/>
    <w:rsid w:val="00C54681"/>
    <w:rsid w:val="00C63339"/>
    <w:rsid w:val="00C64F20"/>
    <w:rsid w:val="00C7447B"/>
    <w:rsid w:val="00C80BA8"/>
    <w:rsid w:val="00C91BCE"/>
    <w:rsid w:val="00C94D9A"/>
    <w:rsid w:val="00CA28BB"/>
    <w:rsid w:val="00CA28EB"/>
    <w:rsid w:val="00CD0F89"/>
    <w:rsid w:val="00CD1968"/>
    <w:rsid w:val="00CD7D71"/>
    <w:rsid w:val="00CE2164"/>
    <w:rsid w:val="00CE41FE"/>
    <w:rsid w:val="00CF4DD2"/>
    <w:rsid w:val="00D01169"/>
    <w:rsid w:val="00D01B0B"/>
    <w:rsid w:val="00D041A6"/>
    <w:rsid w:val="00D075DB"/>
    <w:rsid w:val="00D16944"/>
    <w:rsid w:val="00D2077A"/>
    <w:rsid w:val="00D24B50"/>
    <w:rsid w:val="00D303E5"/>
    <w:rsid w:val="00D40921"/>
    <w:rsid w:val="00D50E53"/>
    <w:rsid w:val="00D53D9C"/>
    <w:rsid w:val="00D71499"/>
    <w:rsid w:val="00D75723"/>
    <w:rsid w:val="00D849A4"/>
    <w:rsid w:val="00DA5939"/>
    <w:rsid w:val="00DA6E2E"/>
    <w:rsid w:val="00DC2AA3"/>
    <w:rsid w:val="00DC4478"/>
    <w:rsid w:val="00DD26CA"/>
    <w:rsid w:val="00DD7BF7"/>
    <w:rsid w:val="00E1579C"/>
    <w:rsid w:val="00E3246B"/>
    <w:rsid w:val="00E35EBF"/>
    <w:rsid w:val="00E60A93"/>
    <w:rsid w:val="00E66012"/>
    <w:rsid w:val="00E71F8F"/>
    <w:rsid w:val="00E72C8F"/>
    <w:rsid w:val="00E81C1A"/>
    <w:rsid w:val="00EA0124"/>
    <w:rsid w:val="00EB650B"/>
    <w:rsid w:val="00ED69F3"/>
    <w:rsid w:val="00EF1A1B"/>
    <w:rsid w:val="00F13318"/>
    <w:rsid w:val="00F14D1A"/>
    <w:rsid w:val="00F17F6B"/>
    <w:rsid w:val="00F27584"/>
    <w:rsid w:val="00F3150D"/>
    <w:rsid w:val="00F413B4"/>
    <w:rsid w:val="00F55E6C"/>
    <w:rsid w:val="00F576EA"/>
    <w:rsid w:val="00F73D47"/>
    <w:rsid w:val="00F85433"/>
    <w:rsid w:val="00F9136A"/>
    <w:rsid w:val="00F91BEA"/>
    <w:rsid w:val="00F925B9"/>
    <w:rsid w:val="00FA0E43"/>
    <w:rsid w:val="00FA6FF2"/>
    <w:rsid w:val="00FE2319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8DA05D"/>
  <w15:chartTrackingRefBased/>
  <w15:docId w15:val="{4D329DD3-0056-43E7-86B9-DE87612A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0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character" w:customStyle="1" w:styleId="apple-tab-span">
    <w:name w:val="apple-tab-span"/>
    <w:basedOn w:val="DefaultParagraphFont"/>
    <w:rsid w:val="00EA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8962">
          <w:marLeft w:val="-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1932">
          <w:marLeft w:val="-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cDermott1\AppData\Roaming\Microsoft\Templates\PTA%20meeting%20minut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McDermott</dc:creator>
  <cp:lastModifiedBy>Suzanne McDermott</cp:lastModifiedBy>
  <cp:revision>3</cp:revision>
  <cp:lastPrinted>2023-04-13T14:55:00Z</cp:lastPrinted>
  <dcterms:created xsi:type="dcterms:W3CDTF">2025-08-13T21:58:00Z</dcterms:created>
  <dcterms:modified xsi:type="dcterms:W3CDTF">2025-08-13T21:59:00Z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e2bd72b5-1c0b-4e27-a5fc-55b9fd381901_Enabled">
    <vt:lpwstr>true</vt:lpwstr>
  </property>
  <property fmtid="{D5CDD505-2E9C-101B-9397-08002B2CF9AE}" pid="4" name="MSIP_Label_e2bd72b5-1c0b-4e27-a5fc-55b9fd381901_SetDate">
    <vt:lpwstr>2023-07-18T20:59:34Z</vt:lpwstr>
  </property>
  <property fmtid="{D5CDD505-2E9C-101B-9397-08002B2CF9AE}" pid="5" name="MSIP_Label_e2bd72b5-1c0b-4e27-a5fc-55b9fd381901_Method">
    <vt:lpwstr>Privileged</vt:lpwstr>
  </property>
  <property fmtid="{D5CDD505-2E9C-101B-9397-08002B2CF9AE}" pid="6" name="MSIP_Label_e2bd72b5-1c0b-4e27-a5fc-55b9fd381901_Name">
    <vt:lpwstr>Official</vt:lpwstr>
  </property>
  <property fmtid="{D5CDD505-2E9C-101B-9397-08002B2CF9AE}" pid="7" name="MSIP_Label_e2bd72b5-1c0b-4e27-a5fc-55b9fd381901_SiteId">
    <vt:lpwstr>6ae6141e-1323-4e7e-8a11-cdd98c62d88a</vt:lpwstr>
  </property>
  <property fmtid="{D5CDD505-2E9C-101B-9397-08002B2CF9AE}" pid="8" name="MSIP_Label_e2bd72b5-1c0b-4e27-a5fc-55b9fd381901_ActionId">
    <vt:lpwstr>81bd43c0-6b99-4192-a136-111954fc29aa</vt:lpwstr>
  </property>
  <property fmtid="{D5CDD505-2E9C-101B-9397-08002B2CF9AE}" pid="9" name="MSIP_Label_e2bd72b5-1c0b-4e27-a5fc-55b9fd381901_ContentBits">
    <vt:lpwstr>2</vt:lpwstr>
  </property>
</Properties>
</file>