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33EF" w14:textId="77777777" w:rsidR="0059742A" w:rsidRDefault="0059742A" w:rsidP="00696364">
      <w:pPr>
        <w:tabs>
          <w:tab w:val="left" w:pos="6300"/>
        </w:tabs>
        <w:rPr>
          <w:rFonts w:cs="Arial"/>
          <w:b/>
          <w:bCs/>
          <w:szCs w:val="22"/>
        </w:rPr>
      </w:pPr>
    </w:p>
    <w:p w14:paraId="3F16FA96" w14:textId="4F69FC9C" w:rsidR="00696364" w:rsidRPr="00884017" w:rsidRDefault="000E3CEB" w:rsidP="00696364">
      <w:pPr>
        <w:tabs>
          <w:tab w:val="left" w:pos="6300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TORYGLEN</w:t>
      </w:r>
      <w:r w:rsidR="00696364">
        <w:rPr>
          <w:rFonts w:cs="Arial"/>
          <w:b/>
          <w:bCs/>
          <w:szCs w:val="22"/>
        </w:rPr>
        <w:t xml:space="preserve"> COMMUNITY COUNCIL</w:t>
      </w:r>
    </w:p>
    <w:p w14:paraId="6F9815D8" w14:textId="77777777" w:rsidR="00696364" w:rsidRPr="00884017" w:rsidRDefault="00696364" w:rsidP="00696364">
      <w:pPr>
        <w:tabs>
          <w:tab w:val="left" w:pos="6300"/>
        </w:tabs>
        <w:rPr>
          <w:rFonts w:cs="Arial"/>
          <w:szCs w:val="22"/>
        </w:rPr>
      </w:pPr>
    </w:p>
    <w:p w14:paraId="20983665" w14:textId="3228EC1F" w:rsidR="00696364" w:rsidRPr="000E3CEB" w:rsidRDefault="00696364" w:rsidP="00696364">
      <w:pPr>
        <w:rPr>
          <w:rFonts w:cs="Arial"/>
          <w:b/>
          <w:bCs/>
          <w:szCs w:val="22"/>
        </w:rPr>
      </w:pPr>
      <w:r w:rsidRPr="000E3CEB">
        <w:rPr>
          <w:rFonts w:cs="Arial"/>
          <w:b/>
          <w:bCs/>
          <w:szCs w:val="22"/>
        </w:rPr>
        <w:t>Date:</w:t>
      </w:r>
      <w:r w:rsidRPr="000E3CEB">
        <w:rPr>
          <w:rFonts w:cs="Arial"/>
          <w:b/>
          <w:bCs/>
          <w:szCs w:val="22"/>
        </w:rPr>
        <w:tab/>
      </w:r>
      <w:r w:rsidRPr="000E3CEB">
        <w:rPr>
          <w:rFonts w:cs="Arial"/>
          <w:b/>
          <w:bCs/>
          <w:szCs w:val="22"/>
        </w:rPr>
        <w:tab/>
        <w:t>Thursday</w:t>
      </w:r>
      <w:r w:rsidR="00685315">
        <w:rPr>
          <w:rFonts w:cs="Arial"/>
          <w:b/>
          <w:bCs/>
          <w:szCs w:val="22"/>
        </w:rPr>
        <w:t xml:space="preserve"> </w:t>
      </w:r>
      <w:r w:rsidR="0029456B">
        <w:rPr>
          <w:rFonts w:cs="Arial"/>
          <w:b/>
          <w:bCs/>
          <w:szCs w:val="22"/>
        </w:rPr>
        <w:t>11</w:t>
      </w:r>
      <w:r w:rsidR="0029456B" w:rsidRPr="0029456B">
        <w:rPr>
          <w:rFonts w:cs="Arial"/>
          <w:b/>
          <w:bCs/>
          <w:szCs w:val="22"/>
          <w:vertAlign w:val="superscript"/>
        </w:rPr>
        <w:t>TH</w:t>
      </w:r>
      <w:r w:rsidR="0029456B">
        <w:rPr>
          <w:rFonts w:cs="Arial"/>
          <w:b/>
          <w:bCs/>
          <w:szCs w:val="22"/>
        </w:rPr>
        <w:t xml:space="preserve"> September</w:t>
      </w:r>
      <w:r w:rsidR="00685315">
        <w:rPr>
          <w:rFonts w:cs="Arial"/>
          <w:b/>
          <w:bCs/>
          <w:szCs w:val="22"/>
        </w:rPr>
        <w:t xml:space="preserve"> </w:t>
      </w:r>
      <w:r w:rsidR="00497838">
        <w:rPr>
          <w:rFonts w:cs="Arial"/>
          <w:b/>
          <w:bCs/>
          <w:szCs w:val="22"/>
        </w:rPr>
        <w:t>202</w:t>
      </w:r>
      <w:r w:rsidR="00685315">
        <w:rPr>
          <w:rFonts w:cs="Arial"/>
          <w:b/>
          <w:bCs/>
          <w:szCs w:val="22"/>
        </w:rPr>
        <w:t>5</w:t>
      </w:r>
    </w:p>
    <w:p w14:paraId="0A6B8BB3" w14:textId="76F5C946" w:rsidR="00696364" w:rsidRPr="000E3CEB" w:rsidRDefault="00696364" w:rsidP="00696364">
      <w:pPr>
        <w:rPr>
          <w:rFonts w:cs="Arial"/>
          <w:b/>
          <w:bCs/>
          <w:szCs w:val="22"/>
        </w:rPr>
      </w:pPr>
      <w:r w:rsidRPr="000E3CEB">
        <w:rPr>
          <w:rFonts w:cs="Arial"/>
          <w:b/>
          <w:bCs/>
          <w:szCs w:val="22"/>
        </w:rPr>
        <w:t>Time:</w:t>
      </w:r>
      <w:r w:rsidRPr="000E3CEB">
        <w:rPr>
          <w:rFonts w:cs="Arial"/>
          <w:b/>
          <w:bCs/>
          <w:szCs w:val="22"/>
        </w:rPr>
        <w:tab/>
      </w:r>
      <w:r w:rsidRPr="000E3CEB">
        <w:rPr>
          <w:rFonts w:cs="Arial"/>
          <w:b/>
          <w:bCs/>
          <w:szCs w:val="22"/>
        </w:rPr>
        <w:tab/>
        <w:t xml:space="preserve">7pm – </w:t>
      </w:r>
      <w:r w:rsidR="000A59AC">
        <w:rPr>
          <w:rFonts w:cs="Arial"/>
          <w:b/>
          <w:bCs/>
          <w:szCs w:val="22"/>
        </w:rPr>
        <w:t>9</w:t>
      </w:r>
      <w:r w:rsidRPr="000E3CEB">
        <w:rPr>
          <w:rFonts w:cs="Arial"/>
          <w:b/>
          <w:bCs/>
          <w:szCs w:val="22"/>
        </w:rPr>
        <w:t>pm</w:t>
      </w:r>
    </w:p>
    <w:p w14:paraId="0F3321B1" w14:textId="74FF94D5" w:rsidR="00696364" w:rsidRPr="00696364" w:rsidRDefault="00696364" w:rsidP="000E3CEB">
      <w:pPr>
        <w:pStyle w:val="PlainText"/>
        <w:rPr>
          <w:b/>
          <w:bCs/>
          <w:szCs w:val="22"/>
        </w:rPr>
      </w:pPr>
      <w:r w:rsidRPr="000E3CEB">
        <w:rPr>
          <w:rFonts w:ascii="Arial" w:hAnsi="Arial" w:cs="Arial"/>
          <w:b/>
          <w:bCs/>
          <w:szCs w:val="22"/>
        </w:rPr>
        <w:t>Venue:</w:t>
      </w:r>
      <w:r w:rsidR="000E3CEB" w:rsidRPr="000E3CEB">
        <w:rPr>
          <w:rFonts w:ascii="Arial" w:hAnsi="Arial" w:cs="Arial"/>
          <w:b/>
          <w:bCs/>
          <w:szCs w:val="22"/>
        </w:rPr>
        <w:tab/>
      </w:r>
      <w:r w:rsidR="000E3CEB">
        <w:rPr>
          <w:rFonts w:ascii="Arial" w:hAnsi="Arial" w:cs="Arial"/>
          <w:b/>
          <w:szCs w:val="22"/>
        </w:rPr>
        <w:t>T</w:t>
      </w:r>
      <w:r w:rsidR="000E3CEB" w:rsidRPr="000E3CEB">
        <w:rPr>
          <w:rFonts w:ascii="Arial" w:hAnsi="Arial" w:cs="Arial"/>
          <w:b/>
          <w:szCs w:val="22"/>
        </w:rPr>
        <w:t xml:space="preserve">oryglen </w:t>
      </w:r>
      <w:r w:rsidR="000E3CEB">
        <w:rPr>
          <w:rFonts w:ascii="Arial" w:hAnsi="Arial" w:cs="Arial"/>
          <w:b/>
          <w:szCs w:val="22"/>
        </w:rPr>
        <w:t>C</w:t>
      </w:r>
      <w:r w:rsidR="000E3CEB" w:rsidRPr="000E3CEB">
        <w:rPr>
          <w:rFonts w:ascii="Arial" w:hAnsi="Arial" w:cs="Arial"/>
          <w:b/>
          <w:szCs w:val="22"/>
        </w:rPr>
        <w:t xml:space="preserve">ommunity </w:t>
      </w:r>
      <w:r w:rsidR="000E3CEB">
        <w:rPr>
          <w:rFonts w:ascii="Arial" w:hAnsi="Arial" w:cs="Arial"/>
          <w:b/>
          <w:szCs w:val="22"/>
        </w:rPr>
        <w:t>H</w:t>
      </w:r>
      <w:r w:rsidR="000E3CEB" w:rsidRPr="000E3CEB">
        <w:rPr>
          <w:rFonts w:ascii="Arial" w:hAnsi="Arial" w:cs="Arial"/>
          <w:b/>
          <w:szCs w:val="22"/>
        </w:rPr>
        <w:t xml:space="preserve">all, 199 </w:t>
      </w:r>
      <w:r w:rsidR="000E3CEB">
        <w:rPr>
          <w:rFonts w:ascii="Arial" w:hAnsi="Arial" w:cs="Arial"/>
          <w:b/>
          <w:szCs w:val="22"/>
        </w:rPr>
        <w:t>P</w:t>
      </w:r>
      <w:r w:rsidR="000E3CEB" w:rsidRPr="000E3CEB">
        <w:rPr>
          <w:rFonts w:ascii="Arial" w:hAnsi="Arial" w:cs="Arial"/>
          <w:b/>
          <w:szCs w:val="22"/>
        </w:rPr>
        <w:t xml:space="preserve">rospecthill </w:t>
      </w:r>
      <w:r w:rsidR="000E3CEB">
        <w:rPr>
          <w:rFonts w:ascii="Arial" w:hAnsi="Arial" w:cs="Arial"/>
          <w:b/>
          <w:szCs w:val="22"/>
        </w:rPr>
        <w:t>C</w:t>
      </w:r>
      <w:r w:rsidR="000E3CEB" w:rsidRPr="000E3CEB">
        <w:rPr>
          <w:rFonts w:ascii="Arial" w:hAnsi="Arial" w:cs="Arial"/>
          <w:b/>
          <w:szCs w:val="22"/>
        </w:rPr>
        <w:t>ircus,</w:t>
      </w:r>
      <w:r w:rsidR="000E3CEB">
        <w:rPr>
          <w:rFonts w:ascii="Arial" w:hAnsi="Arial" w:cs="Arial"/>
          <w:b/>
          <w:szCs w:val="22"/>
        </w:rPr>
        <w:t xml:space="preserve"> G</w:t>
      </w:r>
      <w:r w:rsidR="000E3CEB" w:rsidRPr="000E3CEB">
        <w:rPr>
          <w:rFonts w:cs="Arial"/>
          <w:b/>
          <w:szCs w:val="22"/>
        </w:rPr>
        <w:t xml:space="preserve">lasgow </w:t>
      </w:r>
      <w:r w:rsidR="000E3CEB">
        <w:rPr>
          <w:rFonts w:cs="Arial"/>
          <w:b/>
          <w:szCs w:val="22"/>
        </w:rPr>
        <w:t>G</w:t>
      </w:r>
      <w:r w:rsidR="000E3CEB" w:rsidRPr="000E3CEB">
        <w:rPr>
          <w:rFonts w:cs="Arial"/>
          <w:b/>
          <w:szCs w:val="22"/>
        </w:rPr>
        <w:t>42 0</w:t>
      </w:r>
      <w:r w:rsidR="000E3CEB">
        <w:rPr>
          <w:rFonts w:cs="Arial"/>
          <w:b/>
          <w:szCs w:val="22"/>
        </w:rPr>
        <w:t>LA</w:t>
      </w:r>
    </w:p>
    <w:p w14:paraId="37A03880" w14:textId="19CE2570" w:rsidR="00696364" w:rsidRDefault="00696364" w:rsidP="00696364">
      <w:pPr>
        <w:rPr>
          <w:szCs w:val="22"/>
        </w:rPr>
      </w:pPr>
    </w:p>
    <w:p w14:paraId="147F00F3" w14:textId="0169CF99" w:rsidR="00696364" w:rsidRPr="00696364" w:rsidRDefault="0029456B" w:rsidP="00696364">
      <w:pPr>
        <w:rPr>
          <w:b/>
          <w:bCs/>
          <w:szCs w:val="22"/>
        </w:rPr>
      </w:pPr>
      <w:r>
        <w:rPr>
          <w:b/>
          <w:bCs/>
          <w:szCs w:val="22"/>
        </w:rPr>
        <w:t>Minutes</w:t>
      </w:r>
    </w:p>
    <w:p w14:paraId="1F87F7FD" w14:textId="0C0B8646" w:rsidR="00696364" w:rsidRDefault="00696364" w:rsidP="00FB6C22">
      <w:pPr>
        <w:rPr>
          <w:szCs w:val="22"/>
        </w:rPr>
      </w:pPr>
    </w:p>
    <w:p w14:paraId="1AF5BEF4" w14:textId="17036E67" w:rsidR="000E3CEB" w:rsidRDefault="000E3CEB" w:rsidP="00610AAE">
      <w:pPr>
        <w:pStyle w:val="ListParagraph"/>
        <w:numPr>
          <w:ilvl w:val="0"/>
          <w:numId w:val="11"/>
        </w:numPr>
        <w:rPr>
          <w:b/>
          <w:bCs/>
          <w:szCs w:val="22"/>
          <w:u w:val="single"/>
        </w:rPr>
      </w:pPr>
      <w:r w:rsidRPr="00610AAE">
        <w:rPr>
          <w:b/>
          <w:bCs/>
          <w:szCs w:val="22"/>
          <w:u w:val="single"/>
        </w:rPr>
        <w:t>Attendance &amp; Apologies</w:t>
      </w:r>
    </w:p>
    <w:p w14:paraId="6D84E155" w14:textId="14C2C4EA" w:rsidR="0029456B" w:rsidRDefault="00EA6094" w:rsidP="0029456B">
      <w:pPr>
        <w:pStyle w:val="ListParagraph"/>
        <w:ind w:left="643"/>
        <w:rPr>
          <w:szCs w:val="22"/>
        </w:rPr>
      </w:pPr>
      <w:r>
        <w:rPr>
          <w:szCs w:val="22"/>
        </w:rPr>
        <w:t>Present: Kevin Watson, Steven Henderson, Linda Watson, Emmett McDermott, Suzanne McDermott, Susan Aitken</w:t>
      </w:r>
      <w:r w:rsidR="00D732F8">
        <w:rPr>
          <w:szCs w:val="22"/>
        </w:rPr>
        <w:t>, Luke Stronach</w:t>
      </w:r>
    </w:p>
    <w:p w14:paraId="3600DAF4" w14:textId="4A641CD8" w:rsidR="00D732F8" w:rsidRDefault="00C610E8" w:rsidP="0029456B">
      <w:pPr>
        <w:pStyle w:val="ListParagraph"/>
        <w:ind w:left="643"/>
        <w:rPr>
          <w:szCs w:val="22"/>
        </w:rPr>
      </w:pPr>
      <w:r>
        <w:rPr>
          <w:szCs w:val="22"/>
        </w:rPr>
        <w:t>Adam Curran</w:t>
      </w:r>
    </w:p>
    <w:p w14:paraId="66865795" w14:textId="281FDEC1" w:rsidR="00C610E8" w:rsidRDefault="00C610E8" w:rsidP="0029456B">
      <w:pPr>
        <w:pStyle w:val="ListParagraph"/>
        <w:ind w:left="643"/>
        <w:rPr>
          <w:szCs w:val="22"/>
        </w:rPr>
      </w:pPr>
      <w:r>
        <w:rPr>
          <w:szCs w:val="22"/>
        </w:rPr>
        <w:t>Police Scotland</w:t>
      </w:r>
    </w:p>
    <w:p w14:paraId="514BBD94" w14:textId="686DFCEE" w:rsidR="00C610E8" w:rsidRDefault="00C610E8" w:rsidP="0029456B">
      <w:pPr>
        <w:pStyle w:val="ListParagraph"/>
        <w:ind w:left="643"/>
        <w:rPr>
          <w:szCs w:val="22"/>
        </w:rPr>
      </w:pPr>
      <w:r>
        <w:rPr>
          <w:szCs w:val="22"/>
        </w:rPr>
        <w:t>Susan Aitken</w:t>
      </w:r>
    </w:p>
    <w:p w14:paraId="7AECCE40" w14:textId="3FF71BF2" w:rsidR="00C610E8" w:rsidRDefault="00C610E8" w:rsidP="0029456B">
      <w:pPr>
        <w:pStyle w:val="ListParagraph"/>
        <w:ind w:left="643"/>
        <w:rPr>
          <w:szCs w:val="22"/>
        </w:rPr>
      </w:pPr>
      <w:r>
        <w:rPr>
          <w:szCs w:val="22"/>
        </w:rPr>
        <w:t>Police Scotland</w:t>
      </w:r>
    </w:p>
    <w:p w14:paraId="1148908D" w14:textId="21DBFB86" w:rsidR="005A4810" w:rsidRDefault="005A4810" w:rsidP="0029456B">
      <w:pPr>
        <w:pStyle w:val="ListParagraph"/>
        <w:ind w:left="643"/>
        <w:rPr>
          <w:szCs w:val="22"/>
        </w:rPr>
      </w:pPr>
      <w:r>
        <w:rPr>
          <w:szCs w:val="22"/>
        </w:rPr>
        <w:t>Christine Martin</w:t>
      </w:r>
    </w:p>
    <w:p w14:paraId="196D0BC8" w14:textId="77777777" w:rsidR="005A4810" w:rsidRDefault="005A4810" w:rsidP="0029456B">
      <w:pPr>
        <w:pStyle w:val="ListParagraph"/>
        <w:ind w:left="643"/>
        <w:rPr>
          <w:szCs w:val="22"/>
        </w:rPr>
      </w:pPr>
    </w:p>
    <w:p w14:paraId="57C3813F" w14:textId="5D782BC8" w:rsidR="00C610E8" w:rsidRPr="00EA6094" w:rsidRDefault="00C610E8" w:rsidP="0029456B">
      <w:pPr>
        <w:pStyle w:val="ListParagraph"/>
        <w:ind w:left="643"/>
        <w:rPr>
          <w:szCs w:val="22"/>
        </w:rPr>
      </w:pPr>
      <w:r>
        <w:rPr>
          <w:szCs w:val="22"/>
        </w:rPr>
        <w:t>Apologies:</w:t>
      </w:r>
      <w:r w:rsidR="005A4810">
        <w:rPr>
          <w:szCs w:val="22"/>
        </w:rPr>
        <w:t xml:space="preserve"> Pamela Little, Dominic </w:t>
      </w:r>
      <w:proofErr w:type="spellStart"/>
      <w:r w:rsidR="005A4810">
        <w:rPr>
          <w:szCs w:val="22"/>
        </w:rPr>
        <w:t>Falone</w:t>
      </w:r>
      <w:proofErr w:type="spellEnd"/>
      <w:r w:rsidR="005A4810">
        <w:rPr>
          <w:szCs w:val="22"/>
        </w:rPr>
        <w:t xml:space="preserve">, </w:t>
      </w:r>
      <w:proofErr w:type="spellStart"/>
      <w:r w:rsidR="00DD17F6">
        <w:rPr>
          <w:szCs w:val="22"/>
        </w:rPr>
        <w:t>Hardev</w:t>
      </w:r>
      <w:proofErr w:type="spellEnd"/>
      <w:r w:rsidR="00DD17F6">
        <w:rPr>
          <w:szCs w:val="22"/>
        </w:rPr>
        <w:t xml:space="preserve"> Singh, Clare Curry</w:t>
      </w:r>
    </w:p>
    <w:p w14:paraId="2A2CA5B2" w14:textId="77777777" w:rsidR="000E3CEB" w:rsidRPr="003876D6" w:rsidRDefault="000E3CEB" w:rsidP="00610AAE">
      <w:pPr>
        <w:ind w:left="709"/>
        <w:rPr>
          <w:b/>
          <w:bCs/>
          <w:szCs w:val="22"/>
          <w:u w:val="single"/>
        </w:rPr>
      </w:pPr>
    </w:p>
    <w:p w14:paraId="18B3DCF3" w14:textId="2AE5F629" w:rsidR="000A59AC" w:rsidRPr="00DD17F6" w:rsidRDefault="000A59AC" w:rsidP="00610AAE">
      <w:pPr>
        <w:pStyle w:val="ListParagraph"/>
        <w:numPr>
          <w:ilvl w:val="0"/>
          <w:numId w:val="11"/>
        </w:numPr>
        <w:rPr>
          <w:szCs w:val="22"/>
        </w:rPr>
      </w:pPr>
      <w:r w:rsidRPr="00610AAE">
        <w:rPr>
          <w:b/>
          <w:bCs/>
          <w:szCs w:val="22"/>
          <w:u w:val="single"/>
        </w:rPr>
        <w:t>Previous Minute</w:t>
      </w:r>
      <w:r w:rsidR="00D32FCE" w:rsidRPr="00610AAE">
        <w:rPr>
          <w:b/>
          <w:bCs/>
          <w:szCs w:val="22"/>
          <w:u w:val="single"/>
        </w:rPr>
        <w:t>s</w:t>
      </w:r>
      <w:r w:rsidR="00AD3868">
        <w:rPr>
          <w:b/>
          <w:bCs/>
          <w:szCs w:val="22"/>
          <w:u w:val="single"/>
        </w:rPr>
        <w:t xml:space="preserve"> </w:t>
      </w:r>
    </w:p>
    <w:p w14:paraId="09179717" w14:textId="5775C295" w:rsidR="00DD17F6" w:rsidRPr="00725A56" w:rsidRDefault="00725A56" w:rsidP="00DD17F6">
      <w:pPr>
        <w:pStyle w:val="ListParagraph"/>
        <w:ind w:left="643"/>
        <w:rPr>
          <w:szCs w:val="22"/>
        </w:rPr>
      </w:pPr>
      <w:r>
        <w:rPr>
          <w:szCs w:val="22"/>
        </w:rPr>
        <w:t>Proposed Steven Henderson, 2</w:t>
      </w:r>
      <w:r w:rsidRPr="00725A56">
        <w:rPr>
          <w:szCs w:val="22"/>
          <w:vertAlign w:val="superscript"/>
        </w:rPr>
        <w:t>nd</w:t>
      </w:r>
      <w:r>
        <w:rPr>
          <w:szCs w:val="22"/>
        </w:rPr>
        <w:t xml:space="preserve"> Linda Watson</w:t>
      </w:r>
    </w:p>
    <w:p w14:paraId="066D4ADB" w14:textId="77777777" w:rsidR="00F8681A" w:rsidRPr="00F8681A" w:rsidRDefault="00F8681A" w:rsidP="00F8681A">
      <w:pPr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5D966E5A" w14:textId="18FBE5E1" w:rsidR="0011065B" w:rsidRDefault="0011065B" w:rsidP="00610AAE">
      <w:pPr>
        <w:pStyle w:val="ListParagraph"/>
        <w:numPr>
          <w:ilvl w:val="0"/>
          <w:numId w:val="11"/>
        </w:numPr>
        <w:rPr>
          <w:b/>
          <w:bCs/>
          <w:szCs w:val="22"/>
          <w:u w:val="single"/>
        </w:rPr>
      </w:pPr>
      <w:r w:rsidRPr="00610AAE">
        <w:rPr>
          <w:b/>
          <w:bCs/>
          <w:szCs w:val="22"/>
          <w:u w:val="single"/>
        </w:rPr>
        <w:t>Correspondence</w:t>
      </w:r>
    </w:p>
    <w:p w14:paraId="0D6FD791" w14:textId="56FF6B6A" w:rsidR="00725A56" w:rsidRPr="00725A56" w:rsidRDefault="00F35E91" w:rsidP="00725A56">
      <w:pPr>
        <w:pStyle w:val="ListParagraph"/>
        <w:ind w:left="643"/>
        <w:rPr>
          <w:szCs w:val="22"/>
        </w:rPr>
      </w:pPr>
      <w:r>
        <w:rPr>
          <w:szCs w:val="22"/>
        </w:rPr>
        <w:t>Hannah Gray</w:t>
      </w:r>
      <w:r w:rsidR="00E04AF7">
        <w:rPr>
          <w:szCs w:val="22"/>
        </w:rPr>
        <w:t xml:space="preserve">, Community Connector from Sanctuary emailed to introduce herself and </w:t>
      </w:r>
      <w:r w:rsidR="0023274E">
        <w:rPr>
          <w:szCs w:val="22"/>
        </w:rPr>
        <w:t>possible meet.</w:t>
      </w:r>
    </w:p>
    <w:p w14:paraId="7408C22D" w14:textId="77777777" w:rsidR="00A005C6" w:rsidRPr="00A005C6" w:rsidRDefault="00A005C6" w:rsidP="00A005C6">
      <w:pPr>
        <w:pStyle w:val="ListParagraph"/>
        <w:rPr>
          <w:b/>
          <w:bCs/>
          <w:szCs w:val="22"/>
          <w:u w:val="single"/>
        </w:rPr>
      </w:pPr>
    </w:p>
    <w:p w14:paraId="3D391DCA" w14:textId="41E174D7" w:rsidR="000302F8" w:rsidRPr="00610AAE" w:rsidRDefault="0046586C" w:rsidP="00610AAE">
      <w:pPr>
        <w:pStyle w:val="ListParagraph"/>
        <w:numPr>
          <w:ilvl w:val="0"/>
          <w:numId w:val="11"/>
        </w:numPr>
        <w:rPr>
          <w:b/>
          <w:bCs/>
          <w:szCs w:val="22"/>
          <w:u w:val="single"/>
        </w:rPr>
      </w:pPr>
      <w:r w:rsidRPr="00610AAE">
        <w:rPr>
          <w:b/>
          <w:bCs/>
          <w:szCs w:val="22"/>
          <w:u w:val="single"/>
        </w:rPr>
        <w:t>Report</w:t>
      </w:r>
      <w:r w:rsidR="0011065B" w:rsidRPr="00610AAE">
        <w:rPr>
          <w:b/>
          <w:bCs/>
          <w:szCs w:val="22"/>
          <w:u w:val="single"/>
        </w:rPr>
        <w:t>s</w:t>
      </w:r>
    </w:p>
    <w:p w14:paraId="5030F2B7" w14:textId="77777777" w:rsidR="000302F8" w:rsidRDefault="000302F8" w:rsidP="00610AAE">
      <w:pPr>
        <w:pStyle w:val="ListParagraph"/>
        <w:rPr>
          <w:szCs w:val="22"/>
        </w:rPr>
      </w:pPr>
    </w:p>
    <w:p w14:paraId="64EBF354" w14:textId="1309D2F3" w:rsidR="003876D6" w:rsidRPr="00E052DE" w:rsidRDefault="0011065B" w:rsidP="00610AAE">
      <w:pPr>
        <w:pStyle w:val="ListParagraph"/>
        <w:numPr>
          <w:ilvl w:val="1"/>
          <w:numId w:val="11"/>
        </w:numPr>
        <w:rPr>
          <w:szCs w:val="22"/>
          <w:u w:val="single"/>
        </w:rPr>
      </w:pPr>
      <w:r w:rsidRPr="00E052DE">
        <w:rPr>
          <w:szCs w:val="22"/>
          <w:u w:val="single"/>
        </w:rPr>
        <w:t>E</w:t>
      </w:r>
      <w:r w:rsidR="000302F8" w:rsidRPr="00E052DE">
        <w:rPr>
          <w:szCs w:val="22"/>
          <w:u w:val="single"/>
        </w:rPr>
        <w:t xml:space="preserve">lected members </w:t>
      </w:r>
    </w:p>
    <w:p w14:paraId="6DF99721" w14:textId="4703B20A" w:rsidR="0023274E" w:rsidRDefault="0023274E" w:rsidP="0023274E">
      <w:pPr>
        <w:pStyle w:val="ListParagraph"/>
        <w:ind w:left="1440"/>
        <w:rPr>
          <w:szCs w:val="22"/>
        </w:rPr>
      </w:pPr>
      <w:r>
        <w:rPr>
          <w:szCs w:val="22"/>
        </w:rPr>
        <w:t xml:space="preserve">Susan Aitken </w:t>
      </w:r>
      <w:r w:rsidR="000872DC">
        <w:rPr>
          <w:szCs w:val="22"/>
        </w:rPr>
        <w:t>–</w:t>
      </w:r>
      <w:r>
        <w:rPr>
          <w:szCs w:val="22"/>
        </w:rPr>
        <w:t xml:space="preserve"> </w:t>
      </w:r>
      <w:r w:rsidR="000872DC">
        <w:rPr>
          <w:szCs w:val="22"/>
        </w:rPr>
        <w:t>Pat Cahill from Sanctuary should be connecting with is.  Happy to hear the Community Connector has reached out.</w:t>
      </w:r>
      <w:r w:rsidR="00F02838">
        <w:rPr>
          <w:szCs w:val="22"/>
        </w:rPr>
        <w:t xml:space="preserve">  Sanctuary gave not been forthcoming as a Social Landlord around environmental maintenance</w:t>
      </w:r>
      <w:r w:rsidR="008725CC">
        <w:rPr>
          <w:szCs w:val="22"/>
        </w:rPr>
        <w:t xml:space="preserve"> (fly tipping etc)</w:t>
      </w:r>
      <w:r w:rsidR="00816600">
        <w:rPr>
          <w:szCs w:val="22"/>
        </w:rPr>
        <w:t>.  Well received and accepted that Sanctuary could do more.</w:t>
      </w:r>
    </w:p>
    <w:p w14:paraId="591B9ECD" w14:textId="2111E5B0" w:rsidR="00816600" w:rsidRDefault="00816600" w:rsidP="0023274E">
      <w:pPr>
        <w:pStyle w:val="ListParagraph"/>
        <w:ind w:left="1440"/>
        <w:rPr>
          <w:szCs w:val="22"/>
        </w:rPr>
      </w:pPr>
      <w:r>
        <w:rPr>
          <w:szCs w:val="22"/>
        </w:rPr>
        <w:t xml:space="preserve">Sanctuary’s factor fees </w:t>
      </w:r>
      <w:r w:rsidR="009757E3">
        <w:rPr>
          <w:szCs w:val="22"/>
        </w:rPr>
        <w:t>–</w:t>
      </w:r>
      <w:r>
        <w:rPr>
          <w:szCs w:val="22"/>
        </w:rPr>
        <w:t xml:space="preserve"> </w:t>
      </w:r>
      <w:r w:rsidR="009757E3">
        <w:rPr>
          <w:szCs w:val="22"/>
        </w:rPr>
        <w:t>their fault but will still expect payment</w:t>
      </w:r>
      <w:r w:rsidR="00EF4341">
        <w:rPr>
          <w:szCs w:val="22"/>
        </w:rPr>
        <w:t>, if residents are struggling, they will be flexible</w:t>
      </w:r>
      <w:r w:rsidR="0073333B">
        <w:rPr>
          <w:szCs w:val="22"/>
        </w:rPr>
        <w:t xml:space="preserve"> as possible.  Correspondence to SA regarding this has lessened</w:t>
      </w:r>
      <w:r w:rsidR="00BC1135">
        <w:rPr>
          <w:szCs w:val="22"/>
        </w:rPr>
        <w:t xml:space="preserve"> and will push back to them for improvements if none over 3 months.</w:t>
      </w:r>
    </w:p>
    <w:p w14:paraId="5040C585" w14:textId="6F183487" w:rsidR="00BC1135" w:rsidRDefault="00BC1135" w:rsidP="0023274E">
      <w:pPr>
        <w:pStyle w:val="ListParagraph"/>
        <w:ind w:left="1440"/>
        <w:rPr>
          <w:szCs w:val="22"/>
        </w:rPr>
      </w:pPr>
      <w:r>
        <w:rPr>
          <w:szCs w:val="22"/>
        </w:rPr>
        <w:t xml:space="preserve">NIF – we have </w:t>
      </w:r>
      <w:r w:rsidR="00684F68">
        <w:rPr>
          <w:szCs w:val="22"/>
        </w:rPr>
        <w:t>been allocated almost</w:t>
      </w:r>
      <w:r>
        <w:rPr>
          <w:szCs w:val="22"/>
        </w:rPr>
        <w:t xml:space="preserve"> half of the budget.</w:t>
      </w:r>
    </w:p>
    <w:p w14:paraId="52973433" w14:textId="5DD08B04" w:rsidR="00BC1135" w:rsidRDefault="00C403BA" w:rsidP="0023274E">
      <w:pPr>
        <w:pStyle w:val="ListParagraph"/>
        <w:ind w:left="1440"/>
        <w:rPr>
          <w:szCs w:val="22"/>
        </w:rPr>
      </w:pPr>
      <w:r>
        <w:rPr>
          <w:szCs w:val="22"/>
        </w:rPr>
        <w:t>Staffing – cleaning/frontline staff on nightshift clean team</w:t>
      </w:r>
      <w:r w:rsidR="00676797">
        <w:rPr>
          <w:szCs w:val="22"/>
        </w:rPr>
        <w:t xml:space="preserve"> have been recruited and gone through induction and training</w:t>
      </w:r>
      <w:r w:rsidR="005B0284">
        <w:rPr>
          <w:szCs w:val="22"/>
        </w:rPr>
        <w:t>.  The teams are working through Christine Martin only for Langside ward.</w:t>
      </w:r>
    </w:p>
    <w:p w14:paraId="41B9A0CF" w14:textId="5C2E4347" w:rsidR="005B0284" w:rsidRDefault="005B0284" w:rsidP="0023274E">
      <w:pPr>
        <w:pStyle w:val="ListParagraph"/>
        <w:ind w:left="1440"/>
        <w:rPr>
          <w:szCs w:val="22"/>
        </w:rPr>
      </w:pPr>
      <w:r>
        <w:rPr>
          <w:szCs w:val="22"/>
        </w:rPr>
        <w:t>LW asked for new bin for the Hall and advised by CM there is a backlog.</w:t>
      </w:r>
    </w:p>
    <w:p w14:paraId="46076453" w14:textId="189D2637" w:rsidR="00B017C4" w:rsidRPr="00610AAE" w:rsidRDefault="00B017C4" w:rsidP="0023274E">
      <w:pPr>
        <w:pStyle w:val="ListParagraph"/>
        <w:ind w:left="1440"/>
        <w:rPr>
          <w:szCs w:val="22"/>
        </w:rPr>
      </w:pPr>
      <w:r>
        <w:rPr>
          <w:szCs w:val="22"/>
        </w:rPr>
        <w:t xml:space="preserve">Parking permits not yet going ahead for </w:t>
      </w:r>
      <w:proofErr w:type="spellStart"/>
      <w:r>
        <w:rPr>
          <w:szCs w:val="22"/>
        </w:rPr>
        <w:t>Toyrglen</w:t>
      </w:r>
      <w:proofErr w:type="spellEnd"/>
      <w:r>
        <w:rPr>
          <w:szCs w:val="22"/>
        </w:rPr>
        <w:t xml:space="preserve"> yet unlike the rest of Langside ward.  </w:t>
      </w:r>
      <w:r w:rsidR="00E052DE">
        <w:rPr>
          <w:szCs w:val="22"/>
        </w:rPr>
        <w:t>Local consultation needs to be carried out.</w:t>
      </w:r>
    </w:p>
    <w:p w14:paraId="29F1E78D" w14:textId="5FBBF467" w:rsidR="0011065B" w:rsidRPr="00E052DE" w:rsidRDefault="0011065B" w:rsidP="00610AAE">
      <w:pPr>
        <w:pStyle w:val="ListParagraph"/>
        <w:numPr>
          <w:ilvl w:val="1"/>
          <w:numId w:val="11"/>
        </w:numPr>
        <w:rPr>
          <w:szCs w:val="22"/>
          <w:u w:val="single"/>
        </w:rPr>
      </w:pPr>
      <w:r w:rsidRPr="00E052DE">
        <w:rPr>
          <w:szCs w:val="22"/>
          <w:u w:val="single"/>
        </w:rPr>
        <w:t>Police</w:t>
      </w:r>
    </w:p>
    <w:p w14:paraId="3F1EE69E" w14:textId="3F6E0148" w:rsidR="00E052DE" w:rsidRPr="00610AAE" w:rsidRDefault="0027544C" w:rsidP="00E052DE">
      <w:pPr>
        <w:pStyle w:val="ListParagraph"/>
        <w:ind w:left="1440"/>
        <w:rPr>
          <w:szCs w:val="22"/>
        </w:rPr>
      </w:pPr>
      <w:r>
        <w:rPr>
          <w:szCs w:val="22"/>
        </w:rPr>
        <w:t>Have started to receive calls re fireworks at night and during the day.</w:t>
      </w:r>
      <w:r w:rsidR="004F2C51">
        <w:rPr>
          <w:szCs w:val="22"/>
        </w:rPr>
        <w:t xml:space="preserve"> Request has been made via Sergeant to get intel from Lana</w:t>
      </w:r>
      <w:r w:rsidR="00B205C5">
        <w:rPr>
          <w:szCs w:val="22"/>
        </w:rPr>
        <w:t>rkshire division.  More cycle patrols planed for Malls Mire.</w:t>
      </w:r>
    </w:p>
    <w:p w14:paraId="244827DA" w14:textId="0050666C" w:rsidR="0011065B" w:rsidRDefault="0011065B" w:rsidP="00610AAE">
      <w:pPr>
        <w:pStyle w:val="ListParagraph"/>
        <w:numPr>
          <w:ilvl w:val="1"/>
          <w:numId w:val="11"/>
        </w:numPr>
        <w:rPr>
          <w:szCs w:val="22"/>
          <w:u w:val="single"/>
        </w:rPr>
      </w:pPr>
      <w:r w:rsidRPr="00E052DE">
        <w:rPr>
          <w:szCs w:val="22"/>
          <w:u w:val="single"/>
        </w:rPr>
        <w:t>Planning</w:t>
      </w:r>
    </w:p>
    <w:p w14:paraId="49D5A002" w14:textId="0BC10A21" w:rsidR="00E052DE" w:rsidRPr="00255311" w:rsidRDefault="002F5AF6" w:rsidP="00E052DE">
      <w:pPr>
        <w:pStyle w:val="ListParagraph"/>
        <w:ind w:left="1440"/>
        <w:rPr>
          <w:szCs w:val="22"/>
        </w:rPr>
      </w:pPr>
      <w:r>
        <w:rPr>
          <w:szCs w:val="22"/>
        </w:rPr>
        <w:t>Nothing to report</w:t>
      </w:r>
    </w:p>
    <w:p w14:paraId="6FF70670" w14:textId="7BC77A5D" w:rsidR="0011065B" w:rsidRDefault="0011065B" w:rsidP="00610AAE">
      <w:pPr>
        <w:pStyle w:val="ListParagraph"/>
        <w:numPr>
          <w:ilvl w:val="1"/>
          <w:numId w:val="11"/>
        </w:numPr>
        <w:rPr>
          <w:szCs w:val="22"/>
          <w:u w:val="single"/>
        </w:rPr>
      </w:pPr>
      <w:r w:rsidRPr="002F5AF6">
        <w:rPr>
          <w:szCs w:val="22"/>
          <w:u w:val="single"/>
        </w:rPr>
        <w:t>Licensing</w:t>
      </w:r>
    </w:p>
    <w:p w14:paraId="41E4A9D4" w14:textId="34C8FE05" w:rsidR="002F5AF6" w:rsidRPr="002F5AF6" w:rsidRDefault="000F5092" w:rsidP="002F5AF6">
      <w:pPr>
        <w:pStyle w:val="ListParagraph"/>
        <w:ind w:left="1440"/>
        <w:rPr>
          <w:szCs w:val="22"/>
          <w:u w:val="single"/>
        </w:rPr>
      </w:pPr>
      <w:r>
        <w:rPr>
          <w:szCs w:val="22"/>
        </w:rPr>
        <w:t xml:space="preserve">Garage on </w:t>
      </w:r>
      <w:proofErr w:type="spellStart"/>
      <w:r>
        <w:rPr>
          <w:szCs w:val="22"/>
        </w:rPr>
        <w:t>Aikenhead</w:t>
      </w:r>
      <w:proofErr w:type="spellEnd"/>
      <w:r>
        <w:rPr>
          <w:szCs w:val="22"/>
        </w:rPr>
        <w:t xml:space="preserve"> Road has put in for an Off Sales Licence – no contest.</w:t>
      </w:r>
    </w:p>
    <w:p w14:paraId="7764A4D8" w14:textId="62A68E01" w:rsidR="000F5092" w:rsidRDefault="00497838" w:rsidP="00744145">
      <w:pPr>
        <w:pStyle w:val="ListParagraph"/>
        <w:numPr>
          <w:ilvl w:val="1"/>
          <w:numId w:val="11"/>
        </w:numPr>
        <w:rPr>
          <w:szCs w:val="22"/>
          <w:u w:val="single"/>
        </w:rPr>
      </w:pPr>
      <w:r w:rsidRPr="000F5092">
        <w:rPr>
          <w:szCs w:val="22"/>
          <w:u w:val="single"/>
        </w:rPr>
        <w:t>Finance</w:t>
      </w:r>
    </w:p>
    <w:p w14:paraId="3EA7A9AD" w14:textId="5BD0859D" w:rsidR="000F5092" w:rsidRPr="00B33AE7" w:rsidRDefault="00B33AE7" w:rsidP="000F5092">
      <w:pPr>
        <w:pStyle w:val="ListParagraph"/>
        <w:ind w:left="1440"/>
        <w:rPr>
          <w:szCs w:val="22"/>
        </w:rPr>
      </w:pPr>
      <w:r>
        <w:rPr>
          <w:szCs w:val="22"/>
        </w:rPr>
        <w:t>Balance of £1169.89</w:t>
      </w:r>
      <w:r w:rsidR="00A35E97">
        <w:rPr>
          <w:szCs w:val="22"/>
        </w:rPr>
        <w:t>, down from last month due to monthly account fee.</w:t>
      </w:r>
    </w:p>
    <w:p w14:paraId="388E68BB" w14:textId="77777777" w:rsidR="00AF7A61" w:rsidRDefault="00AF7A61" w:rsidP="00AF7A61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1736F315" w14:textId="77777777" w:rsidR="002A5213" w:rsidRPr="002A5213" w:rsidRDefault="002A5213" w:rsidP="002A5213">
      <w:pPr>
        <w:pStyle w:val="ListParagraph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53B2D4E4" w14:textId="65D08714" w:rsidR="00B009D1" w:rsidRDefault="00B009D1" w:rsidP="00B009D1">
      <w:pPr>
        <w:pStyle w:val="ListParagraph"/>
        <w:numPr>
          <w:ilvl w:val="0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b/>
          <w:bCs/>
          <w:color w:val="000000"/>
          <w:szCs w:val="22"/>
          <w:u w:val="single"/>
          <w:lang w:eastAsia="en-GB"/>
        </w:rPr>
        <w:t>Neighbourhood Infrastructure Fund</w:t>
      </w:r>
    </w:p>
    <w:p w14:paraId="078BCBD9" w14:textId="0F93F0C2" w:rsidR="00A91033" w:rsidRPr="007C43DC" w:rsidRDefault="00B23780" w:rsidP="00A91033">
      <w:pPr>
        <w:pStyle w:val="ListParagraph"/>
        <w:numPr>
          <w:ilvl w:val="1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 w:rsidRPr="007C43DC">
        <w:rPr>
          <w:rFonts w:cs="Arial"/>
          <w:color w:val="000000"/>
          <w:szCs w:val="22"/>
          <w:u w:val="single"/>
          <w:lang w:eastAsia="en-GB"/>
        </w:rPr>
        <w:t>CCTV</w:t>
      </w:r>
    </w:p>
    <w:p w14:paraId="5F54DDC5" w14:textId="550D0AD9" w:rsidR="007C43DC" w:rsidRPr="007C43DC" w:rsidRDefault="007C43DC" w:rsidP="007C43DC">
      <w:pPr>
        <w:pStyle w:val="ListParagraph"/>
        <w:ind w:left="1440"/>
        <w:textAlignment w:val="baseline"/>
        <w:rPr>
          <w:rFonts w:cs="Arial"/>
          <w:b/>
          <w:bCs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CCTV at the Hall is operational, Malls Mire is being tested and not 100% fully operational yet</w:t>
      </w:r>
    </w:p>
    <w:p w14:paraId="313274F5" w14:textId="4F0082B8" w:rsidR="00B23780" w:rsidRPr="00642651" w:rsidRDefault="007A4F41" w:rsidP="00A91033">
      <w:pPr>
        <w:pStyle w:val="ListParagraph"/>
        <w:numPr>
          <w:ilvl w:val="1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 w:rsidRPr="00826212">
        <w:rPr>
          <w:rFonts w:cs="Arial"/>
          <w:color w:val="000000"/>
          <w:szCs w:val="22"/>
          <w:u w:val="single"/>
          <w:lang w:eastAsia="en-GB"/>
        </w:rPr>
        <w:t>MUGA</w:t>
      </w:r>
    </w:p>
    <w:p w14:paraId="7F4D71AE" w14:textId="1D5DF339" w:rsidR="00642651" w:rsidRPr="00642651" w:rsidRDefault="00642651" w:rsidP="00642651">
      <w:pPr>
        <w:pStyle w:val="ListParagraph"/>
        <w:ind w:left="1440"/>
        <w:textAlignment w:val="baseline"/>
        <w:rPr>
          <w:rFonts w:cs="Arial"/>
          <w:b/>
          <w:bCs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Money approved by AP, allocated £100k</w:t>
      </w:r>
      <w:r w:rsidR="00BE548D">
        <w:rPr>
          <w:rFonts w:cs="Arial"/>
          <w:color w:val="000000"/>
          <w:szCs w:val="22"/>
          <w:lang w:eastAsia="en-GB"/>
        </w:rPr>
        <w:t>.  Feasibility study money has been sent back to Clyde</w:t>
      </w:r>
      <w:r w:rsidR="001C5410">
        <w:rPr>
          <w:rFonts w:cs="Arial"/>
          <w:color w:val="000000"/>
          <w:szCs w:val="22"/>
          <w:lang w:eastAsia="en-GB"/>
        </w:rPr>
        <w:t xml:space="preserve"> Gateway.  No start date yet.</w:t>
      </w:r>
      <w:r w:rsidR="00BE548D">
        <w:rPr>
          <w:rFonts w:cs="Arial"/>
          <w:color w:val="000000"/>
          <w:szCs w:val="22"/>
          <w:lang w:eastAsia="en-GB"/>
        </w:rPr>
        <w:t xml:space="preserve"> </w:t>
      </w:r>
    </w:p>
    <w:p w14:paraId="661BCB00" w14:textId="6021EF1F" w:rsidR="00A91033" w:rsidRPr="001D2AD6" w:rsidRDefault="007A4F41" w:rsidP="00A91033">
      <w:pPr>
        <w:pStyle w:val="ListParagraph"/>
        <w:numPr>
          <w:ilvl w:val="1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color w:val="000000"/>
          <w:szCs w:val="22"/>
          <w:lang w:eastAsia="en-GB"/>
        </w:rPr>
        <w:t>Costing of future projects and priorities</w:t>
      </w:r>
    </w:p>
    <w:p w14:paraId="6283800B" w14:textId="7DB033B3" w:rsidR="001D2AD6" w:rsidRDefault="001D2AD6" w:rsidP="001D2AD6">
      <w:pPr>
        <w:pStyle w:val="ListParagraph"/>
        <w:ind w:left="1440"/>
        <w:textAlignment w:val="baseline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MUGA</w:t>
      </w:r>
    </w:p>
    <w:p w14:paraId="31887615" w14:textId="72EF9CBB" w:rsidR="001D2AD6" w:rsidRDefault="001D2AD6" w:rsidP="001D2AD6">
      <w:pPr>
        <w:pStyle w:val="ListParagraph"/>
        <w:ind w:left="1440"/>
        <w:textAlignment w:val="baseline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CCTV</w:t>
      </w:r>
    </w:p>
    <w:p w14:paraId="27694076" w14:textId="4B65C9BC" w:rsidR="00EE4DC8" w:rsidRDefault="00EE4DC8" w:rsidP="001D2AD6">
      <w:pPr>
        <w:pStyle w:val="ListParagraph"/>
        <w:ind w:left="1440"/>
        <w:textAlignment w:val="baseline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Further funding for the regeneration of the playpark on Glenmore Ave.</w:t>
      </w:r>
    </w:p>
    <w:p w14:paraId="5FFC1476" w14:textId="20A9B414" w:rsidR="00EE4DC8" w:rsidRDefault="00C31B44" w:rsidP="001D2AD6">
      <w:pPr>
        <w:pStyle w:val="ListParagraph"/>
        <w:ind w:left="1440"/>
        <w:textAlignment w:val="baseline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Beautification of the area where the Xmas tree is.</w:t>
      </w:r>
    </w:p>
    <w:p w14:paraId="034AFC15" w14:textId="3B5FD863" w:rsidR="00C31B44" w:rsidRDefault="002079E3" w:rsidP="001D2AD6">
      <w:pPr>
        <w:pStyle w:val="ListParagraph"/>
        <w:ind w:left="1440"/>
        <w:textAlignment w:val="baseline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Lighting in Malls Mire play area, £500 cost to survey low level lighting</w:t>
      </w:r>
      <w:r w:rsidR="00E477CC">
        <w:rPr>
          <w:rFonts w:cs="Arial"/>
          <w:color w:val="000000"/>
          <w:szCs w:val="22"/>
          <w:lang w:eastAsia="en-GB"/>
        </w:rPr>
        <w:t xml:space="preserve"> or </w:t>
      </w:r>
      <w:proofErr w:type="gramStart"/>
      <w:r w:rsidR="00E477CC">
        <w:rPr>
          <w:rFonts w:cs="Arial"/>
          <w:color w:val="000000"/>
          <w:szCs w:val="22"/>
          <w:lang w:eastAsia="en-GB"/>
        </w:rPr>
        <w:t>high level</w:t>
      </w:r>
      <w:proofErr w:type="gramEnd"/>
      <w:r w:rsidR="00E477CC">
        <w:rPr>
          <w:rFonts w:cs="Arial"/>
          <w:color w:val="000000"/>
          <w:szCs w:val="22"/>
          <w:lang w:eastAsia="en-GB"/>
        </w:rPr>
        <w:t xml:space="preserve"> lighting.</w:t>
      </w:r>
    </w:p>
    <w:p w14:paraId="16381AAE" w14:textId="1694E100" w:rsidR="00E477CC" w:rsidRDefault="00E477CC" w:rsidP="001D2AD6">
      <w:pPr>
        <w:pStyle w:val="ListParagraph"/>
        <w:ind w:left="1440"/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color w:val="000000"/>
          <w:szCs w:val="22"/>
          <w:lang w:eastAsia="en-GB"/>
        </w:rPr>
        <w:t xml:space="preserve">Cost for upgrading </w:t>
      </w:r>
      <w:proofErr w:type="spellStart"/>
      <w:r>
        <w:rPr>
          <w:rFonts w:cs="Arial"/>
          <w:color w:val="000000"/>
          <w:szCs w:val="22"/>
          <w:lang w:eastAsia="en-GB"/>
        </w:rPr>
        <w:t>Kerrylamont</w:t>
      </w:r>
      <w:proofErr w:type="spellEnd"/>
      <w:r>
        <w:rPr>
          <w:rFonts w:cs="Arial"/>
          <w:color w:val="000000"/>
          <w:szCs w:val="22"/>
          <w:lang w:eastAsia="en-GB"/>
        </w:rPr>
        <w:t xml:space="preserve"> playpark if under £100k, push back on costing as a quarter of the size of Glenmore Avenue pla</w:t>
      </w:r>
      <w:r w:rsidR="00103686">
        <w:rPr>
          <w:rFonts w:cs="Arial"/>
          <w:color w:val="000000"/>
          <w:szCs w:val="22"/>
          <w:lang w:eastAsia="en-GB"/>
        </w:rPr>
        <w:t>ypark</w:t>
      </w:r>
    </w:p>
    <w:p w14:paraId="575180C4" w14:textId="77777777" w:rsidR="00A91033" w:rsidRPr="00A91033" w:rsidRDefault="00A91033" w:rsidP="00A91033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69B986FE" w14:textId="76C7B38E" w:rsidR="00B009D1" w:rsidRPr="00B009D1" w:rsidRDefault="00254DB9" w:rsidP="00B009D1">
      <w:pPr>
        <w:pStyle w:val="ListParagraph"/>
        <w:numPr>
          <w:ilvl w:val="0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b/>
          <w:bCs/>
          <w:color w:val="000000"/>
          <w:szCs w:val="22"/>
          <w:u w:val="single"/>
          <w:lang w:eastAsia="en-GB"/>
        </w:rPr>
        <w:t>AOCB</w:t>
      </w:r>
    </w:p>
    <w:p w14:paraId="5923A461" w14:textId="77777777" w:rsidR="004204E6" w:rsidRDefault="004204E6" w:rsidP="004204E6">
      <w:pPr>
        <w:pStyle w:val="ListParagraph"/>
        <w:ind w:left="643"/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3D4E7426" w14:textId="4424CC04" w:rsidR="00F744CE" w:rsidRDefault="00254DB9" w:rsidP="00F744CE">
      <w:pPr>
        <w:pStyle w:val="ListParagraph"/>
        <w:numPr>
          <w:ilvl w:val="0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b/>
          <w:bCs/>
          <w:color w:val="000000"/>
          <w:szCs w:val="22"/>
          <w:u w:val="single"/>
          <w:lang w:eastAsia="en-GB"/>
        </w:rPr>
        <w:t>Questions from the floor</w:t>
      </w:r>
    </w:p>
    <w:p w14:paraId="42620799" w14:textId="190EB477" w:rsidR="0011065B" w:rsidRPr="0011065B" w:rsidRDefault="0011065B" w:rsidP="004204E6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6E159AB4" w14:textId="2C746969" w:rsidR="0011065B" w:rsidRDefault="00254DB9" w:rsidP="00610AAE">
      <w:pPr>
        <w:pStyle w:val="ListParagraph"/>
        <w:numPr>
          <w:ilvl w:val="0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b/>
          <w:bCs/>
          <w:color w:val="000000"/>
          <w:szCs w:val="22"/>
          <w:u w:val="single"/>
          <w:lang w:eastAsia="en-GB"/>
        </w:rPr>
        <w:t>Date of next meeting</w:t>
      </w:r>
    </w:p>
    <w:p w14:paraId="70887A3C" w14:textId="77777777" w:rsidR="00103686" w:rsidRPr="00103686" w:rsidRDefault="00103686" w:rsidP="00103686">
      <w:pPr>
        <w:pStyle w:val="ListParagraph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583B285E" w14:textId="7E237E35" w:rsidR="00103686" w:rsidRPr="00103686" w:rsidRDefault="00BD631D" w:rsidP="00103686">
      <w:pPr>
        <w:pStyle w:val="ListParagraph"/>
        <w:ind w:left="643"/>
        <w:textAlignment w:val="baseline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Thursday 9</w:t>
      </w:r>
      <w:r w:rsidRPr="00BD631D">
        <w:rPr>
          <w:rFonts w:cs="Arial"/>
          <w:color w:val="000000"/>
          <w:szCs w:val="22"/>
          <w:vertAlign w:val="superscript"/>
          <w:lang w:eastAsia="en-GB"/>
        </w:rPr>
        <w:t>th</w:t>
      </w:r>
      <w:r>
        <w:rPr>
          <w:rFonts w:cs="Arial"/>
          <w:color w:val="000000"/>
          <w:szCs w:val="22"/>
          <w:lang w:eastAsia="en-GB"/>
        </w:rPr>
        <w:t xml:space="preserve"> October, including AGM</w:t>
      </w:r>
    </w:p>
    <w:p w14:paraId="2095582A" w14:textId="77777777" w:rsidR="00BB1BBA" w:rsidRPr="00254DB9" w:rsidRDefault="00BB1BBA" w:rsidP="00254DB9">
      <w:pPr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16B1083A" w14:textId="77777777" w:rsidR="00BB1BBA" w:rsidRDefault="00BB1BBA" w:rsidP="00BB1BBA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2B3E9FA0" w14:textId="77777777" w:rsidR="00BB1BBA" w:rsidRDefault="00BB1BBA" w:rsidP="00BB1BBA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2283DDB7" w14:textId="77777777" w:rsidR="0011065B" w:rsidRPr="0011065B" w:rsidRDefault="0011065B" w:rsidP="0011065B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452CD46B" w14:textId="77777777" w:rsidR="0011065B" w:rsidRDefault="0011065B" w:rsidP="0011065B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00000F4A" w14:textId="77777777" w:rsidR="0011065B" w:rsidRDefault="0011065B" w:rsidP="0011065B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1DDEF3C2" w14:textId="77777777" w:rsidR="0052063E" w:rsidRPr="0052063E" w:rsidRDefault="0052063E" w:rsidP="0052063E">
      <w:pPr>
        <w:pStyle w:val="ListParagraph"/>
        <w:ind w:left="360"/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111C4C97" w14:textId="630D10A5" w:rsidR="003876D6" w:rsidRDefault="0052063E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.</w:t>
      </w:r>
    </w:p>
    <w:p w14:paraId="18459C47" w14:textId="77777777" w:rsidR="00B617A2" w:rsidRDefault="00B617A2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</w:p>
    <w:p w14:paraId="1A7B74C8" w14:textId="77777777" w:rsidR="0052063E" w:rsidRDefault="0052063E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</w:p>
    <w:p w14:paraId="404155F1" w14:textId="77777777" w:rsidR="003876D6" w:rsidRDefault="003876D6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</w:p>
    <w:p w14:paraId="5C17B4ED" w14:textId="77777777" w:rsidR="003876D6" w:rsidRDefault="003876D6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</w:p>
    <w:p w14:paraId="48B6F051" w14:textId="77777777" w:rsidR="003876D6" w:rsidRDefault="003876D6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</w:p>
    <w:p w14:paraId="3092084C" w14:textId="77777777" w:rsidR="003876D6" w:rsidRPr="009438CC" w:rsidRDefault="003876D6" w:rsidP="00B46ACF">
      <w:pPr>
        <w:pStyle w:val="ListParagraph"/>
        <w:ind w:left="709"/>
        <w:rPr>
          <w:szCs w:val="22"/>
        </w:rPr>
      </w:pPr>
    </w:p>
    <w:sectPr w:rsidR="003876D6" w:rsidRPr="009438CC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1D2B" w14:textId="77777777" w:rsidR="00826B97" w:rsidRDefault="00826B97" w:rsidP="00696364">
      <w:r>
        <w:separator/>
      </w:r>
    </w:p>
  </w:endnote>
  <w:endnote w:type="continuationSeparator" w:id="0">
    <w:p w14:paraId="15C754F3" w14:textId="77777777" w:rsidR="00826B97" w:rsidRDefault="00826B97" w:rsidP="0069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DCD6" w14:textId="39971C36" w:rsidR="00696364" w:rsidRDefault="00B00E59" w:rsidP="000A59A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71166F" wp14:editId="6BFF3B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405248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5A816" w14:textId="6ABDF961" w:rsidR="004B7B9D" w:rsidRPr="004B7B9D" w:rsidRDefault="004B7B9D" w:rsidP="004B7B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B7B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11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0675A816" w14:textId="6ABDF961" w:rsidR="004B7B9D" w:rsidRPr="004B7B9D" w:rsidRDefault="004B7B9D" w:rsidP="004B7B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B7B9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22E6">
      <w:fldChar w:fldCharType="begin" w:fldLock="1"/>
    </w:r>
    <w:r w:rsidR="00E922E6">
      <w:instrText xml:space="preserve"> DOCPROPERTY bjFooterEvenPageDocProperty \* MERGEFORMAT </w:instrText>
    </w:r>
    <w:r w:rsidR="00E922E6">
      <w:fldChar w:fldCharType="separate"/>
    </w:r>
    <w:r w:rsidR="000A59AC" w:rsidRPr="000A59AC">
      <w:rPr>
        <w:rFonts w:cs="Arial"/>
        <w:b/>
        <w:color w:val="000000"/>
        <w:sz w:val="24"/>
      </w:rPr>
      <w:t>OFFICIAL</w:t>
    </w:r>
    <w:r w:rsidR="00E922E6">
      <w:rPr>
        <w:rFonts w:cs="Arial"/>
        <w:b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76B7" w14:textId="407328A4" w:rsidR="00696364" w:rsidRDefault="00B46ACF" w:rsidP="000A59AC">
    <w:pPr>
      <w:pStyle w:val="Footer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DA62" w14:textId="40D60C5E" w:rsidR="000A59AC" w:rsidRDefault="00B00E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F8C15C" wp14:editId="4F3BB68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771023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5720F" w14:textId="1E759400" w:rsidR="004B7B9D" w:rsidRPr="004B7B9D" w:rsidRDefault="004B7B9D" w:rsidP="004B7B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B7B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8C1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5485720F" w14:textId="1E759400" w:rsidR="004B7B9D" w:rsidRPr="004B7B9D" w:rsidRDefault="004B7B9D" w:rsidP="004B7B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B7B9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9229" w14:textId="77777777" w:rsidR="00826B97" w:rsidRDefault="00826B97" w:rsidP="00696364">
      <w:r>
        <w:separator/>
      </w:r>
    </w:p>
  </w:footnote>
  <w:footnote w:type="continuationSeparator" w:id="0">
    <w:p w14:paraId="480F5800" w14:textId="77777777" w:rsidR="00826B97" w:rsidRDefault="00826B97" w:rsidP="0069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FA3F" w14:textId="2766824F" w:rsidR="00696364" w:rsidRDefault="00E922E6" w:rsidP="000A59AC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0A59AC" w:rsidRPr="000A59AC">
      <w:rPr>
        <w:rFonts w:cs="Arial"/>
        <w:b/>
        <w:color w:val="000000"/>
        <w:sz w:val="24"/>
      </w:rPr>
      <w:t>OFFICIAL</w:t>
    </w:r>
    <w:r>
      <w:rPr>
        <w:rFonts w:cs="Arial"/>
        <w:b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C66D" w14:textId="3793E6E6" w:rsidR="00696364" w:rsidRDefault="00E922E6" w:rsidP="000A59AC">
    <w:pPr>
      <w:pStyle w:val="Header"/>
      <w:jc w:val="center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0A59AC" w:rsidRPr="000A59AC">
      <w:rPr>
        <w:rFonts w:cs="Arial"/>
        <w:b/>
        <w:color w:val="000000"/>
        <w:sz w:val="24"/>
      </w:rPr>
      <w:t>OFFICIAL</w:t>
    </w:r>
    <w:r>
      <w:rPr>
        <w:rFonts w:cs="Arial"/>
        <w:b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0AD"/>
    <w:multiLevelType w:val="hybridMultilevel"/>
    <w:tmpl w:val="DE1A0E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C621A"/>
    <w:multiLevelType w:val="hybridMultilevel"/>
    <w:tmpl w:val="8F46F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55C"/>
    <w:multiLevelType w:val="multilevel"/>
    <w:tmpl w:val="3F786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54C3C"/>
    <w:multiLevelType w:val="hybridMultilevel"/>
    <w:tmpl w:val="EBA6BC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571B2"/>
    <w:multiLevelType w:val="hybridMultilevel"/>
    <w:tmpl w:val="9A564AAA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CC1A28"/>
    <w:multiLevelType w:val="hybridMultilevel"/>
    <w:tmpl w:val="4AA651F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5944AA"/>
    <w:multiLevelType w:val="hybridMultilevel"/>
    <w:tmpl w:val="C5C0E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D2782"/>
    <w:multiLevelType w:val="hybridMultilevel"/>
    <w:tmpl w:val="8FECEBD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28D4"/>
    <w:multiLevelType w:val="hybridMultilevel"/>
    <w:tmpl w:val="D22218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1A5C6F"/>
    <w:multiLevelType w:val="hybridMultilevel"/>
    <w:tmpl w:val="54AE2C5C"/>
    <w:lvl w:ilvl="0" w:tplc="346EE9A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D39FF"/>
    <w:multiLevelType w:val="hybridMultilevel"/>
    <w:tmpl w:val="31DC1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6D5B"/>
    <w:multiLevelType w:val="hybridMultilevel"/>
    <w:tmpl w:val="DE1A0E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0B1B9E"/>
    <w:multiLevelType w:val="hybridMultilevel"/>
    <w:tmpl w:val="74820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8E4349"/>
    <w:multiLevelType w:val="hybridMultilevel"/>
    <w:tmpl w:val="4CA825FE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8D6A99"/>
    <w:multiLevelType w:val="hybridMultilevel"/>
    <w:tmpl w:val="7DD82410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566866738">
    <w:abstractNumId w:val="3"/>
  </w:num>
  <w:num w:numId="2" w16cid:durableId="1122769362">
    <w:abstractNumId w:val="7"/>
  </w:num>
  <w:num w:numId="3" w16cid:durableId="1547179687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814717160">
    <w:abstractNumId w:val="8"/>
  </w:num>
  <w:num w:numId="5" w16cid:durableId="2129544942">
    <w:abstractNumId w:val="13"/>
  </w:num>
  <w:num w:numId="6" w16cid:durableId="212356342">
    <w:abstractNumId w:val="4"/>
  </w:num>
  <w:num w:numId="7" w16cid:durableId="911281403">
    <w:abstractNumId w:val="5"/>
  </w:num>
  <w:num w:numId="8" w16cid:durableId="352849831">
    <w:abstractNumId w:val="11"/>
  </w:num>
  <w:num w:numId="9" w16cid:durableId="1595626656">
    <w:abstractNumId w:val="0"/>
  </w:num>
  <w:num w:numId="10" w16cid:durableId="1953366181">
    <w:abstractNumId w:val="12"/>
  </w:num>
  <w:num w:numId="11" w16cid:durableId="1628924352">
    <w:abstractNumId w:val="9"/>
  </w:num>
  <w:num w:numId="12" w16cid:durableId="1243565318">
    <w:abstractNumId w:val="6"/>
  </w:num>
  <w:num w:numId="13" w16cid:durableId="1606419050">
    <w:abstractNumId w:val="10"/>
  </w:num>
  <w:num w:numId="14" w16cid:durableId="2146308202">
    <w:abstractNumId w:val="14"/>
  </w:num>
  <w:num w:numId="15" w16cid:durableId="2969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64"/>
    <w:rsid w:val="000129D7"/>
    <w:rsid w:val="00022901"/>
    <w:rsid w:val="000302F8"/>
    <w:rsid w:val="0003054B"/>
    <w:rsid w:val="00051482"/>
    <w:rsid w:val="00061CD0"/>
    <w:rsid w:val="00062ED4"/>
    <w:rsid w:val="000642F7"/>
    <w:rsid w:val="000872DC"/>
    <w:rsid w:val="00096F2D"/>
    <w:rsid w:val="000A59AC"/>
    <w:rsid w:val="000A707E"/>
    <w:rsid w:val="000B015D"/>
    <w:rsid w:val="000C3335"/>
    <w:rsid w:val="000E3CEB"/>
    <w:rsid w:val="000F3ECF"/>
    <w:rsid w:val="000F5092"/>
    <w:rsid w:val="001017DF"/>
    <w:rsid w:val="00103686"/>
    <w:rsid w:val="0011065B"/>
    <w:rsid w:val="00120E39"/>
    <w:rsid w:val="001337A4"/>
    <w:rsid w:val="00141BB4"/>
    <w:rsid w:val="001433A1"/>
    <w:rsid w:val="0017282E"/>
    <w:rsid w:val="001C5410"/>
    <w:rsid w:val="001D2AD6"/>
    <w:rsid w:val="001E264A"/>
    <w:rsid w:val="001F11CE"/>
    <w:rsid w:val="002079E3"/>
    <w:rsid w:val="00222088"/>
    <w:rsid w:val="0023274E"/>
    <w:rsid w:val="002435A3"/>
    <w:rsid w:val="00254DB9"/>
    <w:rsid w:val="00255311"/>
    <w:rsid w:val="00256136"/>
    <w:rsid w:val="0027544C"/>
    <w:rsid w:val="00276BF4"/>
    <w:rsid w:val="0029194B"/>
    <w:rsid w:val="0029456B"/>
    <w:rsid w:val="002A5213"/>
    <w:rsid w:val="002C2108"/>
    <w:rsid w:val="002C6716"/>
    <w:rsid w:val="002E465C"/>
    <w:rsid w:val="002E47A7"/>
    <w:rsid w:val="002F4162"/>
    <w:rsid w:val="002F5AF6"/>
    <w:rsid w:val="0031118C"/>
    <w:rsid w:val="00352D79"/>
    <w:rsid w:val="00353B8F"/>
    <w:rsid w:val="00384D3C"/>
    <w:rsid w:val="003876D6"/>
    <w:rsid w:val="003A7830"/>
    <w:rsid w:val="003F44A4"/>
    <w:rsid w:val="004204E6"/>
    <w:rsid w:val="00422583"/>
    <w:rsid w:val="00426B96"/>
    <w:rsid w:val="00444238"/>
    <w:rsid w:val="004462F0"/>
    <w:rsid w:val="00453F6D"/>
    <w:rsid w:val="00455D3B"/>
    <w:rsid w:val="0046586C"/>
    <w:rsid w:val="00497838"/>
    <w:rsid w:val="004A0215"/>
    <w:rsid w:val="004A0A6B"/>
    <w:rsid w:val="004A503C"/>
    <w:rsid w:val="004B7620"/>
    <w:rsid w:val="004B7B9D"/>
    <w:rsid w:val="004E62AE"/>
    <w:rsid w:val="004F2C51"/>
    <w:rsid w:val="004F37D9"/>
    <w:rsid w:val="0050614C"/>
    <w:rsid w:val="005150D7"/>
    <w:rsid w:val="0051721E"/>
    <w:rsid w:val="0052063E"/>
    <w:rsid w:val="00551858"/>
    <w:rsid w:val="0055524A"/>
    <w:rsid w:val="00566057"/>
    <w:rsid w:val="00577827"/>
    <w:rsid w:val="00593158"/>
    <w:rsid w:val="0059742A"/>
    <w:rsid w:val="005A4810"/>
    <w:rsid w:val="005A7078"/>
    <w:rsid w:val="005B0284"/>
    <w:rsid w:val="005B3749"/>
    <w:rsid w:val="005C1175"/>
    <w:rsid w:val="005D3A51"/>
    <w:rsid w:val="005D4681"/>
    <w:rsid w:val="005F3231"/>
    <w:rsid w:val="00610AAE"/>
    <w:rsid w:val="00642651"/>
    <w:rsid w:val="00644DA8"/>
    <w:rsid w:val="00666A1B"/>
    <w:rsid w:val="00666D1A"/>
    <w:rsid w:val="006703AB"/>
    <w:rsid w:val="00676797"/>
    <w:rsid w:val="00683C5B"/>
    <w:rsid w:val="00684F68"/>
    <w:rsid w:val="00685315"/>
    <w:rsid w:val="00687319"/>
    <w:rsid w:val="0069011F"/>
    <w:rsid w:val="00695050"/>
    <w:rsid w:val="00696364"/>
    <w:rsid w:val="006D5EE5"/>
    <w:rsid w:val="006F1BE8"/>
    <w:rsid w:val="00711B44"/>
    <w:rsid w:val="00725A56"/>
    <w:rsid w:val="007301C4"/>
    <w:rsid w:val="00731B0F"/>
    <w:rsid w:val="0073333B"/>
    <w:rsid w:val="00744145"/>
    <w:rsid w:val="00744FEF"/>
    <w:rsid w:val="00745CF6"/>
    <w:rsid w:val="00762AC6"/>
    <w:rsid w:val="007A4F41"/>
    <w:rsid w:val="007B542F"/>
    <w:rsid w:val="007C0314"/>
    <w:rsid w:val="007C358F"/>
    <w:rsid w:val="007C43DC"/>
    <w:rsid w:val="007D031C"/>
    <w:rsid w:val="007E1B29"/>
    <w:rsid w:val="007E4E0D"/>
    <w:rsid w:val="00810FEB"/>
    <w:rsid w:val="008119D7"/>
    <w:rsid w:val="00816600"/>
    <w:rsid w:val="0082032B"/>
    <w:rsid w:val="00826212"/>
    <w:rsid w:val="00826B97"/>
    <w:rsid w:val="00844368"/>
    <w:rsid w:val="00846E53"/>
    <w:rsid w:val="0085419E"/>
    <w:rsid w:val="00862589"/>
    <w:rsid w:val="008725CC"/>
    <w:rsid w:val="0087757F"/>
    <w:rsid w:val="008F2F28"/>
    <w:rsid w:val="00903007"/>
    <w:rsid w:val="009101A1"/>
    <w:rsid w:val="0091054F"/>
    <w:rsid w:val="0094226C"/>
    <w:rsid w:val="009438CC"/>
    <w:rsid w:val="009442A5"/>
    <w:rsid w:val="00956FCB"/>
    <w:rsid w:val="009757E3"/>
    <w:rsid w:val="0098473F"/>
    <w:rsid w:val="00990849"/>
    <w:rsid w:val="00992F47"/>
    <w:rsid w:val="009B4860"/>
    <w:rsid w:val="009B7B83"/>
    <w:rsid w:val="009C2787"/>
    <w:rsid w:val="009D283B"/>
    <w:rsid w:val="009D36C4"/>
    <w:rsid w:val="009D73A2"/>
    <w:rsid w:val="00A005C6"/>
    <w:rsid w:val="00A35E97"/>
    <w:rsid w:val="00A36C78"/>
    <w:rsid w:val="00A54F75"/>
    <w:rsid w:val="00A6549A"/>
    <w:rsid w:val="00A65CB3"/>
    <w:rsid w:val="00A91033"/>
    <w:rsid w:val="00A958F2"/>
    <w:rsid w:val="00AD347C"/>
    <w:rsid w:val="00AD3868"/>
    <w:rsid w:val="00AF7A61"/>
    <w:rsid w:val="00B009D1"/>
    <w:rsid w:val="00B00E59"/>
    <w:rsid w:val="00B017C4"/>
    <w:rsid w:val="00B101B2"/>
    <w:rsid w:val="00B111B9"/>
    <w:rsid w:val="00B14AFB"/>
    <w:rsid w:val="00B205C5"/>
    <w:rsid w:val="00B23780"/>
    <w:rsid w:val="00B24BF9"/>
    <w:rsid w:val="00B33AE7"/>
    <w:rsid w:val="00B46ACF"/>
    <w:rsid w:val="00B47A03"/>
    <w:rsid w:val="00B527C2"/>
    <w:rsid w:val="00B60F95"/>
    <w:rsid w:val="00B617A2"/>
    <w:rsid w:val="00B9082F"/>
    <w:rsid w:val="00BA14FF"/>
    <w:rsid w:val="00BB1BBA"/>
    <w:rsid w:val="00BB7E2A"/>
    <w:rsid w:val="00BC1135"/>
    <w:rsid w:val="00BC3C84"/>
    <w:rsid w:val="00BD631D"/>
    <w:rsid w:val="00BD6448"/>
    <w:rsid w:val="00BE548D"/>
    <w:rsid w:val="00BE58C7"/>
    <w:rsid w:val="00BF22B2"/>
    <w:rsid w:val="00C22242"/>
    <w:rsid w:val="00C31B44"/>
    <w:rsid w:val="00C403BA"/>
    <w:rsid w:val="00C51386"/>
    <w:rsid w:val="00C610E8"/>
    <w:rsid w:val="00C62330"/>
    <w:rsid w:val="00C72DB0"/>
    <w:rsid w:val="00C868E9"/>
    <w:rsid w:val="00CA157B"/>
    <w:rsid w:val="00CA66A0"/>
    <w:rsid w:val="00CB0C47"/>
    <w:rsid w:val="00CC1997"/>
    <w:rsid w:val="00CD2F22"/>
    <w:rsid w:val="00D32FCE"/>
    <w:rsid w:val="00D5212D"/>
    <w:rsid w:val="00D732F8"/>
    <w:rsid w:val="00D829DB"/>
    <w:rsid w:val="00DC3ABD"/>
    <w:rsid w:val="00DD17F6"/>
    <w:rsid w:val="00DE15D2"/>
    <w:rsid w:val="00DE7C8F"/>
    <w:rsid w:val="00DF103E"/>
    <w:rsid w:val="00E0413F"/>
    <w:rsid w:val="00E04AF7"/>
    <w:rsid w:val="00E052DE"/>
    <w:rsid w:val="00E05C7E"/>
    <w:rsid w:val="00E43858"/>
    <w:rsid w:val="00E45435"/>
    <w:rsid w:val="00E477CC"/>
    <w:rsid w:val="00E61DE2"/>
    <w:rsid w:val="00E770F1"/>
    <w:rsid w:val="00E81724"/>
    <w:rsid w:val="00E87963"/>
    <w:rsid w:val="00E93E9C"/>
    <w:rsid w:val="00EA08C3"/>
    <w:rsid w:val="00EA1019"/>
    <w:rsid w:val="00EA6094"/>
    <w:rsid w:val="00EB16F2"/>
    <w:rsid w:val="00EB1AA6"/>
    <w:rsid w:val="00EE4DC8"/>
    <w:rsid w:val="00EF4341"/>
    <w:rsid w:val="00F02838"/>
    <w:rsid w:val="00F05E56"/>
    <w:rsid w:val="00F22B2A"/>
    <w:rsid w:val="00F35E91"/>
    <w:rsid w:val="00F479DE"/>
    <w:rsid w:val="00F62849"/>
    <w:rsid w:val="00F70F45"/>
    <w:rsid w:val="00F744CE"/>
    <w:rsid w:val="00F7739D"/>
    <w:rsid w:val="00F81C7A"/>
    <w:rsid w:val="00F8681A"/>
    <w:rsid w:val="00F919FA"/>
    <w:rsid w:val="00FA1235"/>
    <w:rsid w:val="00FA4059"/>
    <w:rsid w:val="00FA602C"/>
    <w:rsid w:val="00F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9A4C2"/>
  <w15:docId w15:val="{C6A53B97-2308-49A0-8F87-D855F977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64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3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364"/>
  </w:style>
  <w:style w:type="paragraph" w:styleId="Footer">
    <w:name w:val="footer"/>
    <w:basedOn w:val="Normal"/>
    <w:link w:val="FooterChar"/>
    <w:uiPriority w:val="99"/>
    <w:unhideWhenUsed/>
    <w:rsid w:val="006963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364"/>
  </w:style>
  <w:style w:type="paragraph" w:styleId="ListParagraph">
    <w:name w:val="List Paragraph"/>
    <w:basedOn w:val="Normal"/>
    <w:uiPriority w:val="34"/>
    <w:qFormat/>
    <w:rsid w:val="0069636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E3CEB"/>
    <w:pPr>
      <w:jc w:val="left"/>
    </w:pPr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3CE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488127655F4468CBEA6187580AF9C" ma:contentTypeVersion="18" ma:contentTypeDescription="Create a new document." ma:contentTypeScope="" ma:versionID="6e5c0c7ae97aef0850a6647c2c2b977a">
  <xsd:schema xmlns:xsd="http://www.w3.org/2001/XMLSchema" xmlns:xs="http://www.w3.org/2001/XMLSchema" xmlns:p="http://schemas.microsoft.com/office/2006/metadata/properties" xmlns:ns3="4c44610d-321e-4b03-846c-497adb9a38be" xmlns:ns4="4fcf5d3d-5a8e-4bbd-b33a-63b1e078f5fb" targetNamespace="http://schemas.microsoft.com/office/2006/metadata/properties" ma:root="true" ma:fieldsID="6a41e19311259d7210e8969c332d119c" ns3:_="" ns4:_="">
    <xsd:import namespace="4c44610d-321e-4b03-846c-497adb9a38be"/>
    <xsd:import namespace="4fcf5d3d-5a8e-4bbd-b33a-63b1e078f5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4610d-321e-4b03-846c-497adb9a3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5d3d-5a8e-4bbd-b33a-63b1e078f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44610d-321e-4b03-846c-497adb9a38be" xsi:nil="true"/>
  </documentManagement>
</p:properties>
</file>

<file path=customXml/itemProps1.xml><?xml version="1.0" encoding="utf-8"?>
<ds:datastoreItem xmlns:ds="http://schemas.openxmlformats.org/officeDocument/2006/customXml" ds:itemID="{644E0EA3-6CED-4676-8D23-A2D3C9713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22CDE-4A68-4A93-8C7F-18B6A941FB4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c44610d-321e-4b03-846c-497adb9a38be"/>
    <ds:schemaRef ds:uri="4fcf5d3d-5a8e-4bbd-b33a-63b1e078f5f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261D1-751B-49A9-8D69-2A557A0555B4}">
  <ds:schemaRefs>
    <ds:schemaRef ds:uri="http://www.boldonjames.com/2008/01/sie/internal/label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F0282734-76C9-4B2A-B7E0-1E90752DD501}">
  <ds:schemaRefs>
    <ds:schemaRef ds:uri="http://schemas.microsoft.com/office/2006/metadata/properties"/>
    <ds:schemaRef ds:uri="http://www.w3.org/2000/xmlns/"/>
    <ds:schemaRef ds:uri="4c44610d-321e-4b03-846c-497adb9a38be"/>
    <ds:schemaRef ds:uri="http://www.w3.org/2001/XMLSchema-instance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73b83d9-8365-40bc-aafa-27c0846a644f}" enabled="0" method="" siteId="{e73b83d9-8365-40bc-aafa-27c0846a6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Dowling, Steven</dc:creator>
  <cp:keywords>[OFFICIAL]</cp:keywords>
  <dc:description/>
  <cp:lastModifiedBy>Suzanne McDermott</cp:lastModifiedBy>
  <cp:revision>2</cp:revision>
  <dcterms:created xsi:type="dcterms:W3CDTF">2025-10-08T21:30:00Z</dcterms:created>
  <dcterms:modified xsi:type="dcterms:W3CDTF">2025-10-08T21:30:00Z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958a667b-cd21-4b30-92d9-aed361f7ba0c</vt:lpwstr>
  </property>
  <property fmtid="{D5CDD505-2E9C-101B-9397-08002B2CF9AE}" pid="3" name="bjSaver">
    <vt:lpwstr>Flgojix4b0DthBf4GiNzWIG0AEoRuNbC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lassificationContentMarkingFooterShapeIds">
    <vt:lpwstr>1,2,3</vt:lpwstr>
  </property>
  <property fmtid="{D5CDD505-2E9C-101B-9397-08002B2CF9AE}" pid="13" name="ClassificationContentMarkingFooterFontProps">
    <vt:lpwstr>#000000,8,Calibri</vt:lpwstr>
  </property>
  <property fmtid="{D5CDD505-2E9C-101B-9397-08002B2CF9AE}" pid="14" name="ClassificationContentMarkingFooterText">
    <vt:lpwstr>Classified as OFFICIAL</vt:lpwstr>
  </property>
  <property fmtid="{D5CDD505-2E9C-101B-9397-08002B2CF9AE}" pid="15" name="MSIP_Label_e2bd72b5-1c0b-4e27-a5fc-55b9fd381901_Enabled">
    <vt:lpwstr>true</vt:lpwstr>
  </property>
  <property fmtid="{D5CDD505-2E9C-101B-9397-08002B2CF9AE}" pid="16" name="MSIP_Label_e2bd72b5-1c0b-4e27-a5fc-55b9fd381901_SetDate">
    <vt:lpwstr>2023-08-03T21:43:00Z</vt:lpwstr>
  </property>
  <property fmtid="{D5CDD505-2E9C-101B-9397-08002B2CF9AE}" pid="17" name="MSIP_Label_e2bd72b5-1c0b-4e27-a5fc-55b9fd381901_Method">
    <vt:lpwstr>Privileged</vt:lpwstr>
  </property>
  <property fmtid="{D5CDD505-2E9C-101B-9397-08002B2CF9AE}" pid="18" name="MSIP_Label_e2bd72b5-1c0b-4e27-a5fc-55b9fd381901_Name">
    <vt:lpwstr>Official</vt:lpwstr>
  </property>
  <property fmtid="{D5CDD505-2E9C-101B-9397-08002B2CF9AE}" pid="19" name="MSIP_Label_e2bd72b5-1c0b-4e27-a5fc-55b9fd381901_SiteId">
    <vt:lpwstr>6ae6141e-1323-4e7e-8a11-cdd98c62d88a</vt:lpwstr>
  </property>
  <property fmtid="{D5CDD505-2E9C-101B-9397-08002B2CF9AE}" pid="20" name="MSIP_Label_e2bd72b5-1c0b-4e27-a5fc-55b9fd381901_ActionId">
    <vt:lpwstr>d24ef027-27e0-436b-a965-9f2aa214162e</vt:lpwstr>
  </property>
  <property fmtid="{D5CDD505-2E9C-101B-9397-08002B2CF9AE}" pid="21" name="MSIP_Label_e2bd72b5-1c0b-4e27-a5fc-55b9fd381901_ContentBits">
    <vt:lpwstr>2</vt:lpwstr>
  </property>
  <property fmtid="{D5CDD505-2E9C-101B-9397-08002B2CF9AE}" pid="22" name="ContentTypeId">
    <vt:lpwstr>0x0101002F1488127655F4468CBEA6187580AF9C</vt:lpwstr>
  </property>
</Properties>
</file>