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E50C8" w14:textId="77777777" w:rsidR="005C1160" w:rsidRPr="00952107" w:rsidRDefault="00952107" w:rsidP="00952107">
      <w:pPr>
        <w:pStyle w:val="NoSpacing"/>
        <w:jc w:val="center"/>
        <w:rPr>
          <w:b/>
          <w:bCs/>
        </w:rPr>
      </w:pPr>
      <w:r w:rsidRPr="00952107">
        <w:rPr>
          <w:b/>
          <w:bCs/>
        </w:rPr>
        <w:t>Castle Estates Homeowners Association</w:t>
      </w:r>
    </w:p>
    <w:p w14:paraId="0EEDE173" w14:textId="77777777" w:rsidR="00952107" w:rsidRPr="00952107" w:rsidRDefault="00952107" w:rsidP="00952107">
      <w:pPr>
        <w:pStyle w:val="NoSpacing"/>
        <w:jc w:val="center"/>
        <w:rPr>
          <w:b/>
          <w:bCs/>
        </w:rPr>
      </w:pPr>
      <w:r w:rsidRPr="00952107">
        <w:rPr>
          <w:b/>
          <w:bCs/>
        </w:rPr>
        <w:t>Minutes of Annual Meeting</w:t>
      </w:r>
    </w:p>
    <w:p w14:paraId="56EEB59E" w14:textId="77777777" w:rsidR="00952107" w:rsidRDefault="00952107" w:rsidP="00952107">
      <w:pPr>
        <w:pStyle w:val="NoSpacing"/>
        <w:jc w:val="center"/>
        <w:rPr>
          <w:b/>
          <w:bCs/>
        </w:rPr>
      </w:pPr>
      <w:r w:rsidRPr="00952107">
        <w:rPr>
          <w:b/>
          <w:bCs/>
        </w:rPr>
        <w:t>Tuesday, February 18, 2020</w:t>
      </w:r>
    </w:p>
    <w:p w14:paraId="1EBA5B1F" w14:textId="77777777" w:rsidR="00952107" w:rsidRDefault="00952107" w:rsidP="00952107">
      <w:pPr>
        <w:pStyle w:val="NoSpacing"/>
        <w:jc w:val="center"/>
        <w:rPr>
          <w:b/>
          <w:bCs/>
        </w:rPr>
      </w:pPr>
    </w:p>
    <w:p w14:paraId="6E467D3D" w14:textId="77777777" w:rsidR="00367B99" w:rsidRDefault="00367B99" w:rsidP="00952107">
      <w:pPr>
        <w:pStyle w:val="NoSpacing"/>
        <w:jc w:val="both"/>
      </w:pPr>
    </w:p>
    <w:p w14:paraId="213F8A38" w14:textId="77777777" w:rsidR="00952107" w:rsidRDefault="00952107" w:rsidP="00952107">
      <w:pPr>
        <w:pStyle w:val="NoSpacing"/>
        <w:jc w:val="both"/>
      </w:pPr>
      <w:r>
        <w:t xml:space="preserve">The meeting was called to order at 7:00 pm. Let the minutes reflect that the president, secretary &amp; treasurer were all present. </w:t>
      </w:r>
    </w:p>
    <w:p w14:paraId="1DA63FF7" w14:textId="77777777" w:rsidR="00952107" w:rsidRDefault="00952107" w:rsidP="00952107">
      <w:pPr>
        <w:pStyle w:val="NoSpacing"/>
        <w:jc w:val="both"/>
      </w:pPr>
    </w:p>
    <w:p w14:paraId="0DF0B45C" w14:textId="77777777" w:rsidR="00952107" w:rsidRDefault="00952107" w:rsidP="00952107">
      <w:pPr>
        <w:pStyle w:val="NoSpacing"/>
        <w:jc w:val="both"/>
      </w:pPr>
      <w:r>
        <w:t>Jill led us in the Pledge of Allegiance to the US &amp; Texas Flag.</w:t>
      </w:r>
    </w:p>
    <w:p w14:paraId="6643E7CA" w14:textId="77777777" w:rsidR="00AD7966" w:rsidRDefault="00AD7966" w:rsidP="00952107">
      <w:pPr>
        <w:pStyle w:val="NoSpacing"/>
        <w:jc w:val="both"/>
      </w:pPr>
    </w:p>
    <w:p w14:paraId="56201D54" w14:textId="77777777" w:rsidR="00AD7966" w:rsidRDefault="00856D32" w:rsidP="00952107">
      <w:pPr>
        <w:pStyle w:val="NoSpacing"/>
        <w:jc w:val="both"/>
      </w:pPr>
      <w:r>
        <w:t xml:space="preserve">The business meeting </w:t>
      </w:r>
      <w:r w:rsidR="00AD7966">
        <w:t xml:space="preserve">was suspended </w:t>
      </w:r>
      <w:r>
        <w:t xml:space="preserve">for 45 minutes </w:t>
      </w:r>
      <w:r w:rsidR="00AD7966">
        <w:t xml:space="preserve">to allow our distinguished guests from the </w:t>
      </w:r>
      <w:r>
        <w:t>C</w:t>
      </w:r>
      <w:r w:rsidR="00AD7966">
        <w:t>ity to speak</w:t>
      </w:r>
      <w:r>
        <w:t xml:space="preserve"> and allow time for Q&amp;A. </w:t>
      </w:r>
      <w:r w:rsidR="00AD7966">
        <w:t xml:space="preserve"> Jill introduced them:   </w:t>
      </w:r>
    </w:p>
    <w:p w14:paraId="2911FD67" w14:textId="77777777" w:rsidR="00AD7966" w:rsidRDefault="00856D32" w:rsidP="00952107">
      <w:pPr>
        <w:pStyle w:val="NoSpacing"/>
        <w:jc w:val="both"/>
      </w:pPr>
      <w:r>
        <w:t xml:space="preserve">Jason Tabor, Mayor, </w:t>
      </w:r>
      <w:r w:rsidR="00AD7966">
        <w:t>Glen Adams, City Manager</w:t>
      </w:r>
      <w:r>
        <w:t>,</w:t>
      </w:r>
      <w:r w:rsidR="00AD7966">
        <w:t xml:space="preserve"> &amp; Phillip Meadows, Police Chief.  Topics discussed included: gates (not possible for various reasons, some of which are due to our streets being owned/maintained by the </w:t>
      </w:r>
      <w:r>
        <w:t>C</w:t>
      </w:r>
      <w:r w:rsidR="00AD7966">
        <w:t>ity &amp; too many costs involved; speed bumps (not possible</w:t>
      </w:r>
      <w:r>
        <w:t xml:space="preserve">, as poses challenges for </w:t>
      </w:r>
      <w:r w:rsidR="00AD7966">
        <w:t>fire trucks/department</w:t>
      </w:r>
      <w:r>
        <w:t xml:space="preserve">, EMS); </w:t>
      </w:r>
      <w:r w:rsidR="00AD7966">
        <w:t>curbs &amp; sidewalk repairs (list will be compiled &amp; submitted to the City Manager)</w:t>
      </w:r>
      <w:r w:rsidR="00DF05FE">
        <w:t>; drainage issues/challenges; burglaries &amp; car break-ins (</w:t>
      </w:r>
      <w:proofErr w:type="spellStart"/>
      <w:r w:rsidR="00DF05FE">
        <w:t>on going</w:t>
      </w:r>
      <w:proofErr w:type="spellEnd"/>
      <w:r w:rsidR="00DF05FE">
        <w:t xml:space="preserve"> investigations, remove valuables &amp; lock your vehicles).</w:t>
      </w:r>
    </w:p>
    <w:p w14:paraId="323322BF" w14:textId="77777777" w:rsidR="00DF05FE" w:rsidRDefault="00DF05FE" w:rsidP="00952107">
      <w:pPr>
        <w:pStyle w:val="NoSpacing"/>
        <w:jc w:val="both"/>
      </w:pPr>
    </w:p>
    <w:p w14:paraId="6EC8DA6B" w14:textId="77777777" w:rsidR="00DF05FE" w:rsidRDefault="00DF05FE" w:rsidP="00952107">
      <w:pPr>
        <w:pStyle w:val="NoSpacing"/>
        <w:jc w:val="both"/>
      </w:pPr>
      <w:r>
        <w:t>Business meeting resumed at 7:48</w:t>
      </w:r>
      <w:r w:rsidR="00856D32">
        <w:t>pm</w:t>
      </w:r>
      <w:r>
        <w:t xml:space="preserve"> &amp; Jill gave special recognition &amp; thanks to all of those serving our</w:t>
      </w:r>
      <w:r w:rsidR="003B6EB7">
        <w:t xml:space="preserve"> HOA:</w:t>
      </w:r>
      <w:r>
        <w:t xml:space="preserve">  Paul &amp; Tammi Hensley for hosting NNO &amp; taking care of the flags; AC – Aaron </w:t>
      </w:r>
      <w:proofErr w:type="spellStart"/>
      <w:r>
        <w:t>Deluna</w:t>
      </w:r>
      <w:proofErr w:type="spellEnd"/>
      <w:r>
        <w:t>, Ray Baker &amp; Scott Kaiser; HOA Bo</w:t>
      </w:r>
      <w:r w:rsidR="00856D32">
        <w:t xml:space="preserve">ard – Terri Foreman, Treasurer and </w:t>
      </w:r>
      <w:r>
        <w:t>Susan Schultz, Secretary</w:t>
      </w:r>
      <w:r w:rsidR="00856D32">
        <w:t>.</w:t>
      </w:r>
    </w:p>
    <w:p w14:paraId="2A701D54" w14:textId="77777777" w:rsidR="003B6EB7" w:rsidRDefault="003B6EB7" w:rsidP="00952107">
      <w:pPr>
        <w:pStyle w:val="NoSpacing"/>
        <w:jc w:val="both"/>
      </w:pPr>
    </w:p>
    <w:p w14:paraId="2A21ED11" w14:textId="77777777" w:rsidR="003B6EB7" w:rsidRDefault="003B6EB7" w:rsidP="00952107">
      <w:pPr>
        <w:pStyle w:val="NoSpacing"/>
        <w:jc w:val="both"/>
      </w:pPr>
      <w:r>
        <w:rPr>
          <w:b/>
          <w:bCs/>
          <w:u w:val="single"/>
        </w:rPr>
        <w:t>Old Business</w:t>
      </w:r>
    </w:p>
    <w:p w14:paraId="72907EF0" w14:textId="77777777" w:rsidR="003B6EB7" w:rsidRDefault="003B6EB7" w:rsidP="00952107">
      <w:pPr>
        <w:pStyle w:val="NoSpacing"/>
        <w:jc w:val="both"/>
      </w:pPr>
    </w:p>
    <w:p w14:paraId="2C62AE41" w14:textId="77777777" w:rsidR="003B6EB7" w:rsidRDefault="003B6EB7" w:rsidP="00952107">
      <w:pPr>
        <w:pStyle w:val="NoSpacing"/>
        <w:jc w:val="both"/>
      </w:pPr>
      <w:r>
        <w:t xml:space="preserve">Jill asked for a motion to approve the February 11, 2019 </w:t>
      </w:r>
      <w:r w:rsidR="00856D32">
        <w:t>M</w:t>
      </w:r>
      <w:r>
        <w:t>inutes</w:t>
      </w:r>
      <w:r w:rsidR="00856D32">
        <w:t xml:space="preserve"> as presented</w:t>
      </w:r>
      <w:r>
        <w:t xml:space="preserve">.  A </w:t>
      </w:r>
      <w:r w:rsidR="00856D32">
        <w:t xml:space="preserve">motion was made by Steven Rehm and </w:t>
      </w:r>
      <w:r>
        <w:t xml:space="preserve">seconded by Jack Foreman.  Jill asked if there was any discussion &amp; without any, </w:t>
      </w:r>
      <w:r w:rsidR="00856D32">
        <w:t>the minutes were approved as presented.</w:t>
      </w:r>
    </w:p>
    <w:p w14:paraId="60C3D132" w14:textId="77777777" w:rsidR="003B6EB7" w:rsidRDefault="003B6EB7" w:rsidP="00952107">
      <w:pPr>
        <w:pStyle w:val="NoSpacing"/>
        <w:jc w:val="both"/>
      </w:pPr>
    </w:p>
    <w:p w14:paraId="533D6658" w14:textId="77777777" w:rsidR="003B6EB7" w:rsidRDefault="003B6EB7" w:rsidP="00952107">
      <w:pPr>
        <w:pStyle w:val="NoSpacing"/>
        <w:jc w:val="both"/>
      </w:pPr>
      <w:r>
        <w:t>Jill asked</w:t>
      </w:r>
      <w:r w:rsidR="00856D32">
        <w:t xml:space="preserve"> for a motion to accept the T</w:t>
      </w:r>
      <w:r>
        <w:t xml:space="preserve">reasurer’s </w:t>
      </w:r>
      <w:r w:rsidR="00265A71">
        <w:t xml:space="preserve">report as presented, for January 1 – December 31, 2019. Jeff </w:t>
      </w:r>
      <w:proofErr w:type="spellStart"/>
      <w:r w:rsidR="00265A71">
        <w:t>Dagle</w:t>
      </w:r>
      <w:proofErr w:type="spellEnd"/>
      <w:r w:rsidR="00265A71">
        <w:t xml:space="preserve"> motioned to accept the report as presented &amp; Jack Foreman seconded</w:t>
      </w:r>
      <w:r w:rsidR="00856D32">
        <w:t>.  Conversation ensured and after questions were answered, motion carried.</w:t>
      </w:r>
    </w:p>
    <w:p w14:paraId="758C2F7B" w14:textId="77777777" w:rsidR="00265A71" w:rsidRDefault="00265A71" w:rsidP="00952107">
      <w:pPr>
        <w:pStyle w:val="NoSpacing"/>
        <w:jc w:val="both"/>
      </w:pPr>
    </w:p>
    <w:p w14:paraId="1E068902" w14:textId="77777777" w:rsidR="00265A71" w:rsidRDefault="00265A71" w:rsidP="00952107">
      <w:pPr>
        <w:pStyle w:val="NoSpacing"/>
        <w:jc w:val="both"/>
      </w:pPr>
      <w:r>
        <w:rPr>
          <w:b/>
          <w:bCs/>
          <w:u w:val="single"/>
        </w:rPr>
        <w:t>New Business</w:t>
      </w:r>
    </w:p>
    <w:p w14:paraId="7BC2C6FF" w14:textId="77777777" w:rsidR="00265A71" w:rsidRDefault="00265A71" w:rsidP="00952107">
      <w:pPr>
        <w:pStyle w:val="NoSpacing"/>
        <w:jc w:val="both"/>
      </w:pPr>
    </w:p>
    <w:p w14:paraId="7A592A75" w14:textId="77777777" w:rsidR="00265A71" w:rsidRDefault="00265A71" w:rsidP="00952107">
      <w:pPr>
        <w:pStyle w:val="NoSpacing"/>
        <w:jc w:val="both"/>
      </w:pPr>
      <w:r>
        <w:t xml:space="preserve">Election of Treasurer’s term (2020-2022):  Scott Kaiser nominated Tommie Sue Geddes to serve as Treasurer for a </w:t>
      </w:r>
      <w:proofErr w:type="gramStart"/>
      <w:r>
        <w:t>3 year</w:t>
      </w:r>
      <w:proofErr w:type="gramEnd"/>
      <w:r>
        <w:t xml:space="preserve"> term &amp; Ronnie Schultz seconded the nomination</w:t>
      </w:r>
      <w:r w:rsidR="006A6F7D">
        <w:t xml:space="preserve">.  </w:t>
      </w:r>
      <w:r w:rsidR="003F624F">
        <w:t xml:space="preserve">Jill asked if there were any other nominations from the floor.  After asking 3 times and receiving no other nominations from the floor, Ms. Geddes was voted in by acclimation.  </w:t>
      </w:r>
    </w:p>
    <w:p w14:paraId="49BEB43A" w14:textId="77777777" w:rsidR="006A6F7D" w:rsidRDefault="006A6F7D" w:rsidP="00952107">
      <w:pPr>
        <w:pStyle w:val="NoSpacing"/>
        <w:jc w:val="both"/>
      </w:pPr>
    </w:p>
    <w:p w14:paraId="3414FA4D" w14:textId="77777777" w:rsidR="006A6F7D" w:rsidRDefault="006A6F7D" w:rsidP="00952107">
      <w:pPr>
        <w:pStyle w:val="NoSpacing"/>
        <w:jc w:val="both"/>
      </w:pPr>
      <w:r>
        <w:t>Jill encouraged residents to volunteer to do things in/for our neighborhood &amp; explained that while the Board members have specific duties, we are all part of the HOA.</w:t>
      </w:r>
    </w:p>
    <w:p w14:paraId="23D31EA9" w14:textId="77777777" w:rsidR="006A6F7D" w:rsidRDefault="006A6F7D" w:rsidP="00952107">
      <w:pPr>
        <w:pStyle w:val="NoSpacing"/>
        <w:jc w:val="both"/>
      </w:pPr>
    </w:p>
    <w:p w14:paraId="754C0631" w14:textId="77777777" w:rsidR="006A6F7D" w:rsidRDefault="006A6F7D" w:rsidP="00952107">
      <w:pPr>
        <w:pStyle w:val="NoSpacing"/>
        <w:jc w:val="both"/>
      </w:pPr>
      <w:r>
        <w:t xml:space="preserve">Jill reminded everyone to please use the HOA’s email: </w:t>
      </w:r>
      <w:hyperlink r:id="rId6" w:history="1">
        <w:r w:rsidRPr="00B6747B">
          <w:rPr>
            <w:rStyle w:val="Hyperlink"/>
          </w:rPr>
          <w:t>castleestates@hotmail.com</w:t>
        </w:r>
      </w:hyperlink>
      <w:r>
        <w:t xml:space="preserve"> for any/all communication with the Board, as this is the only official form of communication the Board uses.  You can use the email </w:t>
      </w:r>
      <w:r w:rsidR="0058173C">
        <w:t xml:space="preserve">for all inquiries, to </w:t>
      </w:r>
      <w:r>
        <w:t>address complaints, check on restrictions</w:t>
      </w:r>
      <w:r w:rsidR="0058173C">
        <w:t xml:space="preserve"> and/or any variance requests from the deed restrictions.  The HOA Board emails all important information to the homeowners &amp; mails information to the residents who have not provided an email address.  Jennifer Wolf volunteered to come up with an alternate form of communication</w:t>
      </w:r>
      <w:r w:rsidR="003F624F">
        <w:t>, for all residents,</w:t>
      </w:r>
      <w:r w:rsidR="0058173C">
        <w:t xml:space="preserve"> &amp; will report back to the Board with her</w:t>
      </w:r>
      <w:r w:rsidR="003F624F">
        <w:t xml:space="preserve"> recommendations</w:t>
      </w:r>
      <w:r w:rsidR="0058173C">
        <w:t>.</w:t>
      </w:r>
    </w:p>
    <w:p w14:paraId="00968CFA" w14:textId="77777777" w:rsidR="0058173C" w:rsidRDefault="0058173C" w:rsidP="00952107">
      <w:pPr>
        <w:pStyle w:val="NoSpacing"/>
        <w:jc w:val="both"/>
      </w:pPr>
    </w:p>
    <w:p w14:paraId="2AAAFA02" w14:textId="77777777" w:rsidR="0058173C" w:rsidRDefault="0058173C" w:rsidP="00952107">
      <w:pPr>
        <w:pStyle w:val="NoSpacing"/>
        <w:jc w:val="both"/>
      </w:pPr>
      <w:r>
        <w:t>Park discussion:  in 2017, the park was deemed unsafe &amp; for the most part, removed, due to liability &amp; safety concerns. Volunteers were requested, a committee was formed</w:t>
      </w:r>
      <w:r w:rsidR="003F624F">
        <w:t>,</w:t>
      </w:r>
      <w:r>
        <w:t xml:space="preserve"> &amp; </w:t>
      </w:r>
      <w:r w:rsidR="006D56E2">
        <w:t>a report was drawn up in reference to these findings (this report is available, upon request).   Angie Lambert volunteered to chair a park committee to get estimat</w:t>
      </w:r>
      <w:r w:rsidR="003F624F">
        <w:t xml:space="preserve">es for replacing the equipment, </w:t>
      </w:r>
      <w:r w:rsidR="006D56E2">
        <w:t xml:space="preserve">&amp; Tammi Hensley offered to look into grants.  Jack Saylor </w:t>
      </w:r>
      <w:r w:rsidR="003F624F">
        <w:t>stated he would also</w:t>
      </w:r>
      <w:r w:rsidR="006D56E2">
        <w:t xml:space="preserve"> look into park grants/DARE.</w:t>
      </w:r>
    </w:p>
    <w:p w14:paraId="7C45F87D" w14:textId="77777777" w:rsidR="006D56E2" w:rsidRDefault="006D56E2" w:rsidP="00952107">
      <w:pPr>
        <w:pStyle w:val="NoSpacing"/>
        <w:jc w:val="both"/>
      </w:pPr>
    </w:p>
    <w:p w14:paraId="235ACFFB" w14:textId="77777777" w:rsidR="006D56E2" w:rsidRDefault="006D56E2" w:rsidP="00952107">
      <w:pPr>
        <w:pStyle w:val="NoSpacing"/>
        <w:jc w:val="both"/>
      </w:pPr>
      <w:r>
        <w:t>Tammi Hensley asked about increasing assessment fees for the title transfers, which are currently at $25</w:t>
      </w:r>
      <w:r w:rsidR="003F624F">
        <w:t>.  The Board advised they would review with the attorney about the possibility of doing so.</w:t>
      </w:r>
    </w:p>
    <w:p w14:paraId="6DE99617" w14:textId="77777777" w:rsidR="006D56E2" w:rsidRDefault="006D56E2" w:rsidP="00952107">
      <w:pPr>
        <w:pStyle w:val="NoSpacing"/>
        <w:jc w:val="both"/>
      </w:pPr>
    </w:p>
    <w:p w14:paraId="352FDC41" w14:textId="112A07E9" w:rsidR="00D13AA1" w:rsidRDefault="006D56E2" w:rsidP="00952107">
      <w:pPr>
        <w:pStyle w:val="NoSpacing"/>
        <w:jc w:val="both"/>
      </w:pPr>
      <w:r>
        <w:lastRenderedPageBreak/>
        <w:t xml:space="preserve">Jennifer Wolf brought up the idea of having additional HOA meetings.  Discussion ensued &amp; </w:t>
      </w:r>
      <w:r w:rsidR="003F624F">
        <w:t xml:space="preserve">a </w:t>
      </w:r>
      <w:r>
        <w:t xml:space="preserve">motion </w:t>
      </w:r>
      <w:r w:rsidR="003F624F">
        <w:t xml:space="preserve">was </w:t>
      </w:r>
      <w:r>
        <w:t xml:space="preserve">made, but died on the floor.  According to the bylaws, the Board is required to hold one annual meeting, however sub committees can be formed </w:t>
      </w:r>
      <w:r w:rsidR="006B09AB">
        <w:t>&amp; are welcome to meet routinely &amp; report back to the board.</w:t>
      </w:r>
    </w:p>
    <w:p w14:paraId="082172AC" w14:textId="77777777" w:rsidR="00D13AA1" w:rsidRDefault="00D13AA1" w:rsidP="00952107">
      <w:pPr>
        <w:pStyle w:val="NoSpacing"/>
        <w:jc w:val="both"/>
      </w:pPr>
    </w:p>
    <w:p w14:paraId="0638E7C9" w14:textId="77777777" w:rsidR="006B09AB" w:rsidRDefault="003F624F" w:rsidP="00952107">
      <w:pPr>
        <w:pStyle w:val="NoSpacing"/>
        <w:jc w:val="both"/>
      </w:pPr>
      <w:r>
        <w:t>H</w:t>
      </w:r>
      <w:r w:rsidR="006B09AB">
        <w:t>omeowners requested that “new business” items be su</w:t>
      </w:r>
      <w:r>
        <w:t>bmitted &amp; considered for agenda items in advance of the annual meeting.</w:t>
      </w:r>
    </w:p>
    <w:p w14:paraId="5020BF71" w14:textId="77777777" w:rsidR="006B09AB" w:rsidRDefault="006B09AB" w:rsidP="00952107">
      <w:pPr>
        <w:pStyle w:val="NoSpacing"/>
        <w:jc w:val="both"/>
      </w:pPr>
    </w:p>
    <w:p w14:paraId="135D3F73" w14:textId="77777777" w:rsidR="006B09AB" w:rsidRDefault="006B09AB" w:rsidP="00952107">
      <w:pPr>
        <w:pStyle w:val="NoSpacing"/>
        <w:jc w:val="both"/>
      </w:pPr>
      <w:r>
        <w:t>Residents inquired &amp; discussion ensued about raising dues ($100</w:t>
      </w:r>
      <w:r w:rsidR="003F624F">
        <w:t xml:space="preserve"> over current dues</w:t>
      </w:r>
      <w:r>
        <w:t>), but</w:t>
      </w:r>
      <w:r w:rsidR="00D13AA1">
        <w:t xml:space="preserve"> according to the</w:t>
      </w:r>
      <w:r>
        <w:t xml:space="preserve"> deed restrictions (section 5.3b)</w:t>
      </w:r>
      <w:r w:rsidR="00D13AA1">
        <w:t xml:space="preserve"> it </w:t>
      </w:r>
      <w:r>
        <w:t>require</w:t>
      </w:r>
      <w:r w:rsidR="00D13AA1">
        <w:t xml:space="preserve">s </w:t>
      </w:r>
      <w:r>
        <w:t>2/3 approval of all residents for any amount above 5%</w:t>
      </w:r>
      <w:r w:rsidR="003F624F">
        <w:t>/annum.  The Board</w:t>
      </w:r>
      <w:r w:rsidR="00D13AA1">
        <w:t>, however,</w:t>
      </w:r>
      <w:r>
        <w:t xml:space="preserve"> </w:t>
      </w:r>
      <w:r w:rsidR="003F624F">
        <w:t xml:space="preserve">can increase the dues by 5%/annum </w:t>
      </w:r>
      <w:r>
        <w:t>without approval</w:t>
      </w:r>
      <w:r w:rsidR="003F624F">
        <w:t xml:space="preserve"> of residents. </w:t>
      </w:r>
      <w:r>
        <w:t xml:space="preserve"> </w:t>
      </w:r>
      <w:r w:rsidR="003F624F">
        <w:t>(Section 5.3a)</w:t>
      </w:r>
    </w:p>
    <w:p w14:paraId="7B57D9BE" w14:textId="77777777" w:rsidR="00D13AA1" w:rsidRDefault="00D13AA1" w:rsidP="00952107">
      <w:pPr>
        <w:pStyle w:val="NoSpacing"/>
        <w:jc w:val="both"/>
      </w:pPr>
    </w:p>
    <w:p w14:paraId="74494C5A" w14:textId="77777777" w:rsidR="00D13AA1" w:rsidRDefault="00D13AA1" w:rsidP="00952107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3B02FC20" w14:textId="77777777" w:rsidR="00D13AA1" w:rsidRDefault="00D13AA1" w:rsidP="00952107">
      <w:pPr>
        <w:pStyle w:val="NoSpacing"/>
        <w:jc w:val="both"/>
        <w:rPr>
          <w:b/>
          <w:bCs/>
          <w:u w:val="single"/>
        </w:rPr>
      </w:pPr>
    </w:p>
    <w:p w14:paraId="7C8F32F6" w14:textId="77777777" w:rsidR="00D13AA1" w:rsidRPr="00D13AA1" w:rsidRDefault="00D13AA1" w:rsidP="00952107">
      <w:pPr>
        <w:pStyle w:val="NoSpacing"/>
        <w:jc w:val="both"/>
      </w:pPr>
      <w:r>
        <w:t xml:space="preserve">With no further business, </w:t>
      </w:r>
      <w:proofErr w:type="spellStart"/>
      <w:r>
        <w:t>Wilodyne</w:t>
      </w:r>
      <w:proofErr w:type="spellEnd"/>
      <w:r>
        <w:t xml:space="preserve"> Hooper made a motion to adjourn &amp; Jerry Cross seconded.  </w:t>
      </w:r>
      <w:r w:rsidR="003F624F">
        <w:t>Motion carried and the m</w:t>
      </w:r>
      <w:r>
        <w:t xml:space="preserve">eeting </w:t>
      </w:r>
      <w:proofErr w:type="gramStart"/>
      <w:r>
        <w:t>adjourned  at</w:t>
      </w:r>
      <w:proofErr w:type="gramEnd"/>
      <w:r>
        <w:t xml:space="preserve"> 9:10 pm.</w:t>
      </w:r>
    </w:p>
    <w:p w14:paraId="1CA2F151" w14:textId="77777777" w:rsidR="00DF05FE" w:rsidRDefault="00DF05FE" w:rsidP="00952107">
      <w:pPr>
        <w:pStyle w:val="NoSpacing"/>
        <w:jc w:val="both"/>
      </w:pPr>
    </w:p>
    <w:p w14:paraId="32108446" w14:textId="77777777" w:rsidR="00DF05FE" w:rsidRDefault="00DF05FE" w:rsidP="00952107">
      <w:pPr>
        <w:pStyle w:val="NoSpacing"/>
        <w:jc w:val="both"/>
      </w:pPr>
    </w:p>
    <w:p w14:paraId="3EAF2EB9" w14:textId="77777777" w:rsidR="00952107" w:rsidRDefault="00952107" w:rsidP="00952107">
      <w:pPr>
        <w:pStyle w:val="NoSpacing"/>
        <w:jc w:val="both"/>
      </w:pPr>
    </w:p>
    <w:p w14:paraId="61A03902" w14:textId="77777777" w:rsidR="00952107" w:rsidRPr="00952107" w:rsidRDefault="00952107" w:rsidP="00952107">
      <w:pPr>
        <w:pStyle w:val="NoSpacing"/>
        <w:jc w:val="both"/>
      </w:pPr>
    </w:p>
    <w:sectPr w:rsidR="00952107" w:rsidRPr="00952107" w:rsidSect="00952107">
      <w:pgSz w:w="12240" w:h="15840"/>
      <w:pgMar w:top="720" w:right="446" w:bottom="60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063BA" w14:textId="77777777" w:rsidR="007971E5" w:rsidRDefault="007971E5" w:rsidP="003F624F">
      <w:pPr>
        <w:spacing w:after="0" w:line="240" w:lineRule="auto"/>
      </w:pPr>
      <w:r>
        <w:separator/>
      </w:r>
    </w:p>
  </w:endnote>
  <w:endnote w:type="continuationSeparator" w:id="0">
    <w:p w14:paraId="1629171C" w14:textId="77777777" w:rsidR="007971E5" w:rsidRDefault="007971E5" w:rsidP="003F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B708B" w14:textId="77777777" w:rsidR="007971E5" w:rsidRDefault="007971E5" w:rsidP="003F624F">
      <w:pPr>
        <w:spacing w:after="0" w:line="240" w:lineRule="auto"/>
      </w:pPr>
      <w:r>
        <w:separator/>
      </w:r>
    </w:p>
  </w:footnote>
  <w:footnote w:type="continuationSeparator" w:id="0">
    <w:p w14:paraId="70246F16" w14:textId="77777777" w:rsidR="007971E5" w:rsidRDefault="007971E5" w:rsidP="003F6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07"/>
    <w:rsid w:val="00265A71"/>
    <w:rsid w:val="002C421A"/>
    <w:rsid w:val="00367B99"/>
    <w:rsid w:val="003B6EB7"/>
    <w:rsid w:val="003F624F"/>
    <w:rsid w:val="0058173C"/>
    <w:rsid w:val="005C1160"/>
    <w:rsid w:val="006A6F7D"/>
    <w:rsid w:val="006B09AB"/>
    <w:rsid w:val="006D56E2"/>
    <w:rsid w:val="007971E5"/>
    <w:rsid w:val="00856D32"/>
    <w:rsid w:val="00870AB7"/>
    <w:rsid w:val="00952107"/>
    <w:rsid w:val="00AD7966"/>
    <w:rsid w:val="00D13AA1"/>
    <w:rsid w:val="00D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A020"/>
  <w15:chartTrackingRefBased/>
  <w15:docId w15:val="{644FD5E6-0A31-4BCC-9499-6142A62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F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tleestate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schultz</dc:creator>
  <cp:keywords/>
  <dc:description/>
  <cp:lastModifiedBy>susan schultz</cp:lastModifiedBy>
  <cp:revision>2</cp:revision>
  <dcterms:created xsi:type="dcterms:W3CDTF">2021-04-16T13:12:00Z</dcterms:created>
  <dcterms:modified xsi:type="dcterms:W3CDTF">2021-04-16T13:12:00Z</dcterms:modified>
</cp:coreProperties>
</file>