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E3100" w14:textId="745BF6E3" w:rsidR="00424A35" w:rsidRDefault="004D35A5" w:rsidP="005B17EF">
      <w:pPr>
        <w:pStyle w:val="Title"/>
      </w:pPr>
      <w:r>
        <w:t>THE 502 SYSTEMATIC THEOLOGY 1: THEOLOGY PROPER</w:t>
      </w:r>
    </w:p>
    <w:p w14:paraId="634D26E7" w14:textId="77777777" w:rsidR="004D35A5" w:rsidRDefault="004D35A5" w:rsidP="005B17EF">
      <w:pPr>
        <w:pStyle w:val="Title"/>
      </w:pPr>
    </w:p>
    <w:p w14:paraId="0AB7A674" w14:textId="250FD2AF" w:rsidR="008D6730" w:rsidRDefault="008D6730">
      <w:r>
        <w:t>P</w:t>
      </w:r>
      <w:r w:rsidR="00E14D4C">
        <w:t>URPOSE</w:t>
      </w:r>
      <w:r>
        <w:t>:  The purpose o</w:t>
      </w:r>
      <w:r w:rsidR="00AE2851">
        <w:t xml:space="preserve">f this </w:t>
      </w:r>
      <w:r>
        <w:t xml:space="preserve">course is to </w:t>
      </w:r>
      <w:r w:rsidR="00E310D9">
        <w:t xml:space="preserve">study the </w:t>
      </w:r>
      <w:r w:rsidR="002451E8">
        <w:t>systematic theological loci:  Theology Proper</w:t>
      </w:r>
      <w:r w:rsidR="00AE2851">
        <w:t xml:space="preserve">. </w:t>
      </w:r>
      <w:r w:rsidR="002451E8">
        <w:t>The stud</w:t>
      </w:r>
      <w:r w:rsidR="00810CEC">
        <w:t>ent</w:t>
      </w:r>
      <w:r w:rsidR="002451E8">
        <w:t xml:space="preserve"> will be equipped to </w:t>
      </w:r>
      <w:r w:rsidR="00810CEC">
        <w:t xml:space="preserve">teach and defend Biblical and Reformed positions in their areas.  </w:t>
      </w:r>
      <w:r w:rsidR="00E14D4C">
        <w:t>The student will also be prepared for these portions of the licensure examination by Presbytery.</w:t>
      </w:r>
    </w:p>
    <w:p w14:paraId="591991A7" w14:textId="77777777" w:rsidR="00E14D4C" w:rsidRDefault="00E14D4C"/>
    <w:p w14:paraId="0FB2495B" w14:textId="5D77D454" w:rsidR="00E14D4C" w:rsidRDefault="00E14D4C">
      <w:r>
        <w:t>COURSE MATERIALS</w:t>
      </w:r>
    </w:p>
    <w:p w14:paraId="0FF02CA6" w14:textId="74A6E2EF" w:rsidR="00637DE2" w:rsidRDefault="00464BEE">
      <w:r>
        <w:t xml:space="preserve">Theology Proper – Joel </w:t>
      </w:r>
      <w:proofErr w:type="spellStart"/>
      <w:r>
        <w:t>Beeke</w:t>
      </w:r>
      <w:proofErr w:type="spellEnd"/>
      <w:r w:rsidR="00177698">
        <w:t xml:space="preserve"> (33 hours)</w:t>
      </w:r>
    </w:p>
    <w:p w14:paraId="545F3B2A" w14:textId="3C0DCD5A" w:rsidR="00464BEE" w:rsidRDefault="00464BEE">
      <w:hyperlink r:id="rId5" w:history="1">
        <w:r w:rsidRPr="00B44B3E">
          <w:rPr>
            <w:rStyle w:val="Hyperlink"/>
          </w:rPr>
          <w:t>https://www.monergism.com/legacy/mt/mp3/theology-proper-22-part-mp3-lecture-series-dr-joel-beeke</w:t>
        </w:r>
      </w:hyperlink>
    </w:p>
    <w:p w14:paraId="5EB9432F" w14:textId="77777777" w:rsidR="00BB49AC" w:rsidRDefault="00BB49AC"/>
    <w:p w14:paraId="542BCCA1" w14:textId="496B0A64" w:rsidR="004D35A5" w:rsidRDefault="004D35A5">
      <w:r>
        <w:t>BOOKS:</w:t>
      </w:r>
    </w:p>
    <w:p w14:paraId="2ACA48C6" w14:textId="70ABAF11" w:rsidR="004D35A5" w:rsidRDefault="004D35A5" w:rsidP="004D35A5">
      <w:proofErr w:type="spellStart"/>
      <w:r>
        <w:t>Berkhof</w:t>
      </w:r>
      <w:proofErr w:type="spellEnd"/>
      <w:r>
        <w:t xml:space="preserve">, Louis. </w:t>
      </w:r>
      <w:r w:rsidRPr="006800BE">
        <w:rPr>
          <w:u w:val="single"/>
        </w:rPr>
        <w:t>Systematic Theology</w:t>
      </w:r>
      <w:r>
        <w:t xml:space="preserve">. Grand Rapids, MI: Wm B. Eerdmans Publ. Co., 1996. </w:t>
      </w:r>
      <w:r w:rsidR="00444316">
        <w:t xml:space="preserve"> (Theology</w:t>
      </w:r>
      <w:r w:rsidR="00E023E7">
        <w:t xml:space="preserve"> Proper Section</w:t>
      </w:r>
      <w:r w:rsidR="00C769D6">
        <w:t xml:space="preserve"> – 230 pages</w:t>
      </w:r>
      <w:r w:rsidR="00444316">
        <w:t>)</w:t>
      </w:r>
    </w:p>
    <w:p w14:paraId="65B88615" w14:textId="07FCF565" w:rsidR="00E04AF1" w:rsidRDefault="00E04AF1" w:rsidP="00E04AF1">
      <w:pPr>
        <w:ind w:firstLine="720"/>
      </w:pPr>
      <w:hyperlink r:id="rId6" w:history="1">
        <w:r w:rsidRPr="00B3625F">
          <w:rPr>
            <w:rStyle w:val="Hyperlink"/>
          </w:rPr>
          <w:t>https://www.monergism.com/systematic-theology-ebook</w:t>
        </w:r>
      </w:hyperlink>
    </w:p>
    <w:p w14:paraId="0028554E" w14:textId="717C1E2A" w:rsidR="00DE3C61" w:rsidRPr="00E023E7" w:rsidRDefault="00DE3C61" w:rsidP="00DE3C61">
      <w:pPr>
        <w:rPr>
          <w:u w:val="single"/>
        </w:rPr>
      </w:pPr>
      <w:r>
        <w:t xml:space="preserve">Packer, J.I.  </w:t>
      </w:r>
      <w:r w:rsidRPr="00E023E7">
        <w:rPr>
          <w:u w:val="single"/>
        </w:rPr>
        <w:t>Knowing God.</w:t>
      </w:r>
      <w:r w:rsidR="00987EDB">
        <w:rPr>
          <w:u w:val="single"/>
        </w:rPr>
        <w:t xml:space="preserve"> (325 </w:t>
      </w:r>
      <w:proofErr w:type="spellStart"/>
      <w:r w:rsidR="00987EDB">
        <w:rPr>
          <w:u w:val="single"/>
        </w:rPr>
        <w:t>pg</w:t>
      </w:r>
      <w:proofErr w:type="spellEnd"/>
      <w:r w:rsidR="00987EDB">
        <w:rPr>
          <w:u w:val="single"/>
        </w:rPr>
        <w:t>)</w:t>
      </w:r>
    </w:p>
    <w:p w14:paraId="3B416184" w14:textId="5F335493" w:rsidR="009A3F91" w:rsidRDefault="00DE3C61" w:rsidP="00DD38A0">
      <w:pPr>
        <w:ind w:left="720"/>
      </w:pPr>
      <w:hyperlink r:id="rId7" w:history="1">
        <w:r w:rsidRPr="00B3625F">
          <w:rPr>
            <w:rStyle w:val="Hyperlink"/>
          </w:rPr>
          <w:t>https://www.amazon.com/Knowing-God-J-I-Packer/dp/0340863544/ref=sr_1_1?crid=1XR0T78N5PD42&amp;keywords=j+i+packers+knowing+god&amp;qid=1691428765&amp;sprefix=J+I+Paker%2Caps%2C174&amp;sr=8-1</w:t>
        </w:r>
      </w:hyperlink>
    </w:p>
    <w:p w14:paraId="479417C8" w14:textId="37A24D01" w:rsidR="00BE3B4F" w:rsidRDefault="007B0E15" w:rsidP="004D35A5">
      <w:r>
        <w:t xml:space="preserve">Watson, Thomas.  </w:t>
      </w:r>
      <w:r w:rsidRPr="00C352E3">
        <w:rPr>
          <w:u w:val="single"/>
        </w:rPr>
        <w:t>The Attributes of God</w:t>
      </w:r>
      <w:r>
        <w:t>.  (124 pages)</w:t>
      </w:r>
    </w:p>
    <w:p w14:paraId="46B95EBE" w14:textId="3571B598" w:rsidR="000B3511" w:rsidRDefault="000B3511" w:rsidP="000B3511">
      <w:pPr>
        <w:ind w:left="720"/>
      </w:pPr>
      <w:hyperlink r:id="rId8" w:history="1">
        <w:r w:rsidRPr="00731D00">
          <w:rPr>
            <w:rStyle w:val="Hyperlink"/>
          </w:rPr>
          <w:t>https://www.monergism.com/attributes-god-3</w:t>
        </w:r>
      </w:hyperlink>
    </w:p>
    <w:p w14:paraId="744F94CF" w14:textId="57A55762" w:rsidR="004900BB" w:rsidRDefault="00CA6AF9" w:rsidP="004D35A5">
      <w:r>
        <w:t>Boettner, Lorrain</w:t>
      </w:r>
      <w:r w:rsidR="00C352E3">
        <w:t>e</w:t>
      </w:r>
      <w:r>
        <w:t xml:space="preserve">.  </w:t>
      </w:r>
      <w:r w:rsidRPr="0071287E">
        <w:rPr>
          <w:u w:val="single"/>
        </w:rPr>
        <w:t>The Trinity</w:t>
      </w:r>
      <w:r>
        <w:t>. (</w:t>
      </w:r>
      <w:r w:rsidR="00A23627">
        <w:t>90 pages)</w:t>
      </w:r>
    </w:p>
    <w:p w14:paraId="34CD548F" w14:textId="48EC4DC7" w:rsidR="00CE0AC9" w:rsidRDefault="00CE0AC9" w:rsidP="00CE0AC9">
      <w:pPr>
        <w:ind w:left="720"/>
      </w:pPr>
      <w:hyperlink r:id="rId9" w:history="1">
        <w:r w:rsidRPr="00731D00">
          <w:rPr>
            <w:rStyle w:val="Hyperlink"/>
          </w:rPr>
          <w:t>https://www.monergism.com/trinity-0</w:t>
        </w:r>
      </w:hyperlink>
    </w:p>
    <w:p w14:paraId="1E15287A" w14:textId="17885B01" w:rsidR="00A23627" w:rsidRDefault="00064B41" w:rsidP="004D35A5">
      <w:r>
        <w:t xml:space="preserve">Boston, Thomas.  </w:t>
      </w:r>
      <w:r w:rsidRPr="0071287E">
        <w:rPr>
          <w:u w:val="single"/>
        </w:rPr>
        <w:t>Of God and His Perfections</w:t>
      </w:r>
      <w:r w:rsidR="009A7F84">
        <w:t xml:space="preserve"> (198 pages)</w:t>
      </w:r>
    </w:p>
    <w:p w14:paraId="4E6564F0" w14:textId="6748BCAE" w:rsidR="00EA58BA" w:rsidRDefault="005B17EF" w:rsidP="005B17EF">
      <w:pPr>
        <w:ind w:firstLine="720"/>
      </w:pPr>
      <w:hyperlink r:id="rId10" w:history="1">
        <w:r w:rsidRPr="00731D00">
          <w:rPr>
            <w:rStyle w:val="Hyperlink"/>
          </w:rPr>
          <w:t>https://www.monergism.com/god-and-his-perfections-ebook</w:t>
        </w:r>
      </w:hyperlink>
    </w:p>
    <w:p w14:paraId="4723FD79" w14:textId="77777777" w:rsidR="005B17EF" w:rsidRDefault="005B17EF" w:rsidP="005B17EF">
      <w:pPr>
        <w:ind w:firstLine="720"/>
      </w:pPr>
    </w:p>
    <w:p w14:paraId="006B0FEF" w14:textId="77777777" w:rsidR="004D35A5" w:rsidRDefault="004D35A5" w:rsidP="004D35A5">
      <w:r>
        <w:t>REQUIREMENTS:</w:t>
      </w:r>
    </w:p>
    <w:p w14:paraId="264EEFCF" w14:textId="5C6CE435" w:rsidR="004D35A5" w:rsidRDefault="003F3EDB" w:rsidP="004D35A5">
      <w:pPr>
        <w:pStyle w:val="ListParagraph"/>
        <w:numPr>
          <w:ilvl w:val="0"/>
          <w:numId w:val="1"/>
        </w:numPr>
      </w:pPr>
      <w:r>
        <w:t xml:space="preserve">Two </w:t>
      </w:r>
      <w:r w:rsidR="004D35A5">
        <w:t>exams</w:t>
      </w:r>
    </w:p>
    <w:p w14:paraId="3D52A394" w14:textId="2607179E" w:rsidR="004D35A5" w:rsidRDefault="004D35A5" w:rsidP="004D35A5">
      <w:pPr>
        <w:pStyle w:val="ListParagraph"/>
        <w:numPr>
          <w:ilvl w:val="0"/>
          <w:numId w:val="1"/>
        </w:numPr>
      </w:pPr>
      <w:r>
        <w:t xml:space="preserve">Completion of the study guide questions on </w:t>
      </w:r>
      <w:r w:rsidR="003F3EDB">
        <w:t>Theology</w:t>
      </w:r>
      <w:r w:rsidR="00BE0D22">
        <w:t xml:space="preserve"> Proper</w:t>
      </w:r>
    </w:p>
    <w:p w14:paraId="0D42A518" w14:textId="1692D57C" w:rsidR="004D35A5" w:rsidRDefault="004900BB" w:rsidP="004D35A5">
      <w:pPr>
        <w:pStyle w:val="ListParagraph"/>
        <w:numPr>
          <w:ilvl w:val="0"/>
          <w:numId w:val="1"/>
        </w:numPr>
      </w:pPr>
      <w:r>
        <w:t>Four</w:t>
      </w:r>
      <w:r w:rsidR="004D35A5">
        <w:t xml:space="preserve"> mentor/proctor sessions.</w:t>
      </w:r>
    </w:p>
    <w:p w14:paraId="793D4739" w14:textId="4972C4C5" w:rsidR="004D35A5" w:rsidRDefault="004D35A5" w:rsidP="004D35A5">
      <w:pPr>
        <w:pStyle w:val="ListParagraph"/>
        <w:numPr>
          <w:ilvl w:val="0"/>
          <w:numId w:val="1"/>
        </w:numPr>
      </w:pPr>
      <w:r>
        <w:t>Notes from the lectures.</w:t>
      </w:r>
    </w:p>
    <w:p w14:paraId="385B7177" w14:textId="35B32C7D" w:rsidR="000A0254" w:rsidRDefault="000A0254" w:rsidP="004D35A5">
      <w:pPr>
        <w:pStyle w:val="ListParagraph"/>
        <w:numPr>
          <w:ilvl w:val="0"/>
          <w:numId w:val="1"/>
        </w:numPr>
      </w:pPr>
      <w:r>
        <w:lastRenderedPageBreak/>
        <w:t xml:space="preserve">Response paper to Packer’s </w:t>
      </w:r>
      <w:r w:rsidRPr="000A0254">
        <w:rPr>
          <w:u w:val="single"/>
        </w:rPr>
        <w:t>Knowing God</w:t>
      </w:r>
      <w:r>
        <w:t>.</w:t>
      </w:r>
    </w:p>
    <w:p w14:paraId="0B0E94E5" w14:textId="04A6D729" w:rsidR="004D35A5" w:rsidRDefault="004D35A5" w:rsidP="004D35A5">
      <w:pPr>
        <w:pStyle w:val="ListParagraph"/>
        <w:numPr>
          <w:ilvl w:val="0"/>
          <w:numId w:val="1"/>
        </w:numPr>
      </w:pPr>
      <w:r>
        <w:t>15 Page research paper on an approved topic.</w:t>
      </w:r>
    </w:p>
    <w:p w14:paraId="37DF559A" w14:textId="77777777" w:rsidR="004D35A5" w:rsidRDefault="004D35A5"/>
    <w:sectPr w:rsidR="004D3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77181"/>
    <w:multiLevelType w:val="hybridMultilevel"/>
    <w:tmpl w:val="6A5E2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39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A5"/>
    <w:rsid w:val="00064B41"/>
    <w:rsid w:val="000A0254"/>
    <w:rsid w:val="000B3511"/>
    <w:rsid w:val="001619F9"/>
    <w:rsid w:val="00177698"/>
    <w:rsid w:val="00191892"/>
    <w:rsid w:val="001D6F95"/>
    <w:rsid w:val="002451E8"/>
    <w:rsid w:val="003F3EDB"/>
    <w:rsid w:val="00401D44"/>
    <w:rsid w:val="00424A35"/>
    <w:rsid w:val="00444316"/>
    <w:rsid w:val="00464BEE"/>
    <w:rsid w:val="0048423C"/>
    <w:rsid w:val="004900BB"/>
    <w:rsid w:val="004D35A5"/>
    <w:rsid w:val="0052560B"/>
    <w:rsid w:val="005B17EF"/>
    <w:rsid w:val="00637DE2"/>
    <w:rsid w:val="006800BE"/>
    <w:rsid w:val="006A450D"/>
    <w:rsid w:val="006C06EE"/>
    <w:rsid w:val="0071287E"/>
    <w:rsid w:val="007B0E15"/>
    <w:rsid w:val="00810CEC"/>
    <w:rsid w:val="008D6730"/>
    <w:rsid w:val="00964322"/>
    <w:rsid w:val="00987EDB"/>
    <w:rsid w:val="009A3F91"/>
    <w:rsid w:val="009A7F84"/>
    <w:rsid w:val="009F5717"/>
    <w:rsid w:val="00A23627"/>
    <w:rsid w:val="00AE2851"/>
    <w:rsid w:val="00BB49AC"/>
    <w:rsid w:val="00BE0D22"/>
    <w:rsid w:val="00BE3B4F"/>
    <w:rsid w:val="00C352E3"/>
    <w:rsid w:val="00C769D6"/>
    <w:rsid w:val="00CA6AF9"/>
    <w:rsid w:val="00CE0AC9"/>
    <w:rsid w:val="00CF1B2C"/>
    <w:rsid w:val="00DD38A0"/>
    <w:rsid w:val="00DE3C61"/>
    <w:rsid w:val="00E023E7"/>
    <w:rsid w:val="00E04AF1"/>
    <w:rsid w:val="00E14C85"/>
    <w:rsid w:val="00E14D4C"/>
    <w:rsid w:val="00E310D9"/>
    <w:rsid w:val="00EA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10F20"/>
  <w15:chartTrackingRefBased/>
  <w15:docId w15:val="{F4A3E365-CA81-4D36-9F2C-36752D6A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7E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8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8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19F9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B17E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17EF"/>
    <w:rPr>
      <w:rFonts w:ascii="Times New Roman" w:eastAsiaTheme="majorEastAsia" w:hAnsi="Times New Roman" w:cstheme="majorBidi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ergism.com/attributes-god-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/Knowing-God-J-I-Packer/dp/0340863544/ref=sr_1_1?crid=1XR0T78N5PD42&amp;keywords=j+i+packers+knowing+god&amp;qid=1691428765&amp;sprefix=J+I+Paker%2Caps%2C174&amp;sr=8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nergism.com/systematic-theology-eboo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onergism.com/legacy/mt/mp3/theology-proper-22-part-mp3-lecture-series-dr-joel-beeke" TargetMode="External"/><Relationship Id="rId10" Type="http://schemas.openxmlformats.org/officeDocument/2006/relationships/hyperlink" Target="https://www.monergism.com/god-and-his-perfections-ebo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nergism.com/trinity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Sloan</dc:creator>
  <cp:keywords/>
  <dc:description/>
  <cp:lastModifiedBy>Howard Sloan</cp:lastModifiedBy>
  <cp:revision>25</cp:revision>
  <dcterms:created xsi:type="dcterms:W3CDTF">2024-04-04T19:23:00Z</dcterms:created>
  <dcterms:modified xsi:type="dcterms:W3CDTF">2025-01-14T15:18:00Z</dcterms:modified>
</cp:coreProperties>
</file>