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2EE4" w14:textId="42108CF3" w:rsidR="005B112D" w:rsidRDefault="009A3060" w:rsidP="005B112D">
      <w:pPr>
        <w:jc w:val="center"/>
      </w:pPr>
      <w:r>
        <w:t xml:space="preserve">BIB  513 </w:t>
      </w:r>
      <w:r w:rsidR="00684C93">
        <w:t xml:space="preserve">OLD TESTAMENT </w:t>
      </w:r>
      <w:r w:rsidR="005B112D">
        <w:t>I</w:t>
      </w:r>
    </w:p>
    <w:p w14:paraId="7835DB75" w14:textId="20C79E50" w:rsidR="00C53585" w:rsidRDefault="00684C93" w:rsidP="005B112D">
      <w:pPr>
        <w:jc w:val="center"/>
      </w:pPr>
      <w:r>
        <w:t>GENESIS -DEUTERONOMY</w:t>
      </w:r>
    </w:p>
    <w:p w14:paraId="791365BD" w14:textId="3CC29C0E" w:rsidR="00684C93" w:rsidRDefault="00684C93" w:rsidP="005B112D">
      <w:pPr>
        <w:jc w:val="center"/>
      </w:pPr>
      <w:r>
        <w:t>3 credit-hours</w:t>
      </w:r>
    </w:p>
    <w:p w14:paraId="04AA6AE0" w14:textId="657A18C7" w:rsidR="00684C93" w:rsidRDefault="00EF3FAD">
      <w:r>
        <w:t xml:space="preserve">PURPOSE: This course will provide students will an overview of the first five books of the Old Testament, commonly called the Pentateuch or the Books of Moses.  Students will be able to identify key people, places, </w:t>
      </w:r>
      <w:proofErr w:type="gramStart"/>
      <w:r>
        <w:t>items</w:t>
      </w:r>
      <w:proofErr w:type="gramEnd"/>
      <w:r>
        <w:t xml:space="preserve"> and events</w:t>
      </w:r>
      <w:r w:rsidR="003937F0">
        <w:t>.  Students will be able to give outlines and major themes of each book.  Students will be prepared to licensure examination questions in this area of English Bible.</w:t>
      </w:r>
    </w:p>
    <w:p w14:paraId="6C7A8A90" w14:textId="77777777" w:rsidR="00EF3FAD" w:rsidRDefault="00EF3FAD"/>
    <w:p w14:paraId="4A9C7842" w14:textId="3114B125" w:rsidR="00684C93" w:rsidRDefault="00DA32BB">
      <w:r>
        <w:t>LECTURES</w:t>
      </w:r>
    </w:p>
    <w:p w14:paraId="058D922E" w14:textId="6B97B954" w:rsidR="00684C93" w:rsidRDefault="003937F0">
      <w:hyperlink r:id="rId5" w:history="1">
        <w:r w:rsidR="00684C93" w:rsidRPr="00F82277">
          <w:rPr>
            <w:rStyle w:val="Hyperlink"/>
          </w:rPr>
          <w:t xml:space="preserve">Genesis to </w:t>
        </w:r>
        <w:proofErr w:type="spellStart"/>
        <w:r w:rsidR="00684C93" w:rsidRPr="00F82277">
          <w:rPr>
            <w:rStyle w:val="Hyperlink"/>
          </w:rPr>
          <w:t>Deuteromy</w:t>
        </w:r>
        <w:proofErr w:type="spellEnd"/>
        <w:r w:rsidR="00684C93" w:rsidRPr="00F82277">
          <w:rPr>
            <w:rStyle w:val="Hyperlink"/>
          </w:rPr>
          <w:t xml:space="preserve"> by Dr. Richard Belcher Jr. (25 lecture hours)</w:t>
        </w:r>
      </w:hyperlink>
    </w:p>
    <w:p w14:paraId="536BF710" w14:textId="0724E830" w:rsidR="0059091B" w:rsidRDefault="003937F0">
      <w:hyperlink r:id="rId6" w:history="1">
        <w:r w:rsidR="0059091B" w:rsidRPr="00F134E9">
          <w:rPr>
            <w:rStyle w:val="Hyperlink"/>
          </w:rPr>
          <w:t>https://www.thegospelcoalition.org/podcasts/help-me-teach-the-bible/jay-sklar-teaching-leviticus/</w:t>
        </w:r>
      </w:hyperlink>
    </w:p>
    <w:p w14:paraId="689F7A6F" w14:textId="206B3191" w:rsidR="00172E32" w:rsidRDefault="00DA32BB">
      <w:r>
        <w:t>5 mentored hours.</w:t>
      </w:r>
    </w:p>
    <w:p w14:paraId="0FDA5F0E" w14:textId="77777777" w:rsidR="008F3D04" w:rsidRDefault="008F3D04"/>
    <w:p w14:paraId="2C4E2567" w14:textId="7CB6B196" w:rsidR="008F3D04" w:rsidRDefault="008F3D04">
      <w:r>
        <w:t>READING ASSIGNMENTS:</w:t>
      </w:r>
    </w:p>
    <w:p w14:paraId="5E3FAFC3" w14:textId="2B6EE66C" w:rsidR="008F3D04" w:rsidRPr="002A46E3" w:rsidRDefault="000252BC">
      <w:pPr>
        <w:rPr>
          <w:rStyle w:val="Strong"/>
          <w:rFonts w:cs="Times New Roman"/>
          <w:b w:val="0"/>
          <w:bCs w:val="0"/>
          <w:szCs w:val="24"/>
        </w:rPr>
      </w:pPr>
      <w:r w:rsidRPr="002A46E3">
        <w:rPr>
          <w:rStyle w:val="Strong"/>
          <w:rFonts w:cs="Times New Roman"/>
          <w:b w:val="0"/>
          <w:bCs w:val="0"/>
          <w:szCs w:val="24"/>
        </w:rPr>
        <w:t>Calvin</w:t>
      </w:r>
      <w:r w:rsidR="002A46E3" w:rsidRPr="002A46E3">
        <w:rPr>
          <w:rStyle w:val="Strong"/>
          <w:rFonts w:cs="Times New Roman"/>
          <w:b w:val="0"/>
          <w:bCs w:val="0"/>
          <w:szCs w:val="24"/>
        </w:rPr>
        <w:t>, John</w:t>
      </w:r>
      <w:r w:rsidRPr="002A46E3">
        <w:rPr>
          <w:rStyle w:val="Strong"/>
          <w:rFonts w:cs="Times New Roman"/>
          <w:b w:val="0"/>
          <w:bCs w:val="0"/>
          <w:szCs w:val="24"/>
        </w:rPr>
        <w:t xml:space="preserve">. </w:t>
      </w:r>
      <w:hyperlink r:id="rId7" w:tgtFrame="_blank" w:history="1">
        <w:r w:rsidR="008F3D04" w:rsidRPr="002A46E3">
          <w:rPr>
            <w:rStyle w:val="Hyperlink"/>
            <w:rFonts w:cs="Times New Roman"/>
            <w:b/>
            <w:bCs/>
            <w:szCs w:val="24"/>
          </w:rPr>
          <w:t>The Law of God (eBook)</w:t>
        </w:r>
      </w:hyperlink>
      <w:r w:rsidR="008F3D04" w:rsidRPr="002A46E3">
        <w:rPr>
          <w:rStyle w:val="Strong"/>
          <w:rFonts w:cs="Times New Roman"/>
          <w:b w:val="0"/>
          <w:bCs w:val="0"/>
          <w:szCs w:val="24"/>
        </w:rPr>
        <w:t xml:space="preserve">.  </w:t>
      </w:r>
      <w:r w:rsidR="00D64507" w:rsidRPr="002A46E3">
        <w:rPr>
          <w:rStyle w:val="Strong"/>
          <w:rFonts w:cs="Times New Roman"/>
          <w:b w:val="0"/>
          <w:bCs w:val="0"/>
          <w:szCs w:val="24"/>
        </w:rPr>
        <w:t>(170 pages)</w:t>
      </w:r>
    </w:p>
    <w:p w14:paraId="03C74E73" w14:textId="254AF4C4" w:rsidR="002A46E3" w:rsidRPr="002A46E3" w:rsidRDefault="002A46E3" w:rsidP="002A46E3">
      <w:pPr>
        <w:autoSpaceDE w:val="0"/>
        <w:autoSpaceDN w:val="0"/>
        <w:adjustRightInd w:val="0"/>
        <w:spacing w:after="0" w:line="240" w:lineRule="auto"/>
        <w:rPr>
          <w:rFonts w:cs="Times New Roman"/>
          <w:b/>
          <w:bCs/>
          <w:i/>
          <w:iCs/>
          <w:color w:val="000000"/>
          <w:szCs w:val="24"/>
          <w14:ligatures w14:val="standardContextual"/>
        </w:rPr>
      </w:pPr>
      <w:r w:rsidRPr="002A46E3">
        <w:rPr>
          <w:rFonts w:cs="Times New Roman"/>
          <w:szCs w:val="24"/>
        </w:rPr>
        <w:t xml:space="preserve">Law, Henry.  </w:t>
      </w:r>
      <w:r w:rsidRPr="002A46E3">
        <w:rPr>
          <w:rFonts w:cs="Times New Roman"/>
          <w:szCs w:val="24"/>
        </w:rPr>
        <w:tab/>
      </w:r>
      <w:hyperlink r:id="rId8" w:history="1">
        <w:r w:rsidRPr="002A46E3">
          <w:rPr>
            <w:rStyle w:val="Hyperlink"/>
            <w:rFonts w:cs="Times New Roman"/>
            <w:b/>
            <w:bCs/>
            <w:szCs w:val="24"/>
          </w:rPr>
          <w:t>The Gospel in Leviticus</w:t>
        </w:r>
      </w:hyperlink>
      <w:r w:rsidRPr="002A46E3">
        <w:rPr>
          <w:rStyle w:val="Hyperlink"/>
          <w:rFonts w:cs="Times New Roman"/>
          <w:szCs w:val="24"/>
        </w:rPr>
        <w:t xml:space="preserve"> (</w:t>
      </w:r>
      <w:proofErr w:type="spellStart"/>
      <w:proofErr w:type="gramStart"/>
      <w:r w:rsidRPr="002A46E3">
        <w:rPr>
          <w:rStyle w:val="Hyperlink"/>
          <w:rFonts w:cs="Times New Roman"/>
          <w:szCs w:val="24"/>
        </w:rPr>
        <w:t>ebook</w:t>
      </w:r>
      <w:proofErr w:type="spellEnd"/>
      <w:r w:rsidRPr="002A46E3">
        <w:rPr>
          <w:rStyle w:val="Hyperlink"/>
          <w:rFonts w:cs="Times New Roman"/>
          <w:szCs w:val="24"/>
        </w:rPr>
        <w:t xml:space="preserve">) </w:t>
      </w:r>
      <w:r w:rsidRPr="002A46E3">
        <w:rPr>
          <w:rStyle w:val="Hyperlink"/>
          <w:rFonts w:cs="Times New Roman"/>
          <w:szCs w:val="24"/>
          <w:u w:val="none"/>
        </w:rPr>
        <w:t xml:space="preserve"> or</w:t>
      </w:r>
      <w:proofErr w:type="gramEnd"/>
      <w:r w:rsidRPr="002A46E3">
        <w:rPr>
          <w:rFonts w:cs="Times New Roman"/>
          <w:szCs w:val="24"/>
        </w:rPr>
        <w:t xml:space="preserve">    </w:t>
      </w:r>
      <w:hyperlink r:id="rId9" w:history="1">
        <w:r w:rsidRPr="002A46E3">
          <w:rPr>
            <w:rStyle w:val="Hyperlink"/>
            <w:rFonts w:cs="Times New Roman"/>
            <w:szCs w:val="24"/>
          </w:rPr>
          <w:t>T</w:t>
        </w:r>
        <w:r w:rsidRPr="002A46E3">
          <w:rPr>
            <w:rStyle w:val="Hyperlink"/>
            <w:rFonts w:cs="Times New Roman"/>
            <w:b/>
            <w:bCs/>
            <w:szCs w:val="24"/>
          </w:rPr>
          <w:t>he Gospel in Numbers</w:t>
        </w:r>
      </w:hyperlink>
      <w:r>
        <w:rPr>
          <w:rStyle w:val="Hyperlink"/>
          <w:rFonts w:cs="Times New Roman"/>
          <w:szCs w:val="24"/>
        </w:rPr>
        <w:t xml:space="preserve"> </w:t>
      </w:r>
      <w:r w:rsidRPr="002A46E3">
        <w:rPr>
          <w:rStyle w:val="Hyperlink"/>
          <w:rFonts w:cs="Times New Roman"/>
          <w:szCs w:val="24"/>
        </w:rPr>
        <w:t>(</w:t>
      </w:r>
      <w:proofErr w:type="spellStart"/>
      <w:r w:rsidRPr="002A46E3">
        <w:rPr>
          <w:rStyle w:val="Hyperlink"/>
          <w:rFonts w:cs="Times New Roman"/>
          <w:szCs w:val="24"/>
        </w:rPr>
        <w:t>ebook</w:t>
      </w:r>
      <w:proofErr w:type="spellEnd"/>
      <w:r w:rsidRPr="002A46E3">
        <w:rPr>
          <w:rStyle w:val="Hyperlink"/>
          <w:rFonts w:cs="Times New Roman"/>
          <w:szCs w:val="24"/>
        </w:rPr>
        <w:t>)</w:t>
      </w:r>
    </w:p>
    <w:p w14:paraId="7E92DC0E" w14:textId="77777777" w:rsidR="002A46E3" w:rsidRPr="002A46E3" w:rsidRDefault="002A46E3" w:rsidP="002A46E3">
      <w:pPr>
        <w:autoSpaceDE w:val="0"/>
        <w:autoSpaceDN w:val="0"/>
        <w:adjustRightInd w:val="0"/>
        <w:spacing w:after="0" w:line="240" w:lineRule="auto"/>
        <w:rPr>
          <w:rFonts w:cs="Times New Roman"/>
          <w:szCs w:val="24"/>
          <w14:ligatures w14:val="standardContextual"/>
        </w:rPr>
      </w:pPr>
    </w:p>
    <w:p w14:paraId="1D214B5C" w14:textId="3FFD96E6" w:rsidR="00EA2CF2" w:rsidRPr="002A46E3" w:rsidRDefault="00EA2CF2" w:rsidP="002A46E3">
      <w:pPr>
        <w:autoSpaceDE w:val="0"/>
        <w:autoSpaceDN w:val="0"/>
        <w:adjustRightInd w:val="0"/>
        <w:spacing w:after="0" w:line="240" w:lineRule="auto"/>
        <w:rPr>
          <w:rFonts w:cs="Times New Roman"/>
          <w:szCs w:val="24"/>
          <w14:ligatures w14:val="standardContextual"/>
        </w:rPr>
      </w:pPr>
      <w:r w:rsidRPr="002A46E3">
        <w:rPr>
          <w:rFonts w:cs="Times New Roman"/>
          <w:szCs w:val="24"/>
          <w14:ligatures w14:val="standardContextual"/>
        </w:rPr>
        <w:t xml:space="preserve">Merrill, Eugene H. </w:t>
      </w:r>
      <w:r w:rsidRPr="002A46E3">
        <w:rPr>
          <w:rFonts w:cs="Times New Roman"/>
          <w:b/>
          <w:bCs/>
          <w:i/>
          <w:iCs/>
          <w:szCs w:val="24"/>
          <w14:ligatures w14:val="standardContextual"/>
        </w:rPr>
        <w:t>Kingdom of Priests: A History of Old Testament Israel</w:t>
      </w:r>
      <w:r w:rsidRPr="002A46E3">
        <w:rPr>
          <w:rFonts w:cs="Times New Roman"/>
          <w:szCs w:val="24"/>
          <w14:ligatures w14:val="standardContextual"/>
        </w:rPr>
        <w:t>. Grand Rapids:</w:t>
      </w:r>
      <w:r w:rsidR="002A46E3" w:rsidRPr="002A46E3">
        <w:rPr>
          <w:rFonts w:cs="Times New Roman"/>
          <w:szCs w:val="24"/>
          <w14:ligatures w14:val="standardContextual"/>
        </w:rPr>
        <w:t xml:space="preserve"> </w:t>
      </w:r>
      <w:r w:rsidRPr="002A46E3">
        <w:rPr>
          <w:rFonts w:cs="Times New Roman"/>
          <w:szCs w:val="24"/>
          <w14:ligatures w14:val="standardContextual"/>
        </w:rPr>
        <w:t>Baker Academic, 2008.</w:t>
      </w:r>
    </w:p>
    <w:p w14:paraId="7244AC2D" w14:textId="77777777" w:rsidR="002A46E3" w:rsidRPr="002A46E3" w:rsidRDefault="002A46E3" w:rsidP="002A46E3">
      <w:pPr>
        <w:autoSpaceDE w:val="0"/>
        <w:autoSpaceDN w:val="0"/>
        <w:adjustRightInd w:val="0"/>
        <w:spacing w:after="0" w:line="240" w:lineRule="auto"/>
        <w:rPr>
          <w:rFonts w:cs="Times New Roman"/>
          <w:szCs w:val="24"/>
          <w14:ligatures w14:val="standardContextual"/>
        </w:rPr>
      </w:pPr>
    </w:p>
    <w:p w14:paraId="65D60C81" w14:textId="1C6051EF" w:rsidR="00304A1A" w:rsidRPr="002A46E3" w:rsidRDefault="00304A1A" w:rsidP="00EA2CF2">
      <w:pPr>
        <w:rPr>
          <w:rFonts w:cs="Times New Roman"/>
          <w:szCs w:val="24"/>
        </w:rPr>
      </w:pPr>
      <w:r w:rsidRPr="002A46E3">
        <w:rPr>
          <w:rFonts w:cs="Times New Roman"/>
          <w:szCs w:val="24"/>
        </w:rPr>
        <w:t>Poythress</w:t>
      </w:r>
      <w:r w:rsidR="00EA2CF2" w:rsidRPr="002A46E3">
        <w:rPr>
          <w:rFonts w:cs="Times New Roman"/>
          <w:szCs w:val="24"/>
        </w:rPr>
        <w:t xml:space="preserve">, Vern.  </w:t>
      </w:r>
      <w:r w:rsidR="00EA2CF2" w:rsidRPr="002A46E3">
        <w:rPr>
          <w:rFonts w:cs="Times New Roman"/>
          <w:b/>
          <w:bCs/>
          <w:szCs w:val="24"/>
        </w:rPr>
        <w:t>The Shadow of Christ in the Law of Moses</w:t>
      </w:r>
      <w:r w:rsidR="00EA2CF2" w:rsidRPr="002A46E3">
        <w:rPr>
          <w:rFonts w:cs="Times New Roman"/>
          <w:szCs w:val="24"/>
        </w:rPr>
        <w:t>.</w:t>
      </w:r>
      <w:r w:rsidRPr="002A46E3">
        <w:rPr>
          <w:rFonts w:cs="Times New Roman"/>
          <w:szCs w:val="24"/>
        </w:rPr>
        <w:t xml:space="preserve"> </w:t>
      </w:r>
      <w:hyperlink r:id="rId10" w:history="1">
        <w:r w:rsidR="00623F1C" w:rsidRPr="002A46E3">
          <w:rPr>
            <w:rStyle w:val="Hyperlink"/>
            <w:rFonts w:cs="Times New Roman"/>
            <w:szCs w:val="24"/>
          </w:rPr>
          <w:t>https://frame-poythress.org/ebooks/the-shadow-of-christ-in-the-law-of-moses/</w:t>
        </w:r>
      </w:hyperlink>
      <w:r w:rsidR="00623F1C" w:rsidRPr="002A46E3">
        <w:rPr>
          <w:rFonts w:cs="Times New Roman"/>
          <w:szCs w:val="24"/>
        </w:rPr>
        <w:t xml:space="preserve"> 488 pg.</w:t>
      </w:r>
    </w:p>
    <w:p w14:paraId="61ACE4AF" w14:textId="77777777" w:rsidR="002A46E3" w:rsidRPr="002A46E3" w:rsidRDefault="002A46E3" w:rsidP="002A46E3">
      <w:pPr>
        <w:autoSpaceDE w:val="0"/>
        <w:autoSpaceDN w:val="0"/>
        <w:adjustRightInd w:val="0"/>
        <w:spacing w:after="0" w:line="240" w:lineRule="auto"/>
        <w:rPr>
          <w:rFonts w:cs="Times New Roman"/>
          <w:szCs w:val="24"/>
        </w:rPr>
      </w:pPr>
      <w:r w:rsidRPr="002A46E3">
        <w:rPr>
          <w:rFonts w:cs="Times New Roman"/>
          <w:color w:val="000000"/>
          <w:szCs w:val="24"/>
          <w14:ligatures w14:val="standardContextual"/>
        </w:rPr>
        <w:t xml:space="preserve">Van Pelt, Miles </w:t>
      </w:r>
      <w:proofErr w:type="gramStart"/>
      <w:r w:rsidRPr="002A46E3">
        <w:rPr>
          <w:rFonts w:cs="Times New Roman"/>
          <w:color w:val="000000"/>
          <w:szCs w:val="24"/>
          <w14:ligatures w14:val="standardContextual"/>
        </w:rPr>
        <w:t>V.</w:t>
      </w:r>
      <w:proofErr w:type="gramEnd"/>
      <w:r w:rsidRPr="002A46E3">
        <w:rPr>
          <w:rFonts w:cs="Times New Roman"/>
          <w:color w:val="000000"/>
          <w:szCs w:val="24"/>
          <w14:ligatures w14:val="standardContextual"/>
        </w:rPr>
        <w:t xml:space="preserve"> and J. Ligon Duncan, et. al. </w:t>
      </w:r>
      <w:r w:rsidRPr="002A46E3">
        <w:rPr>
          <w:rFonts w:cs="Times New Roman"/>
          <w:b/>
          <w:bCs/>
          <w:i/>
          <w:iCs/>
          <w:color w:val="000000"/>
          <w:szCs w:val="24"/>
          <w14:ligatures w14:val="standardContextual"/>
        </w:rPr>
        <w:t>A Biblical-Theological Introduction to the Old Testament: The Gospel Promised</w:t>
      </w:r>
      <w:r w:rsidRPr="002A46E3">
        <w:rPr>
          <w:rFonts w:cs="Times New Roman"/>
          <w:b/>
          <w:bCs/>
          <w:i/>
          <w:iCs/>
          <w:color w:val="0000FF"/>
          <w:szCs w:val="24"/>
          <w14:ligatures w14:val="standardContextual"/>
        </w:rPr>
        <w:t xml:space="preserve">. </w:t>
      </w:r>
      <w:r w:rsidRPr="002A46E3">
        <w:rPr>
          <w:rFonts w:cs="Times New Roman"/>
          <w:color w:val="000000"/>
          <w:szCs w:val="24"/>
          <w14:ligatures w14:val="standardContextual"/>
        </w:rPr>
        <w:t>Wheaton, IL: Crossway, 2016.</w:t>
      </w:r>
      <w:r w:rsidRPr="002A46E3">
        <w:rPr>
          <w:rFonts w:cs="Times New Roman"/>
          <w:szCs w:val="24"/>
        </w:rPr>
        <w:t xml:space="preserve"> </w:t>
      </w:r>
    </w:p>
    <w:p w14:paraId="3AFC2816" w14:textId="77777777" w:rsidR="002A46E3" w:rsidRDefault="002A46E3" w:rsidP="002A46E3">
      <w:pPr>
        <w:autoSpaceDE w:val="0"/>
        <w:autoSpaceDN w:val="0"/>
        <w:adjustRightInd w:val="0"/>
        <w:spacing w:after="0" w:line="240" w:lineRule="auto"/>
      </w:pPr>
    </w:p>
    <w:p w14:paraId="4F363B14" w14:textId="77777777" w:rsidR="00357ADF" w:rsidRDefault="00357ADF"/>
    <w:p w14:paraId="0C6E37B3" w14:textId="0AA74CB4" w:rsidR="0043622D" w:rsidRDefault="00B67A68">
      <w:pPr>
        <w:rPr>
          <w:rStyle w:val="Hyperlink"/>
        </w:rPr>
      </w:pPr>
      <w:r>
        <w:t>Steve</w:t>
      </w:r>
      <w:r w:rsidR="00553E9A" w:rsidRPr="00553E9A">
        <w:t xml:space="preserve"> Ham.</w:t>
      </w:r>
      <w:r w:rsidR="00553E9A">
        <w:rPr>
          <w:u w:val="single"/>
        </w:rPr>
        <w:t xml:space="preserve"> </w:t>
      </w:r>
      <w:hyperlink r:id="rId11" w:history="1">
        <w:r w:rsidRPr="0076016C">
          <w:rPr>
            <w:rStyle w:val="Hyperlink"/>
          </w:rPr>
          <w:t>https://answersingenesis.org/creationism/creation-myths/is-genesis-1-11-a-derivation-from-ancient-myths/</w:t>
        </w:r>
      </w:hyperlink>
    </w:p>
    <w:p w14:paraId="1CBA6D48" w14:textId="155F2445" w:rsidR="00F23512" w:rsidRDefault="003937F0">
      <w:pPr>
        <w:rPr>
          <w:u w:val="single"/>
        </w:rPr>
      </w:pPr>
      <w:hyperlink r:id="rId12" w:history="1">
        <w:r w:rsidR="00F23512" w:rsidRPr="00630FD1">
          <w:rPr>
            <w:rStyle w:val="Hyperlink"/>
          </w:rPr>
          <w:t>https://answersingenesis.org/genesis/other-interpretations-of-genesis/</w:t>
        </w:r>
      </w:hyperlink>
    </w:p>
    <w:p w14:paraId="138848F8" w14:textId="37A8EE59" w:rsidR="00F23512" w:rsidRDefault="003937F0">
      <w:pPr>
        <w:rPr>
          <w:u w:val="single"/>
        </w:rPr>
      </w:pPr>
      <w:hyperlink r:id="rId13" w:history="1">
        <w:r w:rsidR="00D140F9" w:rsidRPr="00630FD1">
          <w:rPr>
            <w:rStyle w:val="Hyperlink"/>
          </w:rPr>
          <w:t>https://answersingenesis.org/creationism/old-earth/problems-with-other-interpretations/</w:t>
        </w:r>
      </w:hyperlink>
    </w:p>
    <w:p w14:paraId="594FB2FD" w14:textId="1FE18BE3" w:rsidR="00D140F9" w:rsidRDefault="003937F0">
      <w:pPr>
        <w:rPr>
          <w:u w:val="single"/>
        </w:rPr>
      </w:pPr>
      <w:hyperlink r:id="rId14" w:history="1">
        <w:r w:rsidR="007F7CA0" w:rsidRPr="00630FD1">
          <w:rPr>
            <w:rStyle w:val="Hyperlink"/>
          </w:rPr>
          <w:t>https://answersingenesis.org/bible-timeline/genealogy/are-there-gaps-in-the-genesis-genealogies/</w:t>
        </w:r>
      </w:hyperlink>
    </w:p>
    <w:p w14:paraId="496A2BC7" w14:textId="77777777" w:rsidR="007F7CA0" w:rsidRDefault="007F7CA0">
      <w:pPr>
        <w:rPr>
          <w:u w:val="single"/>
        </w:rPr>
      </w:pPr>
    </w:p>
    <w:p w14:paraId="417A14A5" w14:textId="77777777" w:rsidR="00B67A68" w:rsidRDefault="00B67A68">
      <w:pPr>
        <w:rPr>
          <w:u w:val="single"/>
        </w:rPr>
      </w:pPr>
    </w:p>
    <w:p w14:paraId="55F90D09" w14:textId="273E63F0" w:rsidR="0043622D" w:rsidRDefault="0043622D" w:rsidP="0043622D">
      <w:r>
        <w:t>ASSIGNMENTS</w:t>
      </w:r>
    </w:p>
    <w:p w14:paraId="38A77CC2" w14:textId="2F593B45" w:rsidR="0043622D" w:rsidRDefault="0043622D" w:rsidP="00E33FF3">
      <w:pPr>
        <w:pStyle w:val="ListParagraph"/>
        <w:numPr>
          <w:ilvl w:val="0"/>
          <w:numId w:val="2"/>
        </w:numPr>
      </w:pPr>
      <w:r>
        <w:t xml:space="preserve">Listen to the lectures and take notes.  </w:t>
      </w:r>
      <w:r w:rsidR="0010356D">
        <w:t>Submit notes page and show mentor</w:t>
      </w:r>
      <w:r w:rsidR="005B25C2">
        <w:t>.</w:t>
      </w:r>
      <w:r w:rsidR="0063224E">
        <w:t xml:space="preserve"> (50 points)</w:t>
      </w:r>
    </w:p>
    <w:p w14:paraId="495056C5" w14:textId="6B82D7E2" w:rsidR="0043622D" w:rsidRDefault="00D80E84" w:rsidP="00E33FF3">
      <w:pPr>
        <w:pStyle w:val="ListParagraph"/>
        <w:numPr>
          <w:ilvl w:val="0"/>
          <w:numId w:val="2"/>
        </w:numPr>
      </w:pPr>
      <w:r>
        <w:t>2 Exams: Lectures 1-12 (Genesis); Lectures 13-</w:t>
      </w:r>
      <w:r w:rsidR="004511D9">
        <w:t>23 (Exodus-Deuteronomy)</w:t>
      </w:r>
    </w:p>
    <w:p w14:paraId="2A1DB276" w14:textId="3478E557" w:rsidR="0043622D" w:rsidRDefault="00E4793B" w:rsidP="00E33FF3">
      <w:pPr>
        <w:pStyle w:val="ListParagraph"/>
        <w:numPr>
          <w:ilvl w:val="0"/>
          <w:numId w:val="2"/>
        </w:numPr>
      </w:pPr>
      <w:r>
        <w:t xml:space="preserve">Read creation articles and </w:t>
      </w:r>
      <w:proofErr w:type="gramStart"/>
      <w:r w:rsidR="0043622D">
        <w:t>3-5 page</w:t>
      </w:r>
      <w:proofErr w:type="gramEnd"/>
      <w:r w:rsidR="0043622D">
        <w:t xml:space="preserve"> paper </w:t>
      </w:r>
      <w:r w:rsidR="00855A4F">
        <w:t>supporting the literal day</w:t>
      </w:r>
      <w:r w:rsidR="0043622D">
        <w:t xml:space="preserve"> creation view</w:t>
      </w:r>
    </w:p>
    <w:p w14:paraId="44AFA44F" w14:textId="1B0F5E5A" w:rsidR="004863DC" w:rsidRDefault="004863DC" w:rsidP="00E33FF3">
      <w:pPr>
        <w:pStyle w:val="ListParagraph"/>
        <w:numPr>
          <w:ilvl w:val="0"/>
          <w:numId w:val="2"/>
        </w:numPr>
      </w:pPr>
      <w:r>
        <w:t xml:space="preserve">Read chapters </w:t>
      </w:r>
      <w:r w:rsidR="00052B19">
        <w:t>1-</w:t>
      </w:r>
      <w:r w:rsidR="000B3886">
        <w:t>5</w:t>
      </w:r>
      <w:r w:rsidR="00052B19">
        <w:t xml:space="preserve"> </w:t>
      </w:r>
      <w:r>
        <w:t>from</w:t>
      </w:r>
      <w:r w:rsidR="00C365D4">
        <w:rPr>
          <w:u w:val="single"/>
        </w:rPr>
        <w:t xml:space="preserve"> Van Pelt</w:t>
      </w:r>
      <w:r w:rsidR="00052B19">
        <w:t>.</w:t>
      </w:r>
    </w:p>
    <w:p w14:paraId="307845DE" w14:textId="27533935" w:rsidR="009621DE" w:rsidRDefault="009621DE" w:rsidP="00E33FF3">
      <w:pPr>
        <w:pStyle w:val="ListParagraph"/>
        <w:numPr>
          <w:ilvl w:val="0"/>
          <w:numId w:val="2"/>
        </w:numPr>
      </w:pPr>
      <w:r>
        <w:t xml:space="preserve">Read </w:t>
      </w:r>
      <w:r w:rsidR="002C7D8C">
        <w:t xml:space="preserve">chapters 1-3 from </w:t>
      </w:r>
      <w:r w:rsidR="00EC6D63">
        <w:rPr>
          <w:u w:val="single"/>
        </w:rPr>
        <w:t>Merrill</w:t>
      </w:r>
      <w:r>
        <w:t>.</w:t>
      </w:r>
    </w:p>
    <w:p w14:paraId="50542C1D" w14:textId="7AE1D4DA" w:rsidR="0043622D" w:rsidRDefault="0043622D" w:rsidP="00E33FF3">
      <w:pPr>
        <w:pStyle w:val="ListParagraph"/>
        <w:numPr>
          <w:ilvl w:val="0"/>
          <w:numId w:val="2"/>
        </w:numPr>
      </w:pPr>
      <w:r>
        <w:t>Write book outlines for each book of the Pentateuch.</w:t>
      </w:r>
    </w:p>
    <w:p w14:paraId="5C951734" w14:textId="2CE3946D" w:rsidR="007F5716" w:rsidRDefault="00511A95" w:rsidP="00E33FF3">
      <w:pPr>
        <w:pStyle w:val="ListParagraph"/>
        <w:numPr>
          <w:ilvl w:val="0"/>
          <w:numId w:val="2"/>
        </w:numPr>
      </w:pPr>
      <w:r>
        <w:t>Complete the Licensure and Ordination</w:t>
      </w:r>
      <w:r w:rsidR="00000918">
        <w:t xml:space="preserve"> questions related to the Pentateuch</w:t>
      </w:r>
      <w:r w:rsidR="007A3F4B">
        <w:t xml:space="preserve"> (100 points)</w:t>
      </w:r>
    </w:p>
    <w:p w14:paraId="482D26CE" w14:textId="55DA50DD" w:rsidR="0043622D" w:rsidRDefault="0043622D" w:rsidP="00E33FF3">
      <w:pPr>
        <w:pStyle w:val="ListParagraph"/>
        <w:numPr>
          <w:ilvl w:val="0"/>
          <w:numId w:val="2"/>
        </w:numPr>
      </w:pPr>
      <w:r>
        <w:t xml:space="preserve">Response paper to </w:t>
      </w:r>
      <w:r w:rsidR="005C3860">
        <w:t>Poythress</w:t>
      </w:r>
      <w:r>
        <w:t>. (3-5 pages)</w:t>
      </w:r>
    </w:p>
    <w:p w14:paraId="17E28D9E" w14:textId="3349CF5D" w:rsidR="007F5085" w:rsidRDefault="007F5085" w:rsidP="00E33FF3">
      <w:pPr>
        <w:pStyle w:val="ListParagraph"/>
        <w:numPr>
          <w:ilvl w:val="0"/>
          <w:numId w:val="2"/>
        </w:numPr>
      </w:pPr>
      <w:r>
        <w:t>Response Paper to Merrill</w:t>
      </w:r>
      <w:r w:rsidR="00B45F00">
        <w:t>. (3-5 pages)</w:t>
      </w:r>
    </w:p>
    <w:p w14:paraId="0736979D" w14:textId="61DD8159" w:rsidR="0043622D" w:rsidRDefault="0043622D" w:rsidP="00E33FF3">
      <w:pPr>
        <w:pStyle w:val="ListParagraph"/>
        <w:numPr>
          <w:ilvl w:val="0"/>
          <w:numId w:val="2"/>
        </w:numPr>
      </w:pPr>
      <w:r>
        <w:t>Lesson Plan to teach the Leviticus</w:t>
      </w:r>
      <w:r w:rsidR="001E78F7">
        <w:t xml:space="preserve"> or Numbers</w:t>
      </w:r>
      <w:r>
        <w:t>. (5 pages)</w:t>
      </w:r>
    </w:p>
    <w:p w14:paraId="54630F4A" w14:textId="16076285" w:rsidR="0043622D" w:rsidRDefault="0043622D" w:rsidP="00E33FF3">
      <w:pPr>
        <w:pStyle w:val="ListParagraph"/>
        <w:numPr>
          <w:ilvl w:val="0"/>
          <w:numId w:val="2"/>
        </w:numPr>
      </w:pPr>
      <w:r>
        <w:t xml:space="preserve">Lesson Plan to teach </w:t>
      </w:r>
      <w:r w:rsidR="001E78F7">
        <w:t>Genesis</w:t>
      </w:r>
      <w:r>
        <w:t>. (5 pages)</w:t>
      </w:r>
    </w:p>
    <w:p w14:paraId="7C73B184" w14:textId="28301095" w:rsidR="00052B19" w:rsidRDefault="00052B19" w:rsidP="00E33FF3">
      <w:pPr>
        <w:pStyle w:val="ListParagraph"/>
        <w:numPr>
          <w:ilvl w:val="0"/>
          <w:numId w:val="2"/>
        </w:numPr>
      </w:pPr>
      <w:r>
        <w:t xml:space="preserve">Read Calvin on the </w:t>
      </w:r>
      <w:r w:rsidRPr="005C3860">
        <w:rPr>
          <w:u w:val="single"/>
        </w:rPr>
        <w:t>Law of God</w:t>
      </w:r>
      <w:r>
        <w:t>.</w:t>
      </w:r>
    </w:p>
    <w:p w14:paraId="774E7EFE" w14:textId="750473CE" w:rsidR="0043622D" w:rsidRDefault="0043622D" w:rsidP="00E33FF3">
      <w:pPr>
        <w:pStyle w:val="ListParagraph"/>
        <w:numPr>
          <w:ilvl w:val="0"/>
          <w:numId w:val="2"/>
        </w:numPr>
      </w:pPr>
      <w:r>
        <w:t>Paper on the modern implications of 1 of the 10 Commandments. (</w:t>
      </w:r>
      <w:r w:rsidR="00F26297">
        <w:t>7-10</w:t>
      </w:r>
      <w:r>
        <w:t xml:space="preserve"> pages)</w:t>
      </w:r>
    </w:p>
    <w:p w14:paraId="020DD1D2" w14:textId="77777777" w:rsidR="0043622D" w:rsidRDefault="0043622D">
      <w:pPr>
        <w:rPr>
          <w:u w:val="single"/>
        </w:rPr>
      </w:pPr>
    </w:p>
    <w:p w14:paraId="46CCEC20" w14:textId="3F388DFA" w:rsidR="00F75196" w:rsidRDefault="00787003">
      <w:r>
        <w:t>Lecture notes</w:t>
      </w:r>
      <w:r w:rsidR="003825CB">
        <w:tab/>
      </w:r>
      <w:r w:rsidR="003825CB">
        <w:tab/>
      </w:r>
      <w:r w:rsidR="003825CB">
        <w:tab/>
      </w:r>
      <w:r w:rsidR="003825CB">
        <w:tab/>
      </w:r>
      <w:r w:rsidR="00797AF7">
        <w:t>5%</w:t>
      </w:r>
    </w:p>
    <w:p w14:paraId="6D7DFF34" w14:textId="23817C91" w:rsidR="00787003" w:rsidRDefault="00787003">
      <w:r>
        <w:t>Exam 1</w:t>
      </w:r>
      <w:r w:rsidR="003825CB">
        <w:tab/>
      </w:r>
      <w:r w:rsidR="003825CB">
        <w:tab/>
      </w:r>
      <w:r w:rsidR="003825CB">
        <w:tab/>
      </w:r>
      <w:r w:rsidR="003825CB">
        <w:tab/>
      </w:r>
      <w:r w:rsidR="00797AF7">
        <w:t>10%</w:t>
      </w:r>
    </w:p>
    <w:p w14:paraId="6D07A1DC" w14:textId="5F65A391" w:rsidR="00787003" w:rsidRDefault="00787003">
      <w:r>
        <w:t>Exam 2</w:t>
      </w:r>
      <w:r w:rsidR="003825CB">
        <w:tab/>
      </w:r>
      <w:r w:rsidR="003825CB">
        <w:tab/>
      </w:r>
      <w:r w:rsidR="003825CB">
        <w:tab/>
      </w:r>
      <w:r w:rsidR="003825CB">
        <w:tab/>
      </w:r>
      <w:r w:rsidR="00797AF7">
        <w:t>10%</w:t>
      </w:r>
    </w:p>
    <w:p w14:paraId="0FF5D444" w14:textId="35FD3963" w:rsidR="00787003" w:rsidRDefault="00787003">
      <w:r>
        <w:t>Creation paper</w:t>
      </w:r>
      <w:r w:rsidR="003825CB">
        <w:tab/>
      </w:r>
      <w:r w:rsidR="003825CB">
        <w:tab/>
      </w:r>
      <w:r w:rsidR="003825CB">
        <w:tab/>
      </w:r>
      <w:r w:rsidR="003825CB">
        <w:tab/>
      </w:r>
      <w:r w:rsidR="00896B77">
        <w:t>10%</w:t>
      </w:r>
    </w:p>
    <w:p w14:paraId="0E465130" w14:textId="4F64373E" w:rsidR="00C86EFF" w:rsidRDefault="007F5716">
      <w:r>
        <w:t>Licensure questions</w:t>
      </w:r>
      <w:r w:rsidR="00154941">
        <w:t xml:space="preserve"> &amp; Outlines</w:t>
      </w:r>
      <w:r>
        <w:tab/>
      </w:r>
      <w:r w:rsidR="00896B77">
        <w:t>15</w:t>
      </w:r>
      <w:r w:rsidR="00154941">
        <w:t>%</w:t>
      </w:r>
    </w:p>
    <w:p w14:paraId="4097B25E" w14:textId="2AFFCF7C" w:rsidR="00787003" w:rsidRDefault="006D47FD">
      <w:r>
        <w:t>Book Reaction Papers</w:t>
      </w:r>
      <w:r>
        <w:tab/>
      </w:r>
      <w:r>
        <w:tab/>
      </w:r>
      <w:r>
        <w:tab/>
        <w:t>10%</w:t>
      </w:r>
    </w:p>
    <w:p w14:paraId="3E97099F" w14:textId="20BBE3B0" w:rsidR="005C0E35" w:rsidRDefault="00F26DD2">
      <w:r>
        <w:t>Van Pelt/Merril Books</w:t>
      </w:r>
      <w:r w:rsidR="005C0E35">
        <w:tab/>
      </w:r>
      <w:r w:rsidR="005C0E35">
        <w:tab/>
        <w:t>5%</w:t>
      </w:r>
    </w:p>
    <w:p w14:paraId="0D8EFA4C" w14:textId="7A56020E" w:rsidR="003825CB" w:rsidRDefault="006D47FD">
      <w:r>
        <w:t>Lesson Plans</w:t>
      </w:r>
      <w:r>
        <w:tab/>
      </w:r>
      <w:r>
        <w:tab/>
      </w:r>
      <w:r>
        <w:tab/>
      </w:r>
      <w:r>
        <w:tab/>
      </w:r>
      <w:r w:rsidR="00896B77">
        <w:t>15</w:t>
      </w:r>
      <w:r>
        <w:t>%</w:t>
      </w:r>
    </w:p>
    <w:p w14:paraId="1AE911C0" w14:textId="6C790599" w:rsidR="003825CB" w:rsidRDefault="003825CB">
      <w:r>
        <w:t>Ten Commandments Paper</w:t>
      </w:r>
      <w:r w:rsidR="00CD26F6">
        <w:tab/>
      </w:r>
      <w:r w:rsidR="00CD26F6">
        <w:tab/>
      </w:r>
      <w:r w:rsidR="006D47FD">
        <w:t>20%</w:t>
      </w:r>
    </w:p>
    <w:p w14:paraId="506476B3" w14:textId="7B89B372" w:rsidR="00052F21" w:rsidRDefault="00052F21">
      <w:r>
        <w:tab/>
      </w:r>
    </w:p>
    <w:p w14:paraId="27EF6087" w14:textId="77777777" w:rsidR="00F22A92" w:rsidRDefault="00F22A92"/>
    <w:p w14:paraId="31A19A38" w14:textId="700D32B6" w:rsidR="00803055" w:rsidRDefault="002B6388">
      <w:r>
        <w:t>MODULE 1: Creation</w:t>
      </w:r>
    </w:p>
    <w:p w14:paraId="791FCEA3" w14:textId="3FE99769" w:rsidR="002B6388" w:rsidRDefault="002B6388">
      <w:r>
        <w:t xml:space="preserve">1. </w:t>
      </w:r>
      <w:r w:rsidR="00156857">
        <w:t xml:space="preserve">Read </w:t>
      </w:r>
      <w:r w:rsidR="003E1FF6">
        <w:t>articles from Answers in Genesis</w:t>
      </w:r>
      <w:r w:rsidR="00CA64CC">
        <w:t>.</w:t>
      </w:r>
    </w:p>
    <w:p w14:paraId="4C1600D6" w14:textId="5FB44AC1" w:rsidR="00495C6F" w:rsidRDefault="00495C6F">
      <w:r>
        <w:t xml:space="preserve">2. View </w:t>
      </w:r>
      <w:r w:rsidR="00B27965">
        <w:t>“</w:t>
      </w:r>
      <w:r>
        <w:t>Is Genesis History.”</w:t>
      </w:r>
    </w:p>
    <w:p w14:paraId="20172E8F" w14:textId="13AA32CD" w:rsidR="00CA64CC" w:rsidRDefault="00CA64CC" w:rsidP="00CA64CC">
      <w:r>
        <w:t xml:space="preserve">2. Write </w:t>
      </w:r>
      <w:proofErr w:type="gramStart"/>
      <w:r>
        <w:t>3-5 page</w:t>
      </w:r>
      <w:proofErr w:type="gramEnd"/>
      <w:r>
        <w:t xml:space="preserve"> paper supporting the literal day creation view</w:t>
      </w:r>
    </w:p>
    <w:p w14:paraId="50C64410" w14:textId="77777777" w:rsidR="00CA64CC" w:rsidRDefault="00CA64CC" w:rsidP="00CA64CC"/>
    <w:p w14:paraId="3A50C632" w14:textId="0E8551EE" w:rsidR="00CA64CC" w:rsidRDefault="00CA64CC" w:rsidP="00CA64CC">
      <w:r>
        <w:lastRenderedPageBreak/>
        <w:t xml:space="preserve">MODULE 2: </w:t>
      </w:r>
      <w:r w:rsidR="00BE4DFD">
        <w:t xml:space="preserve">Introductory </w:t>
      </w:r>
      <w:r w:rsidR="000123BC">
        <w:t>and Genesis</w:t>
      </w:r>
    </w:p>
    <w:p w14:paraId="5612E861" w14:textId="13026F68" w:rsidR="00BE4DFD" w:rsidRDefault="00BE4DFD" w:rsidP="00CA64CC">
      <w:r>
        <w:t xml:space="preserve">1. Read chapters 1-2 from </w:t>
      </w:r>
      <w:proofErr w:type="spellStart"/>
      <w:r>
        <w:t>Hedrickson</w:t>
      </w:r>
      <w:proofErr w:type="spellEnd"/>
    </w:p>
    <w:p w14:paraId="305769ED" w14:textId="10199B27" w:rsidR="00BE4DFD" w:rsidRDefault="00BE4DFD" w:rsidP="00CA64CC">
      <w:r>
        <w:t>2. Read Gateway to the Old Testament Part I</w:t>
      </w:r>
    </w:p>
    <w:p w14:paraId="63F667A0" w14:textId="5AB491BA" w:rsidR="00BE4DFD" w:rsidRDefault="00BE4DFD" w:rsidP="00CA64CC">
      <w:r>
        <w:t>3. Complete the lectures on Genesis.</w:t>
      </w:r>
    </w:p>
    <w:p w14:paraId="3ECB26CB" w14:textId="1F124D43" w:rsidR="00BE4DFD" w:rsidRDefault="00BE4DFD" w:rsidP="00CA64CC">
      <w:r>
        <w:t xml:space="preserve">4. Read Gateway to the Old </w:t>
      </w:r>
      <w:proofErr w:type="gramStart"/>
      <w:r>
        <w:t xml:space="preserve">Testament </w:t>
      </w:r>
      <w:r w:rsidR="000123BC">
        <w:t xml:space="preserve"> Part</w:t>
      </w:r>
      <w:proofErr w:type="gramEnd"/>
      <w:r w:rsidR="000123BC">
        <w:t xml:space="preserve"> II</w:t>
      </w:r>
    </w:p>
    <w:p w14:paraId="2D7DA40E" w14:textId="0FE88794" w:rsidR="000123BC" w:rsidRDefault="000123BC" w:rsidP="00CA64CC">
      <w:r>
        <w:t>5. Complete Licensure and Ordinations questions on Genesis</w:t>
      </w:r>
    </w:p>
    <w:p w14:paraId="564E2CF1" w14:textId="536BA190" w:rsidR="00CF050C" w:rsidRDefault="00CF050C" w:rsidP="00CA64CC">
      <w:r>
        <w:t>6. Exam I</w:t>
      </w:r>
    </w:p>
    <w:p w14:paraId="283E3DB8" w14:textId="77777777" w:rsidR="00CF050C" w:rsidRDefault="00CF050C" w:rsidP="00CA64CC"/>
    <w:p w14:paraId="06553CCE" w14:textId="36F43F0B" w:rsidR="00CF050C" w:rsidRDefault="00CF050C" w:rsidP="00CA64CC">
      <w:r>
        <w:t>MODULE 3. EXODUS TO DEUTERONOMY</w:t>
      </w:r>
    </w:p>
    <w:p w14:paraId="11036CDD" w14:textId="392AA313" w:rsidR="00CF050C" w:rsidRDefault="00CF050C" w:rsidP="00CA64CC">
      <w:r>
        <w:t>1. Lectures on Exodus through Deuteronomy</w:t>
      </w:r>
    </w:p>
    <w:p w14:paraId="3BE6890B" w14:textId="79F60941" w:rsidR="00CF050C" w:rsidRDefault="00CF050C" w:rsidP="00CA64CC">
      <w:r>
        <w:t>2. Read Gateway to the Old Testament III and IV.</w:t>
      </w:r>
    </w:p>
    <w:p w14:paraId="6DFBD85E" w14:textId="39459302" w:rsidR="00CF050C" w:rsidRDefault="00CF050C" w:rsidP="00CA64CC">
      <w:r>
        <w:t>3. Write reaction paper to Gateway</w:t>
      </w:r>
    </w:p>
    <w:p w14:paraId="628CDE2D" w14:textId="5D3ED60F" w:rsidR="00CF050C" w:rsidRDefault="00CF050C" w:rsidP="00CA64CC">
      <w:r>
        <w:t>4. Questions for Licensure and Ordination on Exodus through Deuteronomy</w:t>
      </w:r>
      <w:r w:rsidR="00B24572">
        <w:t>. Submit to Moodle.  Discuss with mentor.</w:t>
      </w:r>
    </w:p>
    <w:p w14:paraId="74C2DF57" w14:textId="1D178585" w:rsidR="00B24572" w:rsidRDefault="00FB5885" w:rsidP="00CA64CC">
      <w:r>
        <w:t>5. Exam #2</w:t>
      </w:r>
    </w:p>
    <w:p w14:paraId="3BC8B085" w14:textId="63DEB61D" w:rsidR="004E0C73" w:rsidRDefault="004E0C73" w:rsidP="00CA64CC">
      <w:r>
        <w:t>6. Write book outlines for Genesis through Deuteronomy.  Submit through Moodle.  Discuss with mentor.</w:t>
      </w:r>
    </w:p>
    <w:p w14:paraId="06EA907A" w14:textId="77777777" w:rsidR="00680A50" w:rsidRDefault="00680A50" w:rsidP="00CA64CC"/>
    <w:p w14:paraId="1A65D48F" w14:textId="0F85D7ED" w:rsidR="00680A50" w:rsidRDefault="00680A50" w:rsidP="00CA64CC">
      <w:r>
        <w:t>MODULE 4.  Lesson Plans project</w:t>
      </w:r>
    </w:p>
    <w:p w14:paraId="5D5EDB75" w14:textId="0145CC6E" w:rsidR="004F6826" w:rsidRDefault="00680A50" w:rsidP="004F6826">
      <w:pPr>
        <w:pStyle w:val="NormalWeb"/>
      </w:pPr>
      <w:r>
        <w:t xml:space="preserve">1. </w:t>
      </w:r>
      <w:r w:rsidR="004F6826">
        <w:t xml:space="preserve">Write a lesson plan for teaching a </w:t>
      </w:r>
      <w:proofErr w:type="gramStart"/>
      <w:r w:rsidR="004F6826">
        <w:t>12 week</w:t>
      </w:r>
      <w:proofErr w:type="gramEnd"/>
      <w:r w:rsidR="004F6826">
        <w:t xml:space="preserve"> Sunday School class on the Book of Genesis. The lesson plan should be in </w:t>
      </w:r>
      <w:proofErr w:type="gramStart"/>
      <w:r w:rsidR="004F6826">
        <w:t>outline</w:t>
      </w:r>
      <w:proofErr w:type="gramEnd"/>
      <w:r w:rsidR="004F6826">
        <w:t xml:space="preserve"> form.  The lesson plan should include which texts will be covered each week, general points, and any homework </w:t>
      </w:r>
      <w:proofErr w:type="spellStart"/>
      <w:r w:rsidR="004F6826">
        <w:t>assigments</w:t>
      </w:r>
      <w:proofErr w:type="spellEnd"/>
      <w:r w:rsidR="004F6826">
        <w:t>. Submit through Moodle</w:t>
      </w:r>
    </w:p>
    <w:p w14:paraId="586A6B2D" w14:textId="2148F685" w:rsidR="004F6826" w:rsidRDefault="004F6826" w:rsidP="004F6826">
      <w:pPr>
        <w:pStyle w:val="NormalWeb"/>
      </w:pPr>
      <w:r>
        <w:t xml:space="preserve">2. Write a lesson plan for teaching a </w:t>
      </w:r>
      <w:proofErr w:type="gramStart"/>
      <w:r>
        <w:t>12 week</w:t>
      </w:r>
      <w:proofErr w:type="gramEnd"/>
      <w:r>
        <w:t xml:space="preserve"> Sunday School class on the Book of Leviticus or Numbers. The lesson plan should be in </w:t>
      </w:r>
      <w:proofErr w:type="gramStart"/>
      <w:r>
        <w:t>outline</w:t>
      </w:r>
      <w:proofErr w:type="gramEnd"/>
      <w:r>
        <w:t xml:space="preserve"> form.  The lesson plan should include which texts will be covered each week, general points, and any homework </w:t>
      </w:r>
      <w:proofErr w:type="spellStart"/>
      <w:r>
        <w:t>assigments</w:t>
      </w:r>
      <w:proofErr w:type="spellEnd"/>
      <w:r>
        <w:t>. Submit through Moodle</w:t>
      </w:r>
    </w:p>
    <w:p w14:paraId="4A9054D4" w14:textId="5C48840A" w:rsidR="00FB5885" w:rsidRDefault="00FB5885" w:rsidP="00CA64CC">
      <w:r>
        <w:t>MODUL</w:t>
      </w:r>
      <w:r w:rsidR="000C1EA0">
        <w:t>E 5. God in Our Midst</w:t>
      </w:r>
    </w:p>
    <w:p w14:paraId="0DDD2AE1" w14:textId="4D49539D" w:rsidR="000C1EA0" w:rsidRDefault="000C1EA0" w:rsidP="00CA64CC">
      <w:r>
        <w:t xml:space="preserve">1. Read God in Our Midst by Hyde.  Write a </w:t>
      </w:r>
      <w:proofErr w:type="gramStart"/>
      <w:r>
        <w:t>5 page</w:t>
      </w:r>
      <w:proofErr w:type="gramEnd"/>
      <w:r>
        <w:t xml:space="preserve"> reaction paper to the book.</w:t>
      </w:r>
    </w:p>
    <w:p w14:paraId="1E3BCE7E" w14:textId="77777777" w:rsidR="000C1EA0" w:rsidRDefault="000C1EA0" w:rsidP="00CA64CC"/>
    <w:p w14:paraId="40305473" w14:textId="40B073F3" w:rsidR="000C1EA0" w:rsidRDefault="007860B1" w:rsidP="00CA64CC">
      <w:r>
        <w:t>MODULE 6. The Ten Commandments</w:t>
      </w:r>
    </w:p>
    <w:p w14:paraId="27AB9924" w14:textId="517CF460" w:rsidR="007860B1" w:rsidRDefault="007860B1" w:rsidP="00CA64CC">
      <w:r>
        <w:lastRenderedPageBreak/>
        <w:t>1. Read the Law of God by John Calvin.</w:t>
      </w:r>
    </w:p>
    <w:p w14:paraId="211E33C3" w14:textId="2179FBBF" w:rsidR="004A2E54" w:rsidRDefault="004A2E54" w:rsidP="004A2E54">
      <w:pPr>
        <w:pStyle w:val="NormalWeb"/>
      </w:pPr>
      <w:r>
        <w:t>2. Paper on the modern implications of 1 of the 10 Commandments. (7-10 pages).  Be sure to use Calvin as one of your references for the paper.  Please use proper citations for any sources.  Submit through Moodle.</w:t>
      </w:r>
    </w:p>
    <w:p w14:paraId="6F8E24FE" w14:textId="1EB48274" w:rsidR="004A2E54" w:rsidRDefault="004A2E54" w:rsidP="00CA64CC"/>
    <w:p w14:paraId="7F0B1FEA" w14:textId="354E72E9" w:rsidR="00052F21" w:rsidRPr="00787003" w:rsidRDefault="00052F21"/>
    <w:sectPr w:rsidR="00052F21" w:rsidRPr="0078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ITC Galliard Std">
    <w:panose1 w:val="0202070206050B090A04"/>
    <w:charset w:val="00"/>
    <w:family w:val="roman"/>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44C16"/>
    <w:multiLevelType w:val="hybridMultilevel"/>
    <w:tmpl w:val="4EF2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E33AF"/>
    <w:multiLevelType w:val="hybridMultilevel"/>
    <w:tmpl w:val="4EF22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B97B8F"/>
    <w:multiLevelType w:val="hybridMultilevel"/>
    <w:tmpl w:val="5C3C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188114">
    <w:abstractNumId w:val="2"/>
  </w:num>
  <w:num w:numId="2" w16cid:durableId="1375076359">
    <w:abstractNumId w:val="0"/>
  </w:num>
  <w:num w:numId="3" w16cid:durableId="114524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93"/>
    <w:rsid w:val="00000918"/>
    <w:rsid w:val="000123BC"/>
    <w:rsid w:val="000216D1"/>
    <w:rsid w:val="000252BC"/>
    <w:rsid w:val="00052B19"/>
    <w:rsid w:val="00052F21"/>
    <w:rsid w:val="00054713"/>
    <w:rsid w:val="000B3886"/>
    <w:rsid w:val="000C1EA0"/>
    <w:rsid w:val="000D07A4"/>
    <w:rsid w:val="0010356D"/>
    <w:rsid w:val="00154941"/>
    <w:rsid w:val="00156857"/>
    <w:rsid w:val="00172E32"/>
    <w:rsid w:val="001D1690"/>
    <w:rsid w:val="001E78F7"/>
    <w:rsid w:val="00216CA8"/>
    <w:rsid w:val="002A46E3"/>
    <w:rsid w:val="002B6388"/>
    <w:rsid w:val="002C7D8C"/>
    <w:rsid w:val="00304A1A"/>
    <w:rsid w:val="003421B9"/>
    <w:rsid w:val="00357ADF"/>
    <w:rsid w:val="003825CB"/>
    <w:rsid w:val="003937F0"/>
    <w:rsid w:val="003B73BD"/>
    <w:rsid w:val="003E1FF6"/>
    <w:rsid w:val="003E7095"/>
    <w:rsid w:val="0043622D"/>
    <w:rsid w:val="004511D9"/>
    <w:rsid w:val="00476D2B"/>
    <w:rsid w:val="004863DC"/>
    <w:rsid w:val="00495C6F"/>
    <w:rsid w:val="004A2E54"/>
    <w:rsid w:val="004E0C73"/>
    <w:rsid w:val="004F6826"/>
    <w:rsid w:val="00511A95"/>
    <w:rsid w:val="00515817"/>
    <w:rsid w:val="0053562E"/>
    <w:rsid w:val="00553E9A"/>
    <w:rsid w:val="0056605E"/>
    <w:rsid w:val="0059091B"/>
    <w:rsid w:val="005A2C51"/>
    <w:rsid w:val="005B112D"/>
    <w:rsid w:val="005B25C2"/>
    <w:rsid w:val="005B6DC1"/>
    <w:rsid w:val="005C0E35"/>
    <w:rsid w:val="005C3860"/>
    <w:rsid w:val="005F14A5"/>
    <w:rsid w:val="00623F1C"/>
    <w:rsid w:val="0063224E"/>
    <w:rsid w:val="0066395C"/>
    <w:rsid w:val="00680A50"/>
    <w:rsid w:val="00684C93"/>
    <w:rsid w:val="006D47FD"/>
    <w:rsid w:val="00720EA9"/>
    <w:rsid w:val="00726003"/>
    <w:rsid w:val="00766BDA"/>
    <w:rsid w:val="007860B1"/>
    <w:rsid w:val="00787003"/>
    <w:rsid w:val="00797AF7"/>
    <w:rsid w:val="007A3F4B"/>
    <w:rsid w:val="007B6BDD"/>
    <w:rsid w:val="007F5085"/>
    <w:rsid w:val="007F5716"/>
    <w:rsid w:val="007F7CA0"/>
    <w:rsid w:val="00803055"/>
    <w:rsid w:val="008035C0"/>
    <w:rsid w:val="00806826"/>
    <w:rsid w:val="00807FFB"/>
    <w:rsid w:val="00810582"/>
    <w:rsid w:val="00812D58"/>
    <w:rsid w:val="00821A3C"/>
    <w:rsid w:val="00855A4F"/>
    <w:rsid w:val="00896B77"/>
    <w:rsid w:val="008F3D04"/>
    <w:rsid w:val="009062C8"/>
    <w:rsid w:val="009256E6"/>
    <w:rsid w:val="009621DE"/>
    <w:rsid w:val="009A3060"/>
    <w:rsid w:val="009B4869"/>
    <w:rsid w:val="00A32FEA"/>
    <w:rsid w:val="00A3333A"/>
    <w:rsid w:val="00A44369"/>
    <w:rsid w:val="00A64059"/>
    <w:rsid w:val="00AB68CB"/>
    <w:rsid w:val="00B24572"/>
    <w:rsid w:val="00B27965"/>
    <w:rsid w:val="00B45F00"/>
    <w:rsid w:val="00B67A68"/>
    <w:rsid w:val="00BE4DFD"/>
    <w:rsid w:val="00C02753"/>
    <w:rsid w:val="00C365D4"/>
    <w:rsid w:val="00C53585"/>
    <w:rsid w:val="00C86EFF"/>
    <w:rsid w:val="00CA64CC"/>
    <w:rsid w:val="00CD26F6"/>
    <w:rsid w:val="00CF050C"/>
    <w:rsid w:val="00D140F9"/>
    <w:rsid w:val="00D43D0A"/>
    <w:rsid w:val="00D64507"/>
    <w:rsid w:val="00D80E84"/>
    <w:rsid w:val="00DA32BB"/>
    <w:rsid w:val="00DC6192"/>
    <w:rsid w:val="00DE63EF"/>
    <w:rsid w:val="00E33FF3"/>
    <w:rsid w:val="00E4793B"/>
    <w:rsid w:val="00EA2CF2"/>
    <w:rsid w:val="00EB7CDA"/>
    <w:rsid w:val="00EC6D63"/>
    <w:rsid w:val="00EF230B"/>
    <w:rsid w:val="00EF3FAD"/>
    <w:rsid w:val="00F1408B"/>
    <w:rsid w:val="00F1438C"/>
    <w:rsid w:val="00F22A92"/>
    <w:rsid w:val="00F23512"/>
    <w:rsid w:val="00F26297"/>
    <w:rsid w:val="00F26DD2"/>
    <w:rsid w:val="00F33133"/>
    <w:rsid w:val="00F75196"/>
    <w:rsid w:val="00F77A09"/>
    <w:rsid w:val="00F82277"/>
    <w:rsid w:val="00FA7009"/>
    <w:rsid w:val="00FB5885"/>
    <w:rsid w:val="00FF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6892"/>
  <w15:chartTrackingRefBased/>
  <w15:docId w15:val="{0F31DBCC-473A-4F98-B3E6-17F05516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E6"/>
    <w:rPr>
      <w:rFonts w:ascii="Times New Roman" w:hAnsi="Times New Roman"/>
      <w:kern w:val="0"/>
      <w:sz w:val="24"/>
      <w14:ligatures w14:val="none"/>
    </w:rPr>
  </w:style>
  <w:style w:type="paragraph" w:styleId="Heading1">
    <w:name w:val="heading 1"/>
    <w:basedOn w:val="Normal"/>
    <w:next w:val="Normal"/>
    <w:link w:val="Heading1Char"/>
    <w:uiPriority w:val="9"/>
    <w:qFormat/>
    <w:rsid w:val="00A3333A"/>
    <w:pPr>
      <w:keepNext/>
      <w:keepLines/>
      <w:spacing w:before="240" w:after="0"/>
      <w:outlineLvl w:val="0"/>
    </w:pPr>
    <w:rPr>
      <w:rFonts w:ascii="Aharoni" w:eastAsiaTheme="majorEastAsia" w:hAnsi="Aharoni"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720EA9"/>
    <w:pPr>
      <w:spacing w:after="0" w:line="480" w:lineRule="auto"/>
    </w:pPr>
    <w:rPr>
      <w:rFonts w:ascii="Times New Roman" w:hAnsi="Times New Roman"/>
      <w:sz w:val="24"/>
    </w:rPr>
  </w:style>
  <w:style w:type="paragraph" w:styleId="Title">
    <w:name w:val="Title"/>
    <w:basedOn w:val="Normal"/>
    <w:next w:val="Normal"/>
    <w:link w:val="TitleChar"/>
    <w:uiPriority w:val="10"/>
    <w:qFormat/>
    <w:rsid w:val="00726003"/>
    <w:pPr>
      <w:spacing w:after="0" w:line="240" w:lineRule="auto"/>
      <w:contextualSpacing/>
      <w:jc w:val="center"/>
    </w:pPr>
    <w:rPr>
      <w:rFonts w:ascii="Bookman Old Style" w:eastAsiaTheme="majorEastAsia" w:hAnsi="Bookman Old Style" w:cstheme="majorBidi"/>
      <w:spacing w:val="-10"/>
      <w:kern w:val="28"/>
      <w:sz w:val="36"/>
      <w:szCs w:val="56"/>
    </w:rPr>
  </w:style>
  <w:style w:type="character" w:customStyle="1" w:styleId="TitleChar">
    <w:name w:val="Title Char"/>
    <w:basedOn w:val="DefaultParagraphFont"/>
    <w:link w:val="Title"/>
    <w:uiPriority w:val="10"/>
    <w:rsid w:val="00726003"/>
    <w:rPr>
      <w:rFonts w:ascii="Bookman Old Style" w:eastAsiaTheme="majorEastAsia" w:hAnsi="Bookman Old Style" w:cstheme="majorBidi"/>
      <w:spacing w:val="-10"/>
      <w:kern w:val="28"/>
      <w:sz w:val="36"/>
      <w:szCs w:val="56"/>
    </w:rPr>
  </w:style>
  <w:style w:type="character" w:customStyle="1" w:styleId="Heading1Char">
    <w:name w:val="Heading 1 Char"/>
    <w:basedOn w:val="DefaultParagraphFont"/>
    <w:link w:val="Heading1"/>
    <w:uiPriority w:val="9"/>
    <w:rsid w:val="00A3333A"/>
    <w:rPr>
      <w:rFonts w:ascii="Aharoni" w:eastAsiaTheme="majorEastAsia" w:hAnsi="Aharoni" w:cstheme="majorBidi"/>
      <w:color w:val="000000" w:themeColor="text1"/>
      <w:sz w:val="28"/>
      <w:szCs w:val="32"/>
    </w:rPr>
  </w:style>
  <w:style w:type="character" w:styleId="SubtleEmphasis">
    <w:name w:val="Subtle Emphasis"/>
    <w:aliases w:val="Bible Quote"/>
    <w:uiPriority w:val="19"/>
    <w:qFormat/>
    <w:rsid w:val="008035C0"/>
    <w:rPr>
      <w:rFonts w:ascii="ITC Galliard Std" w:hAnsi="ITC Galliard Std"/>
      <w:i/>
      <w:iCs/>
      <w:color w:val="0D0D0D" w:themeColor="text1" w:themeTint="F2"/>
      <w:sz w:val="24"/>
    </w:rPr>
  </w:style>
  <w:style w:type="paragraph" w:styleId="Subtitle">
    <w:name w:val="Subtitle"/>
    <w:aliases w:val="BIBLE"/>
    <w:next w:val="Normal"/>
    <w:link w:val="SubtitleChar"/>
    <w:uiPriority w:val="11"/>
    <w:qFormat/>
    <w:rsid w:val="00EF230B"/>
    <w:pPr>
      <w:numPr>
        <w:ilvl w:val="1"/>
      </w:numPr>
    </w:pPr>
    <w:rPr>
      <w:rFonts w:ascii="Garamond" w:eastAsiaTheme="minorEastAsia" w:hAnsi="Garamond"/>
      <w:i/>
      <w:color w:val="0D0D0D" w:themeColor="text1" w:themeTint="F2"/>
      <w:spacing w:val="15"/>
      <w:sz w:val="28"/>
    </w:rPr>
  </w:style>
  <w:style w:type="character" w:customStyle="1" w:styleId="SubtitleChar">
    <w:name w:val="Subtitle Char"/>
    <w:aliases w:val="BIBLE Char"/>
    <w:basedOn w:val="DefaultParagraphFont"/>
    <w:link w:val="Subtitle"/>
    <w:uiPriority w:val="11"/>
    <w:rsid w:val="00EF230B"/>
    <w:rPr>
      <w:rFonts w:ascii="Garamond" w:eastAsiaTheme="minorEastAsia" w:hAnsi="Garamond"/>
      <w:i/>
      <w:color w:val="0D0D0D" w:themeColor="text1" w:themeTint="F2"/>
      <w:spacing w:val="15"/>
      <w:sz w:val="28"/>
    </w:rPr>
  </w:style>
  <w:style w:type="character" w:styleId="Strong">
    <w:name w:val="Strong"/>
    <w:basedOn w:val="DefaultParagraphFont"/>
    <w:uiPriority w:val="22"/>
    <w:qFormat/>
    <w:rsid w:val="008F3D04"/>
    <w:rPr>
      <w:b/>
      <w:bCs/>
    </w:rPr>
  </w:style>
  <w:style w:type="character" w:styleId="Hyperlink">
    <w:name w:val="Hyperlink"/>
    <w:basedOn w:val="DefaultParagraphFont"/>
    <w:uiPriority w:val="99"/>
    <w:unhideWhenUsed/>
    <w:rsid w:val="008F3D04"/>
    <w:rPr>
      <w:color w:val="0000FF"/>
      <w:u w:val="single"/>
    </w:rPr>
  </w:style>
  <w:style w:type="paragraph" w:styleId="ListParagraph">
    <w:name w:val="List Paragraph"/>
    <w:basedOn w:val="Normal"/>
    <w:uiPriority w:val="34"/>
    <w:qFormat/>
    <w:rsid w:val="0043622D"/>
    <w:pPr>
      <w:ind w:left="720"/>
      <w:contextualSpacing/>
    </w:pPr>
  </w:style>
  <w:style w:type="character" w:styleId="UnresolvedMention">
    <w:name w:val="Unresolved Mention"/>
    <w:basedOn w:val="DefaultParagraphFont"/>
    <w:uiPriority w:val="99"/>
    <w:semiHidden/>
    <w:unhideWhenUsed/>
    <w:rsid w:val="00B67A68"/>
    <w:rPr>
      <w:color w:val="605E5C"/>
      <w:shd w:val="clear" w:color="auto" w:fill="E1DFDD"/>
    </w:rPr>
  </w:style>
  <w:style w:type="character" w:styleId="FollowedHyperlink">
    <w:name w:val="FollowedHyperlink"/>
    <w:basedOn w:val="DefaultParagraphFont"/>
    <w:uiPriority w:val="99"/>
    <w:semiHidden/>
    <w:unhideWhenUsed/>
    <w:rsid w:val="00495C6F"/>
    <w:rPr>
      <w:color w:val="954F72" w:themeColor="followedHyperlink"/>
      <w:u w:val="single"/>
    </w:rPr>
  </w:style>
  <w:style w:type="paragraph" w:styleId="NormalWeb">
    <w:name w:val="Normal (Web)"/>
    <w:basedOn w:val="Normal"/>
    <w:uiPriority w:val="99"/>
    <w:semiHidden/>
    <w:unhideWhenUsed/>
    <w:rsid w:val="00495C6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1013">
      <w:bodyDiv w:val="1"/>
      <w:marLeft w:val="0"/>
      <w:marRight w:val="0"/>
      <w:marTop w:val="0"/>
      <w:marBottom w:val="0"/>
      <w:divBdr>
        <w:top w:val="none" w:sz="0" w:space="0" w:color="auto"/>
        <w:left w:val="none" w:sz="0" w:space="0" w:color="auto"/>
        <w:bottom w:val="none" w:sz="0" w:space="0" w:color="auto"/>
        <w:right w:val="none" w:sz="0" w:space="0" w:color="auto"/>
      </w:divBdr>
    </w:div>
    <w:div w:id="835345894">
      <w:bodyDiv w:val="1"/>
      <w:marLeft w:val="0"/>
      <w:marRight w:val="0"/>
      <w:marTop w:val="0"/>
      <w:marBottom w:val="0"/>
      <w:divBdr>
        <w:top w:val="none" w:sz="0" w:space="0" w:color="auto"/>
        <w:left w:val="none" w:sz="0" w:space="0" w:color="auto"/>
        <w:bottom w:val="none" w:sz="0" w:space="0" w:color="auto"/>
        <w:right w:val="none" w:sz="0" w:space="0" w:color="auto"/>
      </w:divBdr>
    </w:div>
    <w:div w:id="16989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rgism.com/gospel-leviticus-ebook" TargetMode="External"/><Relationship Id="rId13" Type="http://schemas.openxmlformats.org/officeDocument/2006/relationships/hyperlink" Target="https://answersingenesis.org/creationism/old-earth/problems-with-other-interpretations/" TargetMode="External"/><Relationship Id="rId3" Type="http://schemas.openxmlformats.org/officeDocument/2006/relationships/settings" Target="settings.xml"/><Relationship Id="rId7" Type="http://schemas.openxmlformats.org/officeDocument/2006/relationships/hyperlink" Target="https://www.monergism.com/law-god-ebook" TargetMode="External"/><Relationship Id="rId12" Type="http://schemas.openxmlformats.org/officeDocument/2006/relationships/hyperlink" Target="https://answersingenesis.org/genesis/other-interpretations-of-genes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ospelcoalition.org/podcasts/help-me-teach-the-bible/jay-sklar-teaching-leviticus/" TargetMode="External"/><Relationship Id="rId11" Type="http://schemas.openxmlformats.org/officeDocument/2006/relationships/hyperlink" Target="https://answersingenesis.org/creationism/creation-myths/is-genesis-1-11-a-derivation-from-ancient-myths/" TargetMode="External"/><Relationship Id="rId5" Type="http://schemas.openxmlformats.org/officeDocument/2006/relationships/hyperlink" Target="https://subsplash.com/reformtheosem/learn-about-rts/ms/+mgtdhpc" TargetMode="External"/><Relationship Id="rId15" Type="http://schemas.openxmlformats.org/officeDocument/2006/relationships/fontTable" Target="fontTable.xml"/><Relationship Id="rId10" Type="http://schemas.openxmlformats.org/officeDocument/2006/relationships/hyperlink" Target="https://frame-poythress.org/ebooks/the-shadow-of-christ-in-the-law-of-moses/" TargetMode="External"/><Relationship Id="rId4" Type="http://schemas.openxmlformats.org/officeDocument/2006/relationships/webSettings" Target="webSettings.xml"/><Relationship Id="rId9" Type="http://schemas.openxmlformats.org/officeDocument/2006/relationships/hyperlink" Target="https://www.monergism.com/gospel-numbers-ebook" TargetMode="External"/><Relationship Id="rId14" Type="http://schemas.openxmlformats.org/officeDocument/2006/relationships/hyperlink" Target="https://answersingenesis.org/bible-timeline/genealogy/are-there-gaps-in-the-genesis-genea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Sloan</dc:creator>
  <cp:keywords/>
  <dc:description/>
  <cp:lastModifiedBy>Howard Sloan</cp:lastModifiedBy>
  <cp:revision>5</cp:revision>
  <dcterms:created xsi:type="dcterms:W3CDTF">2023-08-18T17:14:00Z</dcterms:created>
  <dcterms:modified xsi:type="dcterms:W3CDTF">2023-08-18T17:16:00Z</dcterms:modified>
</cp:coreProperties>
</file>