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0F87" w14:textId="5152E949" w:rsidR="00C53585" w:rsidRDefault="00BA5B22" w:rsidP="0021643F">
      <w:pPr>
        <w:pStyle w:val="Title"/>
      </w:pPr>
      <w:r>
        <w:t>BIB 50</w:t>
      </w:r>
      <w:r w:rsidR="00EE2BCE">
        <w:t>3</w:t>
      </w:r>
      <w:r>
        <w:t xml:space="preserve">: </w:t>
      </w:r>
      <w:r w:rsidR="00EE2BCE">
        <w:t>NEW</w:t>
      </w:r>
      <w:r>
        <w:t xml:space="preserve"> TESTAMENT INTRODUCTION</w:t>
      </w:r>
      <w:r w:rsidR="00460BF4">
        <w:t xml:space="preserve"> (2 credits)</w:t>
      </w:r>
    </w:p>
    <w:p w14:paraId="2ECF0548" w14:textId="77777777" w:rsidR="0021643F" w:rsidRDefault="0021643F"/>
    <w:p w14:paraId="63E8A2A4" w14:textId="541BD175" w:rsidR="00C762E2" w:rsidRDefault="00C762E2">
      <w:r>
        <w:t>COURSE OBJECTI</w:t>
      </w:r>
      <w:r w:rsidR="00FF66EC">
        <w:t>VES</w:t>
      </w:r>
      <w:proofErr w:type="gramStart"/>
      <w:r>
        <w:t>:  The</w:t>
      </w:r>
      <w:proofErr w:type="gramEnd"/>
      <w:r>
        <w:t xml:space="preserve"> student will be able to identify </w:t>
      </w:r>
      <w:r w:rsidR="00B65137">
        <w:t xml:space="preserve">the themes, structures, authorship, </w:t>
      </w:r>
      <w:r w:rsidR="00943FC8">
        <w:t xml:space="preserve">and </w:t>
      </w:r>
      <w:r w:rsidR="00B65137">
        <w:t>occasion</w:t>
      </w:r>
      <w:r w:rsidR="00943FC8">
        <w:t xml:space="preserve">.  The student will be able to </w:t>
      </w:r>
      <w:r w:rsidR="003C2FC7">
        <w:t xml:space="preserve">identify verses from each </w:t>
      </w:r>
      <w:r w:rsidR="00B34F96">
        <w:t>New</w:t>
      </w:r>
      <w:r w:rsidR="0021643F">
        <w:t xml:space="preserve"> Testament book.  The student will be prepared to take the </w:t>
      </w:r>
      <w:r w:rsidR="006701B5">
        <w:t>New</w:t>
      </w:r>
      <w:r w:rsidR="0021643F">
        <w:t xml:space="preserve"> Testament portion of the Licensure examination for Vanguard Presbyterian Church.</w:t>
      </w:r>
    </w:p>
    <w:p w14:paraId="4E1554E6" w14:textId="77777777" w:rsidR="00460BF4" w:rsidRDefault="00460BF4"/>
    <w:p w14:paraId="3817967B" w14:textId="753AB956" w:rsidR="00EB2BC9" w:rsidRDefault="00EB2BC9"/>
    <w:p w14:paraId="446B6E58" w14:textId="6CA069A2" w:rsidR="00687DED" w:rsidRDefault="00687DED">
      <w:proofErr w:type="gramStart"/>
      <w:r>
        <w:t>TEXT BOOK</w:t>
      </w:r>
      <w:r w:rsidR="00B34F96">
        <w:t>S</w:t>
      </w:r>
      <w:proofErr w:type="gramEnd"/>
      <w:r>
        <w:t>:</w:t>
      </w:r>
    </w:p>
    <w:p w14:paraId="0006C906" w14:textId="4D80D71D" w:rsidR="002A5D4B" w:rsidRDefault="002A5D4B">
      <w:r w:rsidRPr="002A5D4B">
        <w:rPr>
          <w:u w:val="single"/>
        </w:rPr>
        <w:t>Introduction to the New Testament</w:t>
      </w:r>
      <w:r>
        <w:t xml:space="preserve"> by Louis </w:t>
      </w:r>
      <w:proofErr w:type="spellStart"/>
      <w:r>
        <w:t>Berkhof</w:t>
      </w:r>
      <w:proofErr w:type="spellEnd"/>
    </w:p>
    <w:p w14:paraId="0C3E1219" w14:textId="21F3E95F" w:rsidR="00B34F96" w:rsidRDefault="002A5D4B">
      <w:hyperlink r:id="rId5" w:history="1">
        <w:r w:rsidRPr="005D30D7">
          <w:rPr>
            <w:rStyle w:val="Hyperlink"/>
          </w:rPr>
          <w:t>https://www.monergism.com/introduction-new-testament-ebook</w:t>
        </w:r>
      </w:hyperlink>
    </w:p>
    <w:p w14:paraId="560CDBF0" w14:textId="77777777" w:rsidR="002A5D4B" w:rsidRDefault="002A5D4B"/>
    <w:p w14:paraId="0B936C05" w14:textId="2EAFE604" w:rsidR="00687DED" w:rsidRDefault="00687DED">
      <w:r>
        <w:t xml:space="preserve">The </w:t>
      </w:r>
      <w:r w:rsidR="00B34F96">
        <w:t>New</w:t>
      </w:r>
      <w:r>
        <w:t xml:space="preserve"> Testament (</w:t>
      </w:r>
      <w:r w:rsidR="00FB55E1">
        <w:t>ESV, KJV, NKJV, NASB</w:t>
      </w:r>
      <w:r w:rsidR="009E5C57">
        <w:t xml:space="preserve"> </w:t>
      </w:r>
      <w:r w:rsidR="00B92D2D">
        <w:t>1977 or 1995</w:t>
      </w:r>
      <w:r w:rsidR="009E5C57">
        <w:t>, LSB)</w:t>
      </w:r>
    </w:p>
    <w:p w14:paraId="55F2853F" w14:textId="1D3F856D" w:rsidR="00C762E2" w:rsidRDefault="00E518A0">
      <w:r>
        <w:t>Other references materials recommended by the mentor.</w:t>
      </w:r>
    </w:p>
    <w:p w14:paraId="60BE2121" w14:textId="77777777" w:rsidR="002A5D4B" w:rsidRDefault="002A5D4B"/>
    <w:p w14:paraId="20DE5BCD" w14:textId="62C95491" w:rsidR="00BA5B22" w:rsidRDefault="00FC7F82">
      <w:r>
        <w:t>ASSIGNMENTS:</w:t>
      </w:r>
    </w:p>
    <w:p w14:paraId="066548A1" w14:textId="4BEBA08D" w:rsidR="00FC7F82" w:rsidRDefault="00FC7F82" w:rsidP="00FC7F82">
      <w:pPr>
        <w:pStyle w:val="ListParagraph"/>
        <w:numPr>
          <w:ilvl w:val="0"/>
          <w:numId w:val="1"/>
        </w:numPr>
      </w:pPr>
      <w:r>
        <w:t xml:space="preserve">Read each </w:t>
      </w:r>
      <w:r w:rsidR="002A5D4B">
        <w:t>New</w:t>
      </w:r>
      <w:r>
        <w:t xml:space="preserve"> Testament</w:t>
      </w:r>
      <w:r w:rsidR="00BF58B5">
        <w:t xml:space="preserve"> and the accompanying </w:t>
      </w:r>
      <w:r w:rsidR="002A5D4B">
        <w:t xml:space="preserve">chapter in </w:t>
      </w:r>
      <w:proofErr w:type="spellStart"/>
      <w:r w:rsidR="002A5D4B">
        <w:t>Berkhof</w:t>
      </w:r>
      <w:proofErr w:type="spellEnd"/>
      <w:r w:rsidR="00BF58B5">
        <w:t>.</w:t>
      </w:r>
    </w:p>
    <w:p w14:paraId="3DD9BF35" w14:textId="63C28D3D" w:rsidR="00BF58B5" w:rsidRDefault="00BF58B5" w:rsidP="00FC7F82">
      <w:pPr>
        <w:pStyle w:val="ListParagraph"/>
        <w:numPr>
          <w:ilvl w:val="0"/>
          <w:numId w:val="1"/>
        </w:numPr>
      </w:pPr>
      <w:r>
        <w:t>Create a notebook</w:t>
      </w:r>
      <w:r w:rsidR="00661101">
        <w:t xml:space="preserve"> with</w:t>
      </w:r>
      <w:r>
        <w:t xml:space="preserve"> </w:t>
      </w:r>
      <w:r w:rsidR="00661101">
        <w:t>t</w:t>
      </w:r>
      <w:r>
        <w:t>wo to three pages introduction</w:t>
      </w:r>
      <w:r w:rsidR="008F6368">
        <w:t>s for each biblical book</w:t>
      </w:r>
      <w:r>
        <w:t xml:space="preserve"> includ</w:t>
      </w:r>
      <w:r w:rsidR="00661101">
        <w:t xml:space="preserve">ing: </w:t>
      </w:r>
      <w:r>
        <w:t xml:space="preserve">an outline of the </w:t>
      </w:r>
      <w:r w:rsidR="00E518A0">
        <w:t>book, major</w:t>
      </w:r>
      <w:r>
        <w:t xml:space="preserve"> themes of the book, authorship, </w:t>
      </w:r>
      <w:r w:rsidR="00FD0323">
        <w:t xml:space="preserve">occasion, </w:t>
      </w:r>
      <w:r w:rsidR="008F488A">
        <w:t>significant verses or sections</w:t>
      </w:r>
      <w:r w:rsidR="00FD0323">
        <w:t>.  The student may use re</w:t>
      </w:r>
      <w:r w:rsidR="003542E4">
        <w:t>search materials</w:t>
      </w:r>
      <w:r w:rsidR="009F6BFE">
        <w:t xml:space="preserve"> for things like authorship and occasion</w:t>
      </w:r>
      <w:r w:rsidR="003542E4">
        <w:t>.  The outline should be the student</w:t>
      </w:r>
      <w:r w:rsidR="00223F63">
        <w:t>’</w:t>
      </w:r>
      <w:r w:rsidR="003542E4">
        <w:t xml:space="preserve">s </w:t>
      </w:r>
      <w:r w:rsidR="00223F63">
        <w:t>own</w:t>
      </w:r>
      <w:r w:rsidR="003542E4">
        <w:t xml:space="preserve"> outline </w:t>
      </w:r>
      <w:r w:rsidR="00223F63">
        <w:t xml:space="preserve">based </w:t>
      </w:r>
      <w:r w:rsidR="003542E4">
        <w:t xml:space="preserve">upon </w:t>
      </w:r>
      <w:r w:rsidR="00223F63">
        <w:t xml:space="preserve">their </w:t>
      </w:r>
      <w:r w:rsidR="003542E4">
        <w:t>reading the Biblical text.</w:t>
      </w:r>
      <w:r w:rsidR="00661101">
        <w:t xml:space="preserve">  </w:t>
      </w:r>
    </w:p>
    <w:p w14:paraId="056A3A17" w14:textId="5094A7E9" w:rsidR="00CD0230" w:rsidRDefault="00CD0230" w:rsidP="00FC7F82">
      <w:pPr>
        <w:pStyle w:val="ListParagraph"/>
        <w:numPr>
          <w:ilvl w:val="0"/>
          <w:numId w:val="1"/>
        </w:numPr>
      </w:pPr>
      <w:r>
        <w:t xml:space="preserve">Mentor sessions to review the notebook after each of the following sections: </w:t>
      </w:r>
      <w:r w:rsidR="00715C30">
        <w:t>(1)</w:t>
      </w:r>
      <w:r>
        <w:t xml:space="preserve"> </w:t>
      </w:r>
      <w:r w:rsidR="003A4AD9">
        <w:t>The Gospels and Acts</w:t>
      </w:r>
      <w:r w:rsidR="006C306A">
        <w:t xml:space="preserve"> </w:t>
      </w:r>
      <w:r w:rsidR="00715C30">
        <w:t>(</w:t>
      </w:r>
      <w:r w:rsidR="006C306A">
        <w:t>2</w:t>
      </w:r>
      <w:r w:rsidR="00715C30">
        <w:t>)</w:t>
      </w:r>
      <w:r w:rsidR="006C306A">
        <w:t xml:space="preserve"> </w:t>
      </w:r>
      <w:r w:rsidR="003A4AD9">
        <w:t>Romans-</w:t>
      </w:r>
      <w:r w:rsidR="007C1983">
        <w:t>Colossians</w:t>
      </w:r>
      <w:r w:rsidR="00715C30">
        <w:t xml:space="preserve"> (3) </w:t>
      </w:r>
      <w:r w:rsidR="00C95C9C">
        <w:t xml:space="preserve">1 </w:t>
      </w:r>
      <w:r w:rsidR="00CF1D03">
        <w:t>T</w:t>
      </w:r>
      <w:r w:rsidR="007C1983">
        <w:t>hessalonians</w:t>
      </w:r>
      <w:r w:rsidR="00CF1D03">
        <w:t>-Philemon</w:t>
      </w:r>
      <w:r w:rsidR="00715C30">
        <w:t xml:space="preserve"> (4) </w:t>
      </w:r>
      <w:r w:rsidR="00CF1D03">
        <w:t>Hebrews to Revelation.</w:t>
      </w:r>
      <w:r w:rsidR="00BB2CA0">
        <w:t xml:space="preserve">  Mentors may direct the student regarding </w:t>
      </w:r>
      <w:r w:rsidR="00AF599C">
        <w:t>sections of the notebook that are incomplete or incorrect.</w:t>
      </w:r>
    </w:p>
    <w:p w14:paraId="3551B9D4" w14:textId="717967A1" w:rsidR="00715C30" w:rsidRDefault="009C36BF" w:rsidP="00FC7F82">
      <w:pPr>
        <w:pStyle w:val="ListParagraph"/>
        <w:numPr>
          <w:ilvl w:val="0"/>
          <w:numId w:val="1"/>
        </w:numPr>
      </w:pPr>
      <w:r>
        <w:t>Final exam base</w:t>
      </w:r>
      <w:r w:rsidR="00494165">
        <w:t>d</w:t>
      </w:r>
      <w:r>
        <w:t xml:space="preserve"> on categories from the notebook: outlines, major themes, summaries, authorship, occasion, </w:t>
      </w:r>
      <w:r w:rsidR="00494165">
        <w:t>and significant verses.</w:t>
      </w:r>
    </w:p>
    <w:p w14:paraId="0891F604" w14:textId="77777777" w:rsidR="00494165" w:rsidRDefault="00494165" w:rsidP="00494165">
      <w:pPr>
        <w:pStyle w:val="ListParagraph"/>
      </w:pPr>
    </w:p>
    <w:p w14:paraId="228FDE9E" w14:textId="77777777" w:rsidR="008D2CC5" w:rsidRDefault="008D2CC5" w:rsidP="00494165">
      <w:pPr>
        <w:pStyle w:val="ListParagraph"/>
      </w:pPr>
    </w:p>
    <w:p w14:paraId="53AED49E" w14:textId="6AF3750E" w:rsidR="008D2CC5" w:rsidRDefault="008D2CC5" w:rsidP="008D2CC5">
      <w:pPr>
        <w:pStyle w:val="ListParagraph"/>
        <w:ind w:left="0"/>
      </w:pPr>
      <w:r>
        <w:t>GRADE DISTRIBUTION</w:t>
      </w:r>
    </w:p>
    <w:p w14:paraId="2ADB285C" w14:textId="5432BEAA" w:rsidR="008D2CC5" w:rsidRDefault="008D2CC5" w:rsidP="008D2CC5">
      <w:pPr>
        <w:pStyle w:val="ListParagraph"/>
        <w:ind w:left="0"/>
      </w:pPr>
      <w:r>
        <w:tab/>
      </w:r>
      <w:r w:rsidR="00F70FC1">
        <w:t>Gospel/Acts notes</w:t>
      </w:r>
      <w:r w:rsidR="00F70FC1">
        <w:tab/>
        <w:t>15%</w:t>
      </w:r>
    </w:p>
    <w:p w14:paraId="7D4B2B11" w14:textId="3C49F655" w:rsidR="00F70FC1" w:rsidRDefault="00F70FC1" w:rsidP="008D2CC5">
      <w:pPr>
        <w:pStyle w:val="ListParagraph"/>
        <w:ind w:left="0"/>
      </w:pPr>
      <w:r>
        <w:tab/>
        <w:t>Romans-Col.</w:t>
      </w:r>
      <w:r>
        <w:tab/>
      </w:r>
      <w:r>
        <w:tab/>
        <w:t>15%</w:t>
      </w:r>
    </w:p>
    <w:p w14:paraId="3AAD056A" w14:textId="0B510BA4" w:rsidR="00F70FC1" w:rsidRDefault="00F70FC1" w:rsidP="008D2CC5">
      <w:pPr>
        <w:pStyle w:val="ListParagraph"/>
        <w:ind w:left="0"/>
      </w:pPr>
      <w:r>
        <w:tab/>
        <w:t xml:space="preserve">1 </w:t>
      </w:r>
      <w:proofErr w:type="gramStart"/>
      <w:r>
        <w:t>Thes.-</w:t>
      </w:r>
      <w:proofErr w:type="gramEnd"/>
      <w:r>
        <w:t>Philemon</w:t>
      </w:r>
      <w:r>
        <w:tab/>
        <w:t>15%</w:t>
      </w:r>
    </w:p>
    <w:p w14:paraId="752FE909" w14:textId="3F385018" w:rsidR="00F70FC1" w:rsidRDefault="00F70FC1" w:rsidP="008D2CC5">
      <w:pPr>
        <w:pStyle w:val="ListParagraph"/>
        <w:ind w:left="0"/>
      </w:pPr>
      <w:r>
        <w:tab/>
        <w:t>Hebrews to Rev.</w:t>
      </w:r>
      <w:r>
        <w:tab/>
        <w:t>15%</w:t>
      </w:r>
    </w:p>
    <w:p w14:paraId="48095137" w14:textId="5E581C19" w:rsidR="00F70FC1" w:rsidRDefault="00F70FC1" w:rsidP="008D2CC5">
      <w:pPr>
        <w:pStyle w:val="ListParagraph"/>
        <w:ind w:left="0"/>
      </w:pPr>
      <w:r>
        <w:tab/>
        <w:t>Final Exam</w:t>
      </w:r>
      <w:r>
        <w:tab/>
      </w:r>
      <w:r>
        <w:tab/>
        <w:t>40%</w:t>
      </w:r>
    </w:p>
    <w:sectPr w:rsidR="00F70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TC Galliard Std">
    <w:panose1 w:val="0202070206050B090A04"/>
    <w:charset w:val="00"/>
    <w:family w:val="roman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5646C"/>
    <w:multiLevelType w:val="hybridMultilevel"/>
    <w:tmpl w:val="C89A5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50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2"/>
    <w:rsid w:val="0020271E"/>
    <w:rsid w:val="0021643F"/>
    <w:rsid w:val="00223F63"/>
    <w:rsid w:val="002A5D4B"/>
    <w:rsid w:val="003542E4"/>
    <w:rsid w:val="003A4AD9"/>
    <w:rsid w:val="003C2FC7"/>
    <w:rsid w:val="00400AA2"/>
    <w:rsid w:val="00460BF4"/>
    <w:rsid w:val="00494165"/>
    <w:rsid w:val="00520481"/>
    <w:rsid w:val="00623719"/>
    <w:rsid w:val="00661101"/>
    <w:rsid w:val="0066395C"/>
    <w:rsid w:val="006701B5"/>
    <w:rsid w:val="00687DED"/>
    <w:rsid w:val="006A264F"/>
    <w:rsid w:val="006C306A"/>
    <w:rsid w:val="006D5882"/>
    <w:rsid w:val="00715C30"/>
    <w:rsid w:val="00720EA9"/>
    <w:rsid w:val="00726003"/>
    <w:rsid w:val="007C1983"/>
    <w:rsid w:val="008035C0"/>
    <w:rsid w:val="008D2CC5"/>
    <w:rsid w:val="008F488A"/>
    <w:rsid w:val="008F6368"/>
    <w:rsid w:val="009256E6"/>
    <w:rsid w:val="00943FC8"/>
    <w:rsid w:val="00951730"/>
    <w:rsid w:val="009C36BF"/>
    <w:rsid w:val="009E5C57"/>
    <w:rsid w:val="009F1125"/>
    <w:rsid w:val="009F6BFE"/>
    <w:rsid w:val="009F73CE"/>
    <w:rsid w:val="00A02C95"/>
    <w:rsid w:val="00A3333A"/>
    <w:rsid w:val="00AF599C"/>
    <w:rsid w:val="00B34F96"/>
    <w:rsid w:val="00B65137"/>
    <w:rsid w:val="00B92D2D"/>
    <w:rsid w:val="00BA5B22"/>
    <w:rsid w:val="00BB2CA0"/>
    <w:rsid w:val="00BF58B5"/>
    <w:rsid w:val="00C53585"/>
    <w:rsid w:val="00C762E2"/>
    <w:rsid w:val="00C95C9C"/>
    <w:rsid w:val="00CC518C"/>
    <w:rsid w:val="00CD0230"/>
    <w:rsid w:val="00CF1D03"/>
    <w:rsid w:val="00E518A0"/>
    <w:rsid w:val="00EA5B3F"/>
    <w:rsid w:val="00EB2BC9"/>
    <w:rsid w:val="00EB7CDA"/>
    <w:rsid w:val="00EE2BCE"/>
    <w:rsid w:val="00EF230B"/>
    <w:rsid w:val="00F0206E"/>
    <w:rsid w:val="00F70FC1"/>
    <w:rsid w:val="00FB55E1"/>
    <w:rsid w:val="00FC7F82"/>
    <w:rsid w:val="00FD0323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B200"/>
  <w15:chartTrackingRefBased/>
  <w15:docId w15:val="{9D1684F5-7A0C-4999-A8B2-1EBFBCE4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E6"/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33A"/>
    <w:pPr>
      <w:keepNext/>
      <w:keepLines/>
      <w:spacing w:before="240" w:after="0"/>
      <w:outlineLvl w:val="0"/>
    </w:pPr>
    <w:rPr>
      <w:rFonts w:ascii="Aharoni" w:eastAsiaTheme="majorEastAsia" w:hAnsi="Aharoni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B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B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B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B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B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B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B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ouble Spacing"/>
    <w:uiPriority w:val="1"/>
    <w:qFormat/>
    <w:rsid w:val="00720EA9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26003"/>
    <w:pPr>
      <w:spacing w:after="0" w:line="240" w:lineRule="auto"/>
      <w:contextualSpacing/>
      <w:jc w:val="center"/>
    </w:pPr>
    <w:rPr>
      <w:rFonts w:ascii="Bookman Old Style" w:eastAsiaTheme="majorEastAsia" w:hAnsi="Bookman Old Style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003"/>
    <w:rPr>
      <w:rFonts w:ascii="Bookman Old Style" w:eastAsiaTheme="majorEastAsia" w:hAnsi="Bookman Old Style" w:cstheme="majorBidi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3333A"/>
    <w:rPr>
      <w:rFonts w:ascii="Aharoni" w:eastAsiaTheme="majorEastAsia" w:hAnsi="Aharoni" w:cstheme="majorBidi"/>
      <w:color w:val="000000" w:themeColor="text1"/>
      <w:sz w:val="28"/>
      <w:szCs w:val="32"/>
    </w:rPr>
  </w:style>
  <w:style w:type="character" w:styleId="SubtleEmphasis">
    <w:name w:val="Subtle Emphasis"/>
    <w:aliases w:val="Bible Quote"/>
    <w:uiPriority w:val="19"/>
    <w:qFormat/>
    <w:rsid w:val="008035C0"/>
    <w:rPr>
      <w:rFonts w:ascii="ITC Galliard Std" w:hAnsi="ITC Galliard Std"/>
      <w:i/>
      <w:iCs/>
      <w:color w:val="0D0D0D" w:themeColor="text1" w:themeTint="F2"/>
      <w:sz w:val="24"/>
    </w:rPr>
  </w:style>
  <w:style w:type="paragraph" w:styleId="Subtitle">
    <w:name w:val="Subtitle"/>
    <w:aliases w:val="BIBLE"/>
    <w:next w:val="Normal"/>
    <w:link w:val="SubtitleChar"/>
    <w:uiPriority w:val="11"/>
    <w:qFormat/>
    <w:rsid w:val="00CC518C"/>
    <w:pPr>
      <w:numPr>
        <w:ilvl w:val="1"/>
      </w:numPr>
      <w:spacing w:after="0" w:line="240" w:lineRule="auto"/>
    </w:pPr>
    <w:rPr>
      <w:rFonts w:ascii="Bookman Old Style" w:eastAsiaTheme="minorEastAsia" w:hAnsi="Bookman Old Style"/>
      <w:i/>
      <w:color w:val="0D0D0D" w:themeColor="text1" w:themeTint="F2"/>
      <w:spacing w:val="15"/>
      <w:sz w:val="24"/>
    </w:rPr>
  </w:style>
  <w:style w:type="character" w:customStyle="1" w:styleId="SubtitleChar">
    <w:name w:val="Subtitle Char"/>
    <w:aliases w:val="BIBLE Char"/>
    <w:basedOn w:val="DefaultParagraphFont"/>
    <w:link w:val="Subtitle"/>
    <w:uiPriority w:val="11"/>
    <w:rsid w:val="00CC518C"/>
    <w:rPr>
      <w:rFonts w:ascii="Bookman Old Style" w:eastAsiaTheme="minorEastAsia" w:hAnsi="Bookman Old Style"/>
      <w:i/>
      <w:color w:val="0D0D0D" w:themeColor="text1" w:themeTint="F2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B2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B2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B22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B2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B2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B2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B2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B2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A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B22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BA5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B22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A5B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5B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nergism.com/introduction-new-testament-ebo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Sloan</dc:creator>
  <cp:keywords/>
  <dc:description/>
  <cp:lastModifiedBy>Howard Sloan</cp:lastModifiedBy>
  <cp:revision>12</cp:revision>
  <dcterms:created xsi:type="dcterms:W3CDTF">2024-12-13T13:41:00Z</dcterms:created>
  <dcterms:modified xsi:type="dcterms:W3CDTF">2025-01-15T15:37:00Z</dcterms:modified>
</cp:coreProperties>
</file>