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FD2" w:rsidRPr="00B22400" w:rsidRDefault="00696324" w:rsidP="0069632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00">
        <w:rPr>
          <w:rFonts w:ascii="Times New Roman" w:hAnsi="Times New Roman" w:cs="Times New Roman"/>
          <w:b/>
          <w:sz w:val="28"/>
          <w:szCs w:val="28"/>
        </w:rPr>
        <w:t xml:space="preserve">ADATKEZELÉSI TÁJÉKOZTATÓ </w:t>
      </w:r>
    </w:p>
    <w:p w:rsidR="00EE4FD2" w:rsidRPr="00B22400" w:rsidRDefault="00DC455A" w:rsidP="00696324">
      <w:pPr>
        <w:spacing w:before="120" w:after="12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B22400">
        <w:rPr>
          <w:rFonts w:ascii="Times New Roman" w:hAnsi="Times New Roman" w:cs="Times New Roman"/>
          <w:sz w:val="24"/>
          <w:szCs w:val="24"/>
        </w:rPr>
        <w:t xml:space="preserve">Kép- és hangfelvétel készítésével és közzétételével kapcsolatos adatkezeléshez </w:t>
      </w:r>
    </w:p>
    <w:p w:rsidR="00EE4FD2" w:rsidRPr="00B22400" w:rsidRDefault="00DC455A" w:rsidP="00696324">
      <w:pPr>
        <w:numPr>
          <w:ilvl w:val="0"/>
          <w:numId w:val="1"/>
        </w:numPr>
        <w:spacing w:before="120" w:after="120" w:line="240" w:lineRule="auto"/>
        <w:ind w:left="431" w:right="0" w:hanging="431"/>
        <w:rPr>
          <w:rFonts w:ascii="Times New Roman" w:hAnsi="Times New Roman" w:cs="Times New Roman"/>
          <w:b/>
        </w:rPr>
      </w:pPr>
      <w:r w:rsidRPr="00B22400">
        <w:rPr>
          <w:rFonts w:ascii="Times New Roman" w:hAnsi="Times New Roman" w:cs="Times New Roman"/>
          <w:b/>
        </w:rPr>
        <w:t xml:space="preserve">Adatkezelő megnevezése: </w:t>
      </w:r>
    </w:p>
    <w:p w:rsidR="00EE4FD2" w:rsidRPr="00B22400" w:rsidRDefault="00DC455A" w:rsidP="007D7FED">
      <w:pPr>
        <w:spacing w:before="60" w:after="60" w:line="240" w:lineRule="auto"/>
        <w:ind w:left="-11" w:right="0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Név: </w:t>
      </w:r>
      <w:r w:rsidR="00696324" w:rsidRPr="00B22400">
        <w:rPr>
          <w:rFonts w:ascii="Times New Roman" w:hAnsi="Times New Roman" w:cs="Times New Roman"/>
        </w:rPr>
        <w:t xml:space="preserve"> </w:t>
      </w:r>
      <w:r w:rsidR="00E40390">
        <w:rPr>
          <w:rFonts w:ascii="Times New Roman" w:hAnsi="Times New Roman" w:cs="Times New Roman"/>
        </w:rPr>
        <w:t>Tapolcai Járdányi Pál Zeneiskola - AMI</w:t>
      </w:r>
      <w:r w:rsidRPr="00B22400">
        <w:rPr>
          <w:rFonts w:ascii="Times New Roman" w:hAnsi="Times New Roman" w:cs="Times New Roman"/>
        </w:rPr>
        <w:t xml:space="preserve"> </w:t>
      </w:r>
      <w:r w:rsidR="00696324" w:rsidRPr="00B22400">
        <w:rPr>
          <w:rFonts w:ascii="Times New Roman" w:hAnsi="Times New Roman" w:cs="Times New Roman"/>
        </w:rPr>
        <w:t xml:space="preserve"> </w:t>
      </w:r>
      <w:r w:rsidRPr="00B22400">
        <w:rPr>
          <w:rFonts w:ascii="Times New Roman" w:hAnsi="Times New Roman" w:cs="Times New Roman"/>
        </w:rPr>
        <w:t xml:space="preserve">(a továbbiakban: Intézmény) </w:t>
      </w:r>
    </w:p>
    <w:p w:rsidR="00EE4FD2" w:rsidRPr="00B22400" w:rsidRDefault="00DC455A" w:rsidP="007D7FED">
      <w:pPr>
        <w:spacing w:before="60" w:after="60" w:line="240" w:lineRule="auto"/>
        <w:ind w:left="-11" w:right="0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Székhely: </w:t>
      </w:r>
      <w:r w:rsidR="00E40390">
        <w:rPr>
          <w:rFonts w:ascii="Times New Roman" w:hAnsi="Times New Roman" w:cs="Times New Roman"/>
        </w:rPr>
        <w:t>8300 Tapolca, Deák Ferenc utca 16.</w:t>
      </w:r>
    </w:p>
    <w:p w:rsidR="00696324" w:rsidRPr="00B22400" w:rsidRDefault="00DC455A" w:rsidP="007D7FED">
      <w:pPr>
        <w:spacing w:before="60" w:after="60" w:line="240" w:lineRule="auto"/>
        <w:ind w:left="-11" w:right="2045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Telefon: </w:t>
      </w:r>
      <w:r w:rsidR="00E40390">
        <w:rPr>
          <w:rFonts w:ascii="Times New Roman" w:hAnsi="Times New Roman" w:cs="Times New Roman"/>
        </w:rPr>
        <w:t>+36 87 510 190</w:t>
      </w:r>
    </w:p>
    <w:p w:rsidR="00EE4FD2" w:rsidRPr="00B22400" w:rsidRDefault="00DC455A" w:rsidP="007D7FED">
      <w:pPr>
        <w:spacing w:before="60" w:after="60" w:line="240" w:lineRule="auto"/>
        <w:ind w:left="-11" w:right="2045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Honlap: </w:t>
      </w:r>
      <w:r w:rsidR="00E40390" w:rsidRPr="00E40390">
        <w:rPr>
          <w:rFonts w:ascii="Times New Roman" w:hAnsi="Times New Roman" w:cs="Times New Roman"/>
        </w:rPr>
        <w:t>https://www.tapolca-zeneiskola.com/</w:t>
      </w:r>
    </w:p>
    <w:p w:rsidR="00EE4FD2" w:rsidRPr="00B22400" w:rsidRDefault="00DC455A" w:rsidP="007D7FED">
      <w:pPr>
        <w:spacing w:before="60" w:after="60" w:line="240" w:lineRule="auto"/>
        <w:ind w:left="-11" w:right="0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E-mail: </w:t>
      </w:r>
      <w:r w:rsidR="00E40390">
        <w:rPr>
          <w:rFonts w:ascii="Times New Roman" w:hAnsi="Times New Roman" w:cs="Times New Roman"/>
        </w:rPr>
        <w:t>zeneiskola@jardanyi-tapolca.edu.hu</w:t>
      </w:r>
    </w:p>
    <w:p w:rsidR="00EE4FD2" w:rsidRPr="00B22400" w:rsidRDefault="00DC455A" w:rsidP="007D7FED">
      <w:pPr>
        <w:spacing w:before="60" w:after="60" w:line="240" w:lineRule="auto"/>
        <w:ind w:left="-11" w:right="0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Képviselő: az intézmény </w:t>
      </w:r>
      <w:r w:rsidR="00696324" w:rsidRPr="00B22400">
        <w:rPr>
          <w:rFonts w:ascii="Times New Roman" w:hAnsi="Times New Roman" w:cs="Times New Roman"/>
        </w:rPr>
        <w:t>igazgatója</w:t>
      </w:r>
      <w:r w:rsidR="00E40390">
        <w:rPr>
          <w:rFonts w:ascii="Times New Roman" w:hAnsi="Times New Roman" w:cs="Times New Roman"/>
        </w:rPr>
        <w:t xml:space="preserve"> </w:t>
      </w:r>
      <w:proofErr w:type="spellStart"/>
      <w:r w:rsidR="00E40390">
        <w:rPr>
          <w:rFonts w:ascii="Times New Roman" w:hAnsi="Times New Roman" w:cs="Times New Roman"/>
        </w:rPr>
        <w:t>Haga</w:t>
      </w:r>
      <w:proofErr w:type="spellEnd"/>
      <w:r w:rsidR="00E40390">
        <w:rPr>
          <w:rFonts w:ascii="Times New Roman" w:hAnsi="Times New Roman" w:cs="Times New Roman"/>
        </w:rPr>
        <w:t xml:space="preserve"> Kálmán Tamás</w:t>
      </w:r>
    </w:p>
    <w:p w:rsidR="00E40390" w:rsidRPr="00B22400" w:rsidRDefault="00DC455A" w:rsidP="00E40390">
      <w:pPr>
        <w:spacing w:before="60" w:after="60" w:line="240" w:lineRule="auto"/>
        <w:ind w:left="-11" w:right="0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Képviselő elérhetősége: e-mail címe: </w:t>
      </w:r>
      <w:r w:rsidR="00E40390">
        <w:rPr>
          <w:rFonts w:ascii="Times New Roman" w:hAnsi="Times New Roman" w:cs="Times New Roman"/>
        </w:rPr>
        <w:t>zeneiskola@jardanyi-tapolca.edu.hu</w:t>
      </w:r>
    </w:p>
    <w:p w:rsidR="00EE4FD2" w:rsidRPr="00B22400" w:rsidRDefault="00DC455A" w:rsidP="007D7FED">
      <w:pPr>
        <w:spacing w:before="60" w:after="60" w:line="240" w:lineRule="auto"/>
        <w:ind w:left="-11" w:right="0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>telefonszáma:</w:t>
      </w:r>
      <w:r w:rsidR="00E40390">
        <w:rPr>
          <w:rFonts w:ascii="Times New Roman" w:hAnsi="Times New Roman" w:cs="Times New Roman"/>
        </w:rPr>
        <w:t xml:space="preserve"> +36 20 824 7725</w:t>
      </w:r>
    </w:p>
    <w:p w:rsidR="00EE4FD2" w:rsidRPr="00B22400" w:rsidRDefault="00DC455A" w:rsidP="00696324">
      <w:pPr>
        <w:numPr>
          <w:ilvl w:val="0"/>
          <w:numId w:val="1"/>
        </w:numPr>
        <w:spacing w:before="120" w:after="120" w:line="240" w:lineRule="auto"/>
        <w:ind w:left="431" w:right="0" w:hanging="431"/>
        <w:rPr>
          <w:rFonts w:ascii="Times New Roman" w:hAnsi="Times New Roman" w:cs="Times New Roman"/>
          <w:b/>
        </w:rPr>
      </w:pPr>
      <w:r w:rsidRPr="00B22400">
        <w:rPr>
          <w:rFonts w:ascii="Times New Roman" w:hAnsi="Times New Roman" w:cs="Times New Roman"/>
          <w:b/>
        </w:rPr>
        <w:t xml:space="preserve">Az adatvédelmi tisztviselő neve és elérhetősége: </w:t>
      </w:r>
    </w:p>
    <w:p w:rsidR="007D7FED" w:rsidRDefault="00DC455A" w:rsidP="007D7FED">
      <w:pPr>
        <w:spacing w:before="60" w:after="60" w:line="240" w:lineRule="auto"/>
        <w:ind w:left="-11" w:right="0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Az Intézmény adatvédelmi tisztviselője: </w:t>
      </w:r>
      <w:proofErr w:type="spellStart"/>
      <w:r w:rsidR="00D8406B">
        <w:rPr>
          <w:rFonts w:ascii="Times New Roman" w:hAnsi="Times New Roman" w:cs="Times New Roman"/>
        </w:rPr>
        <w:t>dr</w:t>
      </w:r>
      <w:proofErr w:type="spellEnd"/>
      <w:r w:rsidR="00D8406B">
        <w:rPr>
          <w:rFonts w:ascii="Times New Roman" w:hAnsi="Times New Roman" w:cs="Times New Roman"/>
        </w:rPr>
        <w:t xml:space="preserve"> Horváth Zoltán</w:t>
      </w:r>
    </w:p>
    <w:p w:rsidR="00E40390" w:rsidRPr="00B22400" w:rsidRDefault="00DC455A" w:rsidP="00E40390">
      <w:pPr>
        <w:spacing w:before="60" w:after="60" w:line="240" w:lineRule="auto"/>
        <w:ind w:left="-11" w:right="0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Elérhetőségei: e-mail címe: </w:t>
      </w:r>
      <w:r w:rsidR="00D8406B">
        <w:rPr>
          <w:rFonts w:ascii="Times New Roman" w:hAnsi="Times New Roman" w:cs="Times New Roman"/>
        </w:rPr>
        <w:t>zoltan.horvath2@kk.gov.hu</w:t>
      </w:r>
    </w:p>
    <w:p w:rsidR="00EE4FD2" w:rsidRPr="00B22400" w:rsidRDefault="00DC455A" w:rsidP="007D7FED">
      <w:pPr>
        <w:spacing w:before="60" w:after="60" w:line="240" w:lineRule="auto"/>
        <w:ind w:left="-11" w:right="0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telefonszáma: </w:t>
      </w:r>
      <w:r w:rsidR="00D8406B">
        <w:rPr>
          <w:rFonts w:ascii="Times New Roman" w:hAnsi="Times New Roman" w:cs="Times New Roman"/>
        </w:rPr>
        <w:t>+36 87 795 213</w:t>
      </w:r>
      <w:bookmarkStart w:id="0" w:name="_GoBack"/>
      <w:bookmarkEnd w:id="0"/>
    </w:p>
    <w:p w:rsidR="00B22400" w:rsidRPr="00B22400" w:rsidRDefault="00B22400" w:rsidP="00696324">
      <w:pPr>
        <w:spacing w:before="120" w:after="120" w:line="240" w:lineRule="auto"/>
        <w:ind w:left="0" w:right="0" w:hanging="11"/>
        <w:rPr>
          <w:rFonts w:ascii="Times New Roman" w:hAnsi="Times New Roman" w:cs="Times New Roman"/>
          <w:b/>
        </w:rPr>
      </w:pPr>
    </w:p>
    <w:p w:rsidR="00EE4FD2" w:rsidRPr="00B22400" w:rsidRDefault="00DC455A" w:rsidP="00696324">
      <w:pPr>
        <w:spacing w:before="120" w:after="120" w:line="240" w:lineRule="auto"/>
        <w:ind w:left="0" w:right="0" w:hanging="11"/>
        <w:rPr>
          <w:rFonts w:ascii="Times New Roman" w:hAnsi="Times New Roman" w:cs="Times New Roman"/>
          <w:b/>
        </w:rPr>
      </w:pPr>
      <w:r w:rsidRPr="00B22400">
        <w:rPr>
          <w:rFonts w:ascii="Times New Roman" w:hAnsi="Times New Roman" w:cs="Times New Roman"/>
          <w:b/>
        </w:rPr>
        <w:t xml:space="preserve">Az adatkezelés célja </w:t>
      </w:r>
    </w:p>
    <w:p w:rsidR="00EE4FD2" w:rsidRPr="00B22400" w:rsidRDefault="00DC455A" w:rsidP="00696324">
      <w:pPr>
        <w:spacing w:before="120" w:after="120" w:line="240" w:lineRule="auto"/>
        <w:ind w:left="-11" w:right="0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Az Intézmény adatkezelésének célja az Intézmény éves munkatervében meghatározott rendezvényeken fénykép és/vagy videófelvételek készítése, ezáltal a rendezvények dokumentálása az Intézmény honlapján, nyomatott kiadványaiban. </w:t>
      </w:r>
    </w:p>
    <w:p w:rsidR="00EE4FD2" w:rsidRPr="00B22400" w:rsidRDefault="00DC455A" w:rsidP="00696324">
      <w:pPr>
        <w:spacing w:before="120" w:after="120" w:line="240" w:lineRule="auto"/>
        <w:ind w:left="-11" w:right="0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  <w:u w:val="single" w:color="000000"/>
        </w:rPr>
        <w:t xml:space="preserve">A cél érdekében kezelt adatok köre: </w:t>
      </w:r>
      <w:r w:rsidRPr="00B22400">
        <w:rPr>
          <w:rFonts w:ascii="Times New Roman" w:hAnsi="Times New Roman" w:cs="Times New Roman"/>
        </w:rPr>
        <w:t xml:space="preserve">a tanulóról készült képmás, és/vagy videófelvételen rögzített hang, cselekvés, valamint a nyilatkozatban megadott név, lakcím, tanuló neve, osztályfoka. </w:t>
      </w:r>
    </w:p>
    <w:p w:rsidR="00EE4FD2" w:rsidRPr="00B22400" w:rsidRDefault="00DC455A" w:rsidP="00696324">
      <w:pPr>
        <w:numPr>
          <w:ilvl w:val="0"/>
          <w:numId w:val="1"/>
        </w:numPr>
        <w:spacing w:before="120" w:after="120" w:line="240" w:lineRule="auto"/>
        <w:ind w:left="431" w:right="0" w:hanging="431"/>
        <w:rPr>
          <w:rFonts w:ascii="Times New Roman" w:hAnsi="Times New Roman" w:cs="Times New Roman"/>
          <w:b/>
        </w:rPr>
      </w:pPr>
      <w:r w:rsidRPr="00B22400">
        <w:rPr>
          <w:rFonts w:ascii="Times New Roman" w:hAnsi="Times New Roman" w:cs="Times New Roman"/>
          <w:b/>
        </w:rPr>
        <w:t xml:space="preserve">Az adatkezelés jogalapja, a kezelt adatok köre: </w:t>
      </w:r>
    </w:p>
    <w:p w:rsidR="00EE4FD2" w:rsidRPr="00B22400" w:rsidRDefault="00DC455A" w:rsidP="00696324">
      <w:pPr>
        <w:spacing w:before="120" w:after="120" w:line="240" w:lineRule="auto"/>
        <w:ind w:left="-11" w:right="0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Az Intézmény adatkezelése az 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 (a továbbiakban: GDPR) 6. cikk (1) bekezdés a) pontján alapul, az érintett hozzájárulását adta személyes adatainak egy vagy több konkrét célból történő kezeléséhez. </w:t>
      </w:r>
    </w:p>
    <w:p w:rsidR="00EE4FD2" w:rsidRPr="00B22400" w:rsidRDefault="00DC455A" w:rsidP="00696324">
      <w:pPr>
        <w:numPr>
          <w:ilvl w:val="0"/>
          <w:numId w:val="1"/>
        </w:numPr>
        <w:spacing w:before="120" w:after="120" w:line="240" w:lineRule="auto"/>
        <w:ind w:left="431" w:right="0" w:hanging="431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  <w:b/>
        </w:rPr>
        <w:t>A személyes adatok címzettjei, illetve a címzettek kategóriái</w:t>
      </w:r>
      <w:r w:rsidRPr="00B22400">
        <w:rPr>
          <w:rFonts w:ascii="Times New Roman" w:hAnsi="Times New Roman" w:cs="Times New Roman"/>
          <w:vertAlign w:val="superscript"/>
        </w:rPr>
        <w:footnoteReference w:id="1"/>
      </w:r>
      <w:r w:rsidRPr="00B22400">
        <w:rPr>
          <w:rFonts w:ascii="Times New Roman" w:hAnsi="Times New Roman" w:cs="Times New Roman"/>
          <w:vertAlign w:val="superscript"/>
        </w:rPr>
        <w:t xml:space="preserve"> </w:t>
      </w:r>
    </w:p>
    <w:p w:rsidR="00EE4FD2" w:rsidRPr="00B22400" w:rsidRDefault="00DC455A" w:rsidP="00696324">
      <w:pPr>
        <w:spacing w:before="120" w:after="120" w:line="240" w:lineRule="auto"/>
        <w:ind w:left="-11" w:right="0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Az Intézmény nem továbbít személyes adatot más címzett részére vagy az Intézmény a fényképeket, videófelvételeket a honlapot üzemeltető/kezelő részére továbbítja. </w:t>
      </w:r>
    </w:p>
    <w:p w:rsidR="00EE4FD2" w:rsidRPr="00B22400" w:rsidRDefault="00DC455A" w:rsidP="00696324">
      <w:pPr>
        <w:spacing w:before="120" w:after="120" w:line="240" w:lineRule="auto"/>
        <w:ind w:left="-11" w:right="0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Az adatok harmadik országba, vagy nemzetközi szervezet részére nem kerülnek továbbításra. </w:t>
      </w:r>
    </w:p>
    <w:p w:rsidR="00EE4FD2" w:rsidRPr="00B22400" w:rsidRDefault="00DC455A" w:rsidP="00696324">
      <w:pPr>
        <w:numPr>
          <w:ilvl w:val="0"/>
          <w:numId w:val="1"/>
        </w:numPr>
        <w:spacing w:before="120" w:after="120" w:line="240" w:lineRule="auto"/>
        <w:ind w:left="431" w:right="0" w:hanging="431"/>
        <w:rPr>
          <w:rFonts w:ascii="Times New Roman" w:hAnsi="Times New Roman" w:cs="Times New Roman"/>
          <w:b/>
        </w:rPr>
      </w:pPr>
      <w:r w:rsidRPr="00B22400">
        <w:rPr>
          <w:rFonts w:ascii="Times New Roman" w:hAnsi="Times New Roman" w:cs="Times New Roman"/>
          <w:b/>
        </w:rPr>
        <w:t xml:space="preserve">A személyes adatok tárolásának ideje </w:t>
      </w:r>
    </w:p>
    <w:p w:rsidR="00EE4FD2" w:rsidRPr="00B22400" w:rsidRDefault="00DC455A" w:rsidP="007D7FED">
      <w:pPr>
        <w:spacing w:before="120" w:after="120" w:line="240" w:lineRule="auto"/>
        <w:ind w:left="-11" w:right="0" w:firstLine="0"/>
        <w:contextualSpacing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Az Intézmény a közfeladatot ellátó szervek iratkezelésének általános követelményeiről szóló 335/2005. (XII.29.) Korm.rendeletben meghatározottak szerint iktatja, és az iktatott iratok között az Intézmény mindenkor hatályos irattári tervében meghatározott selejtezési időig, illetve – ennek hiányában – levéltárba adásáig kezeli.  </w:t>
      </w:r>
    </w:p>
    <w:p w:rsidR="00EE4FD2" w:rsidRPr="00B22400" w:rsidRDefault="00DC455A" w:rsidP="007D7FED">
      <w:pPr>
        <w:spacing w:before="120" w:after="120" w:line="240" w:lineRule="auto"/>
        <w:ind w:left="-3" w:right="0"/>
        <w:contextualSpacing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Ezt követően a köziratokról, a közlevéltárakról és a magánlevéltári anyag védelméről szóló 1995. évi LXVI. törvény (a továbbiakban: Ltv.) szerint levéltárba adandó iratokban foglalt adatok és az </w:t>
      </w:r>
      <w:r w:rsidRPr="00B22400">
        <w:rPr>
          <w:rFonts w:ascii="Times New Roman" w:hAnsi="Times New Roman" w:cs="Times New Roman"/>
        </w:rPr>
        <w:lastRenderedPageBreak/>
        <w:t xml:space="preserve">iratkezelési rendszerben a jogszabálynál fogva kezelendő személyes adatok kivételével, az Intézmény az adatot törli (iratokat selejtezi), illetve a levéltárba adással a személyes adatok kezelése az Intézménynél megszűnik. </w:t>
      </w:r>
    </w:p>
    <w:p w:rsidR="00EE4FD2" w:rsidRPr="00B22400" w:rsidRDefault="00DC455A" w:rsidP="00B22400">
      <w:pPr>
        <w:numPr>
          <w:ilvl w:val="0"/>
          <w:numId w:val="1"/>
        </w:numPr>
        <w:spacing w:before="120" w:after="120" w:line="240" w:lineRule="auto"/>
        <w:ind w:left="431" w:right="0" w:hanging="431"/>
        <w:rPr>
          <w:rFonts w:ascii="Times New Roman" w:hAnsi="Times New Roman" w:cs="Times New Roman"/>
          <w:b/>
        </w:rPr>
      </w:pPr>
      <w:r w:rsidRPr="00B22400">
        <w:rPr>
          <w:rFonts w:ascii="Times New Roman" w:hAnsi="Times New Roman" w:cs="Times New Roman"/>
          <w:b/>
        </w:rPr>
        <w:t xml:space="preserve">Az érintett adatkezeléssel kapcsolatos jogai </w:t>
      </w:r>
    </w:p>
    <w:p w:rsidR="00EE4FD2" w:rsidRPr="00B22400" w:rsidRDefault="00DC455A" w:rsidP="00B22400">
      <w:pPr>
        <w:spacing w:before="120" w:after="120" w:line="240" w:lineRule="auto"/>
        <w:ind w:left="-3" w:right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A hozzájáruláson alapuló adatkezelés esetén az érintett jogosult a hozzájárulása visszavonásához, azonban a hozzájárulás visszavonása nem érinti a visszavonás előtti adatkezelés jogszerűségét. </w:t>
      </w:r>
    </w:p>
    <w:p w:rsidR="00EE4FD2" w:rsidRPr="00B22400" w:rsidRDefault="00DC455A" w:rsidP="00B22400">
      <w:pPr>
        <w:spacing w:before="120" w:after="120" w:line="240" w:lineRule="auto"/>
        <w:ind w:left="-3" w:right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  <w:i/>
        </w:rPr>
        <w:t>A hozzáféréshez való jog:</w:t>
      </w:r>
      <w:r w:rsidRPr="00B22400">
        <w:rPr>
          <w:rFonts w:ascii="Times New Roman" w:hAnsi="Times New Roman" w:cs="Times New Roman"/>
        </w:rPr>
        <w:t xml:space="preserve"> Az érintett jogosult arra, hogy az Intézmény 1. pontban megadott elérhetőségein keresztül tájékoztatást kérjen arra vonatkozóan, hogy személyes adatainak kezelése folyamatban van-e.  </w:t>
      </w:r>
    </w:p>
    <w:p w:rsidR="00EE4FD2" w:rsidRPr="00B22400" w:rsidRDefault="00DC455A" w:rsidP="00B22400">
      <w:pPr>
        <w:spacing w:before="120" w:after="120" w:line="240" w:lineRule="auto"/>
        <w:ind w:left="-3" w:right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Amennyiben van ilyen adatkezelés folyamatban, az érintett jogosult arra, hogy megismerje a következőket: </w:t>
      </w:r>
    </w:p>
    <w:p w:rsidR="00EE4FD2" w:rsidRPr="00B22400" w:rsidRDefault="00DC455A" w:rsidP="00B22400">
      <w:pPr>
        <w:numPr>
          <w:ilvl w:val="0"/>
          <w:numId w:val="3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az Intézmény milyen személyes adatait;  </w:t>
      </w:r>
    </w:p>
    <w:p w:rsidR="00EE4FD2" w:rsidRPr="00B22400" w:rsidRDefault="00DC455A" w:rsidP="00B22400">
      <w:pPr>
        <w:numPr>
          <w:ilvl w:val="0"/>
          <w:numId w:val="3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milyen jogalapon;  </w:t>
      </w:r>
    </w:p>
    <w:p w:rsidR="00EE4FD2" w:rsidRPr="00B22400" w:rsidRDefault="00DC455A" w:rsidP="00B22400">
      <w:pPr>
        <w:numPr>
          <w:ilvl w:val="0"/>
          <w:numId w:val="3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milyen adatkezelési cél miatt; és  </w:t>
      </w:r>
    </w:p>
    <w:p w:rsidR="00EE4FD2" w:rsidRPr="00B22400" w:rsidRDefault="00DC455A" w:rsidP="00B22400">
      <w:pPr>
        <w:numPr>
          <w:ilvl w:val="0"/>
          <w:numId w:val="3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mennyi ideig kezeli; továbbá </w:t>
      </w:r>
    </w:p>
    <w:p w:rsidR="00EE4FD2" w:rsidRPr="00B22400" w:rsidRDefault="00DC455A" w:rsidP="00B22400">
      <w:pPr>
        <w:numPr>
          <w:ilvl w:val="0"/>
          <w:numId w:val="3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az Intézmény kinek, mikor, milyen jogszabály alapján, mely személyes adataihoz biztosított hozzáférést vagy kinek továbbította a személyes adatait;  </w:t>
      </w:r>
    </w:p>
    <w:p w:rsidR="00EE4FD2" w:rsidRPr="00B22400" w:rsidRDefault="00DC455A" w:rsidP="00B22400">
      <w:pPr>
        <w:numPr>
          <w:ilvl w:val="0"/>
          <w:numId w:val="3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milyen forrásból származnak a személyes adatai;  </w:t>
      </w:r>
    </w:p>
    <w:p w:rsidR="00EE4FD2" w:rsidRPr="00B22400" w:rsidRDefault="00DC455A" w:rsidP="00B22400">
      <w:pPr>
        <w:numPr>
          <w:ilvl w:val="0"/>
          <w:numId w:val="3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az Intézmény alkalmaz-e automatizált döntéshozatalt, valamint annak logikáját, ideértve a profilalkotást is. </w:t>
      </w:r>
    </w:p>
    <w:p w:rsidR="00EE4FD2" w:rsidRPr="00B22400" w:rsidRDefault="00DC455A" w:rsidP="00B22400">
      <w:pPr>
        <w:spacing w:before="120" w:after="120" w:line="240" w:lineRule="auto"/>
        <w:ind w:left="-3" w:right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Az Intézmény az adatkezelés tárgyát képező személyes adatok másolatát az érintett erre irányuló kérésére első alkalommal díjmentesen bocsátja a rendelkezésére, ezt követően adminisztratív költségeken alapuló, ésszerű mértékű díjat számíthat fel.  </w:t>
      </w:r>
    </w:p>
    <w:p w:rsidR="00EE4FD2" w:rsidRPr="00B22400" w:rsidRDefault="00DC455A" w:rsidP="00B22400">
      <w:pPr>
        <w:spacing w:before="120" w:after="120" w:line="240" w:lineRule="auto"/>
        <w:ind w:left="-3" w:right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Az adatbiztonsági követelmények teljesülése és az érintett jogainak védelme érdekében az Intézmény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azonosítását követően lehetséges. </w:t>
      </w:r>
    </w:p>
    <w:p w:rsidR="00EE4FD2" w:rsidRPr="00B22400" w:rsidRDefault="00DC455A" w:rsidP="00B22400">
      <w:pPr>
        <w:spacing w:before="120" w:after="120" w:line="240" w:lineRule="auto"/>
        <w:ind w:left="-3" w:right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  <w:i/>
        </w:rPr>
        <w:t xml:space="preserve">A helyesbítéshez való jog: </w:t>
      </w:r>
      <w:r w:rsidRPr="00B22400">
        <w:rPr>
          <w:rFonts w:ascii="Times New Roman" w:hAnsi="Times New Roman" w:cs="Times New Roman"/>
        </w:rPr>
        <w:t>Az érintett személy az 1. pontban megadott elérhetőségeken keresztül kérheti, hogy az Intézmény módosítsa valamely személyes adatát. Amennyiben az érintett hitelt érdemlően igazolni tudja</w:t>
      </w:r>
      <w:r w:rsidRPr="00B22400">
        <w:rPr>
          <w:rFonts w:ascii="Times New Roman" w:hAnsi="Times New Roman" w:cs="Times New Roman"/>
          <w:i/>
        </w:rPr>
        <w:t xml:space="preserve"> </w:t>
      </w:r>
      <w:r w:rsidRPr="00B22400">
        <w:rPr>
          <w:rFonts w:ascii="Times New Roman" w:hAnsi="Times New Roman" w:cs="Times New Roman"/>
        </w:rPr>
        <w:t>a helyesbített adat pontosságát, az Intézmény a kérést haladéktalanul teljesíti, és</w:t>
      </w:r>
      <w:r w:rsidRPr="00B22400">
        <w:rPr>
          <w:rFonts w:ascii="Times New Roman" w:hAnsi="Times New Roman" w:cs="Times New Roman"/>
          <w:i/>
        </w:rPr>
        <w:t xml:space="preserve"> </w:t>
      </w:r>
      <w:r w:rsidRPr="00B22400">
        <w:rPr>
          <w:rFonts w:ascii="Times New Roman" w:hAnsi="Times New Roman" w:cs="Times New Roman"/>
        </w:rPr>
        <w:t>erről az általa megadott elérhetőségen értesíti az érintett személyt.</w:t>
      </w:r>
      <w:r w:rsidRPr="00B22400">
        <w:rPr>
          <w:rFonts w:ascii="Times New Roman" w:hAnsi="Times New Roman" w:cs="Times New Roman"/>
          <w:i/>
        </w:rPr>
        <w:t xml:space="preserve"> </w:t>
      </w:r>
    </w:p>
    <w:p w:rsidR="00EE4FD2" w:rsidRPr="00B22400" w:rsidRDefault="00DC455A" w:rsidP="00B22400">
      <w:pPr>
        <w:spacing w:before="120" w:after="120" w:line="240" w:lineRule="auto"/>
        <w:ind w:left="-3" w:right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  <w:i/>
        </w:rPr>
        <w:t xml:space="preserve">A zároláshoz (adatkezelés korlátozásához) való jog: </w:t>
      </w:r>
      <w:r w:rsidRPr="00B22400">
        <w:rPr>
          <w:rFonts w:ascii="Times New Roman" w:hAnsi="Times New Roman" w:cs="Times New Roman"/>
        </w:rPr>
        <w:t>Az érintett személy az 1. pontban megadott elérhetőségeken keresztül kérheti, hogy az Intézmény a személyes adatai kezelését korlátozza (az adatkezelés korlátozott jellegének egyértelmű jelölésével és az egyéb adatoktól elkülönített kezelés biztosításával) amennyiben:</w:t>
      </w:r>
      <w:r w:rsidRPr="00B22400">
        <w:rPr>
          <w:rFonts w:ascii="Times New Roman" w:hAnsi="Times New Roman" w:cs="Times New Roman"/>
          <w:i/>
        </w:rPr>
        <w:t xml:space="preserve"> </w:t>
      </w:r>
    </w:p>
    <w:p w:rsidR="00EE4FD2" w:rsidRPr="00B22400" w:rsidRDefault="00DC455A" w:rsidP="00B22400">
      <w:pPr>
        <w:numPr>
          <w:ilvl w:val="0"/>
          <w:numId w:val="4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vitatja a személyes adatai pontosságát (ebben az esetben az Intézmény arra az időtartamra korlátozza az adatkezelést, amíg ellenőrzi a személyes adatokpontosságát); </w:t>
      </w:r>
    </w:p>
    <w:p w:rsidR="00EE4FD2" w:rsidRPr="00B22400" w:rsidRDefault="00DC455A" w:rsidP="00B22400">
      <w:pPr>
        <w:numPr>
          <w:ilvl w:val="0"/>
          <w:numId w:val="4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az adatkezelés jogellenes, és az érintett ellenzi az adatok törlését, és ehelyett kéri azok felhasználásának korlátozását; </w:t>
      </w:r>
    </w:p>
    <w:p w:rsidR="00EE4FD2" w:rsidRPr="00B22400" w:rsidRDefault="00DC455A" w:rsidP="00B22400">
      <w:pPr>
        <w:numPr>
          <w:ilvl w:val="0"/>
          <w:numId w:val="4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az adatkezelőnek már nincs szüksége a személyes adatokra adatkezelés céljából, de az érintett igényli azokat jogi igények előterjesztéséhez, érvényesítéséhez vagy védelméhez; vagy </w:t>
      </w:r>
    </w:p>
    <w:p w:rsidR="00EE4FD2" w:rsidRPr="00B22400" w:rsidRDefault="00DC455A" w:rsidP="00B22400">
      <w:pPr>
        <w:numPr>
          <w:ilvl w:val="0"/>
          <w:numId w:val="4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lastRenderedPageBreak/>
        <w:t xml:space="preserve">az érintett tiltakozott az adatkezelés ellen (ez esetben a korlátozás arra az időtartamra vonatkozik, amíg megállapításra nem kerül, hogy az adatkezelő jogos indokai elsőbbséget élveznek-e az érintett jogos indokaival szemben). </w:t>
      </w:r>
    </w:p>
    <w:p w:rsidR="00EE4FD2" w:rsidRPr="00B22400" w:rsidRDefault="00DC455A" w:rsidP="00B22400">
      <w:pPr>
        <w:spacing w:before="120" w:after="120" w:line="240" w:lineRule="auto"/>
        <w:ind w:left="-3" w:right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  <w:i/>
        </w:rPr>
        <w:t xml:space="preserve">A tiltakozáshoz való jog: </w:t>
      </w:r>
      <w:r w:rsidRPr="00B22400">
        <w:rPr>
          <w:rFonts w:ascii="Times New Roman" w:hAnsi="Times New Roman" w:cs="Times New Roman"/>
        </w:rPr>
        <w:t>Az érintett személy az 1. pontban megadott elérhetőségeken keresztül saját helyzetével</w:t>
      </w:r>
      <w:r w:rsidRPr="00B22400">
        <w:rPr>
          <w:rFonts w:ascii="Times New Roman" w:hAnsi="Times New Roman" w:cs="Times New Roman"/>
          <w:i/>
        </w:rPr>
        <w:t xml:space="preserve"> </w:t>
      </w:r>
      <w:r w:rsidRPr="00B22400">
        <w:rPr>
          <w:rFonts w:ascii="Times New Roman" w:hAnsi="Times New Roman" w:cs="Times New Roman"/>
        </w:rPr>
        <w:t>kapcsolatos okokból bármikor tiltakozhat az adatkezelés ellen, ha álláspontja szerint az</w:t>
      </w:r>
      <w:r w:rsidRPr="00B22400">
        <w:rPr>
          <w:rFonts w:ascii="Times New Roman" w:hAnsi="Times New Roman" w:cs="Times New Roman"/>
          <w:i/>
        </w:rPr>
        <w:t xml:space="preserve"> </w:t>
      </w:r>
      <w:r w:rsidRPr="00B22400">
        <w:rPr>
          <w:rFonts w:ascii="Times New Roman" w:hAnsi="Times New Roman" w:cs="Times New Roman"/>
        </w:rPr>
        <w:t>Intézmény a személyes adatát a jelen adatkezelési tájékoztatóban megjelölt céllal</w:t>
      </w:r>
      <w:r w:rsidRPr="00B22400">
        <w:rPr>
          <w:rFonts w:ascii="Times New Roman" w:hAnsi="Times New Roman" w:cs="Times New Roman"/>
          <w:i/>
        </w:rPr>
        <w:t xml:space="preserve"> </w:t>
      </w:r>
      <w:r w:rsidRPr="00B22400">
        <w:rPr>
          <w:rFonts w:ascii="Times New Roman" w:hAnsi="Times New Roman" w:cs="Times New Roman"/>
        </w:rPr>
        <w:t xml:space="preserve">összefüggésben nem megfelelően kezelné.  </w:t>
      </w:r>
    </w:p>
    <w:p w:rsidR="00EE4FD2" w:rsidRPr="00B22400" w:rsidRDefault="00DC455A" w:rsidP="00B22400">
      <w:pPr>
        <w:spacing w:before="120" w:after="120" w:line="240" w:lineRule="auto"/>
        <w:ind w:left="-3" w:right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>Ebben az esetben az Intézmény</w:t>
      </w:r>
      <w:r w:rsidR="00B22400" w:rsidRPr="00B22400">
        <w:rPr>
          <w:rFonts w:ascii="Times New Roman" w:hAnsi="Times New Roman" w:cs="Times New Roman"/>
        </w:rPr>
        <w:t>nek</w:t>
      </w:r>
      <w:r w:rsidRPr="00B22400">
        <w:rPr>
          <w:rFonts w:ascii="Times New Roman" w:hAnsi="Times New Roman" w:cs="Times New Roman"/>
        </w:rPr>
        <w:t xml:space="preserve"> kell igazolnia,</w:t>
      </w:r>
      <w:r w:rsidRPr="00B22400">
        <w:rPr>
          <w:rFonts w:ascii="Times New Roman" w:hAnsi="Times New Roman" w:cs="Times New Roman"/>
          <w:i/>
        </w:rPr>
        <w:t xml:space="preserve"> </w:t>
      </w:r>
      <w:r w:rsidRPr="00B22400">
        <w:rPr>
          <w:rFonts w:ascii="Times New Roman" w:hAnsi="Times New Roman" w:cs="Times New Roman"/>
        </w:rPr>
        <w:t>hogy a személyes adat kezelését olyan kényszerítő erejű jogos okok indokolják, amelyek</w:t>
      </w:r>
      <w:r w:rsidRPr="00B22400">
        <w:rPr>
          <w:rFonts w:ascii="Times New Roman" w:hAnsi="Times New Roman" w:cs="Times New Roman"/>
          <w:i/>
        </w:rPr>
        <w:t xml:space="preserve"> </w:t>
      </w:r>
      <w:r w:rsidRPr="00B22400">
        <w:rPr>
          <w:rFonts w:ascii="Times New Roman" w:hAnsi="Times New Roman" w:cs="Times New Roman"/>
        </w:rPr>
        <w:t>elsőbbséget élveznek az érintett érdekeivel, jogaival és szabadságaival szemben, vagy</w:t>
      </w:r>
      <w:r w:rsidRPr="00B22400">
        <w:rPr>
          <w:rFonts w:ascii="Times New Roman" w:hAnsi="Times New Roman" w:cs="Times New Roman"/>
          <w:i/>
        </w:rPr>
        <w:t xml:space="preserve"> </w:t>
      </w:r>
      <w:r w:rsidRPr="00B22400">
        <w:rPr>
          <w:rFonts w:ascii="Times New Roman" w:hAnsi="Times New Roman" w:cs="Times New Roman"/>
        </w:rPr>
        <w:t>amelyek jogi igények előterjesztéséhez, érvényesítéséhez vagy védelméhez kapcsolódnak.</w:t>
      </w:r>
      <w:r w:rsidRPr="00B22400">
        <w:rPr>
          <w:rFonts w:ascii="Times New Roman" w:hAnsi="Times New Roman" w:cs="Times New Roman"/>
          <w:i/>
        </w:rPr>
        <w:t xml:space="preserve"> </w:t>
      </w:r>
    </w:p>
    <w:p w:rsidR="00EE4FD2" w:rsidRPr="00B22400" w:rsidRDefault="00DC455A" w:rsidP="00B22400">
      <w:pPr>
        <w:spacing w:before="120" w:after="120" w:line="240" w:lineRule="auto"/>
        <w:ind w:left="-3" w:right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  <w:i/>
        </w:rPr>
        <w:t xml:space="preserve">A törléshez való jog: </w:t>
      </w:r>
      <w:r w:rsidRPr="00B22400">
        <w:rPr>
          <w:rFonts w:ascii="Times New Roman" w:hAnsi="Times New Roman" w:cs="Times New Roman"/>
        </w:rPr>
        <w:t>A tájékoztatóban ismertetett adatkezelés kapcsán az érintett csak akkor élhet a törléshez való</w:t>
      </w:r>
      <w:r w:rsidRPr="00B22400">
        <w:rPr>
          <w:rFonts w:ascii="Times New Roman" w:hAnsi="Times New Roman" w:cs="Times New Roman"/>
          <w:i/>
        </w:rPr>
        <w:t xml:space="preserve"> </w:t>
      </w:r>
      <w:r w:rsidRPr="00B22400">
        <w:rPr>
          <w:rFonts w:ascii="Times New Roman" w:hAnsi="Times New Roman" w:cs="Times New Roman"/>
        </w:rPr>
        <w:t>jogával, ha az Intézményre ruházott közhatalmi jogosítványok gyakorlása keretében végzett, vagy</w:t>
      </w:r>
      <w:r w:rsidRPr="00B22400">
        <w:rPr>
          <w:rFonts w:ascii="Times New Roman" w:hAnsi="Times New Roman" w:cs="Times New Roman"/>
          <w:i/>
        </w:rPr>
        <w:t xml:space="preserve"> </w:t>
      </w:r>
      <w:r w:rsidRPr="00B22400">
        <w:rPr>
          <w:rFonts w:ascii="Times New Roman" w:hAnsi="Times New Roman" w:cs="Times New Roman"/>
        </w:rPr>
        <w:t>az Intézmény közérdekű feladatainak végrehajtásához az adat nem szükséges. A levéltárba</w:t>
      </w:r>
      <w:r w:rsidRPr="00B22400">
        <w:rPr>
          <w:rFonts w:ascii="Times New Roman" w:hAnsi="Times New Roman" w:cs="Times New Roman"/>
          <w:i/>
        </w:rPr>
        <w:t xml:space="preserve"> </w:t>
      </w:r>
      <w:r w:rsidRPr="00B22400">
        <w:rPr>
          <w:rFonts w:ascii="Times New Roman" w:hAnsi="Times New Roman" w:cs="Times New Roman"/>
        </w:rPr>
        <w:t>adandó iratok vonatkozásában az adatok törlése az iratok integritásának sérelme nélkül nem</w:t>
      </w:r>
      <w:r w:rsidRPr="00B22400">
        <w:rPr>
          <w:rFonts w:ascii="Times New Roman" w:hAnsi="Times New Roman" w:cs="Times New Roman"/>
          <w:i/>
        </w:rPr>
        <w:t xml:space="preserve"> </w:t>
      </w:r>
      <w:r w:rsidRPr="00B22400">
        <w:rPr>
          <w:rFonts w:ascii="Times New Roman" w:hAnsi="Times New Roman" w:cs="Times New Roman"/>
        </w:rPr>
        <w:t>valósítható meg, ezért a törlési kérelem e vonatkozásban nem teljesíthető.</w:t>
      </w:r>
      <w:r w:rsidRPr="00B22400">
        <w:rPr>
          <w:rFonts w:ascii="Times New Roman" w:hAnsi="Times New Roman" w:cs="Times New Roman"/>
          <w:i/>
        </w:rPr>
        <w:t xml:space="preserve"> </w:t>
      </w:r>
    </w:p>
    <w:p w:rsidR="00EE4FD2" w:rsidRPr="00B22400" w:rsidRDefault="00DC455A" w:rsidP="00B22400">
      <w:pPr>
        <w:spacing w:before="120" w:after="120" w:line="240" w:lineRule="auto"/>
        <w:ind w:left="-3" w:right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  <w:i/>
        </w:rPr>
        <w:t xml:space="preserve">Jogorvoslathoz való jog: </w:t>
      </w:r>
      <w:r w:rsidRPr="00B22400">
        <w:rPr>
          <w:rFonts w:ascii="Times New Roman" w:hAnsi="Times New Roman" w:cs="Times New Roman"/>
        </w:rPr>
        <w:t>Amennyiben az érintett úgy véli, hogy a személyes adatainak kezelésével kapcsolatban jogsérelem érte, vagy annak közvetlen veszélye áll fenn, panaszt tehet a Nemzeti Adatvédelmi és Információszabadság Hatósághoz:</w:t>
      </w:r>
      <w:r w:rsidRPr="00B22400">
        <w:rPr>
          <w:rFonts w:ascii="Times New Roman" w:hAnsi="Times New Roman" w:cs="Times New Roman"/>
          <w:i/>
        </w:rPr>
        <w:t xml:space="preserve"> </w:t>
      </w:r>
    </w:p>
    <w:p w:rsidR="00EE4FD2" w:rsidRPr="00B22400" w:rsidRDefault="00DC455A" w:rsidP="00B22400">
      <w:pPr>
        <w:numPr>
          <w:ilvl w:val="0"/>
          <w:numId w:val="5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székhelye: 1055 Budapest, Falk Miksa utca 9-11. </w:t>
      </w:r>
    </w:p>
    <w:p w:rsidR="00EE4FD2" w:rsidRPr="00B22400" w:rsidRDefault="00DC455A" w:rsidP="00B22400">
      <w:pPr>
        <w:numPr>
          <w:ilvl w:val="0"/>
          <w:numId w:val="5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levelezési címe: 1363 Budapest Pf. 9. </w:t>
      </w:r>
    </w:p>
    <w:p w:rsidR="00EE4FD2" w:rsidRPr="00B22400" w:rsidRDefault="00DC455A" w:rsidP="00B22400">
      <w:pPr>
        <w:numPr>
          <w:ilvl w:val="0"/>
          <w:numId w:val="5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telefonszáma: (+36 1) 394-1400 </w:t>
      </w:r>
    </w:p>
    <w:p w:rsidR="00EE4FD2" w:rsidRPr="00B22400" w:rsidRDefault="00DC455A" w:rsidP="00B22400">
      <w:pPr>
        <w:numPr>
          <w:ilvl w:val="0"/>
          <w:numId w:val="5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fax szám: (+36 1) 394-1410 </w:t>
      </w:r>
    </w:p>
    <w:p w:rsidR="00EE4FD2" w:rsidRPr="00B22400" w:rsidRDefault="00DC455A" w:rsidP="00B22400">
      <w:pPr>
        <w:numPr>
          <w:ilvl w:val="0"/>
          <w:numId w:val="5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honlap: </w:t>
      </w:r>
      <w:hyperlink r:id="rId8">
        <w:r w:rsidRPr="00B22400">
          <w:rPr>
            <w:rFonts w:ascii="Times New Roman" w:hAnsi="Times New Roman" w:cs="Times New Roman"/>
            <w:color w:val="0562C1"/>
            <w:u w:val="single" w:color="0562C1"/>
          </w:rPr>
          <w:t>https://naih.hu</w:t>
        </w:r>
      </w:hyperlink>
      <w:hyperlink r:id="rId9">
        <w:r w:rsidRPr="00B22400">
          <w:rPr>
            <w:rFonts w:ascii="Times New Roman" w:hAnsi="Times New Roman" w:cs="Times New Roman"/>
          </w:rPr>
          <w:t xml:space="preserve"> </w:t>
        </w:r>
      </w:hyperlink>
    </w:p>
    <w:p w:rsidR="00EE4FD2" w:rsidRPr="00B22400" w:rsidRDefault="00DC455A" w:rsidP="00B22400">
      <w:pPr>
        <w:numPr>
          <w:ilvl w:val="0"/>
          <w:numId w:val="5"/>
        </w:numPr>
        <w:spacing w:before="120" w:after="120" w:line="240" w:lineRule="auto"/>
        <w:ind w:right="0" w:hanging="36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e-mail: ugyfelszolgalataih.hu </w:t>
      </w:r>
    </w:p>
    <w:p w:rsidR="00EE4FD2" w:rsidRPr="00B22400" w:rsidRDefault="00DC455A" w:rsidP="00B22400">
      <w:pPr>
        <w:spacing w:before="120" w:after="120" w:line="240" w:lineRule="auto"/>
        <w:ind w:left="-3" w:right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Bírósági jogorvoslati lehetőség, a per elbírálása az adatkezelő székhelye szerinti törvényszék, azaz a </w:t>
      </w:r>
      <w:r w:rsidR="00B22400" w:rsidRPr="007D7FED">
        <w:rPr>
          <w:rFonts w:ascii="Times New Roman" w:hAnsi="Times New Roman" w:cs="Times New Roman"/>
        </w:rPr>
        <w:t>Veszprémi</w:t>
      </w:r>
      <w:r w:rsidRPr="007D7FED">
        <w:rPr>
          <w:rFonts w:ascii="Times New Roman" w:hAnsi="Times New Roman" w:cs="Times New Roman"/>
        </w:rPr>
        <w:t xml:space="preserve"> Törvényszék (</w:t>
      </w:r>
      <w:r w:rsidR="00B22400" w:rsidRPr="007D7FED">
        <w:rPr>
          <w:rFonts w:ascii="Times New Roman" w:hAnsi="Times New Roman" w:cs="Times New Roman"/>
        </w:rPr>
        <w:t>8200 Veszprém, Vár utca 19.</w:t>
      </w:r>
      <w:r w:rsidR="007D7FED" w:rsidRPr="007D7FED">
        <w:rPr>
          <w:rFonts w:ascii="Times New Roman" w:hAnsi="Times New Roman" w:cs="Times New Roman"/>
        </w:rPr>
        <w:t>)</w:t>
      </w:r>
      <w:r w:rsidRPr="007D7FED">
        <w:rPr>
          <w:rFonts w:ascii="Times New Roman" w:hAnsi="Times New Roman" w:cs="Times New Roman"/>
        </w:rPr>
        <w:t xml:space="preserve"> hatáskörébe tartozik. A per – az érintett választása szerint – lakóhelye, tartózkodási helye szerinti illetékes</w:t>
      </w:r>
      <w:r w:rsidRPr="00B22400">
        <w:rPr>
          <w:rFonts w:ascii="Times New Roman" w:hAnsi="Times New Roman" w:cs="Times New Roman"/>
        </w:rPr>
        <w:t xml:space="preserve"> törvényszék előtt is megindítható. </w:t>
      </w:r>
    </w:p>
    <w:p w:rsidR="00EE4FD2" w:rsidRPr="00B22400" w:rsidRDefault="00DC455A" w:rsidP="00B22400">
      <w:pPr>
        <w:spacing w:before="120" w:after="120" w:line="240" w:lineRule="auto"/>
        <w:ind w:left="0" w:right="0" w:firstLine="0"/>
        <w:rPr>
          <w:rFonts w:ascii="Times New Roman" w:hAnsi="Times New Roman" w:cs="Times New Roman"/>
        </w:rPr>
      </w:pPr>
      <w:r w:rsidRPr="00B22400">
        <w:rPr>
          <w:rFonts w:ascii="Times New Roman" w:hAnsi="Times New Roman" w:cs="Times New Roman"/>
        </w:rPr>
        <w:t xml:space="preserve"> </w:t>
      </w:r>
    </w:p>
    <w:p w:rsidR="00696324" w:rsidRPr="00B22400" w:rsidRDefault="00696324" w:rsidP="00B22400">
      <w:pPr>
        <w:spacing w:before="120" w:after="120" w:line="240" w:lineRule="auto"/>
        <w:ind w:left="0" w:right="0" w:firstLine="0"/>
        <w:rPr>
          <w:rFonts w:ascii="Times New Roman" w:hAnsi="Times New Roman" w:cs="Times New Roman"/>
        </w:rPr>
      </w:pPr>
    </w:p>
    <w:sectPr w:rsidR="00696324" w:rsidRPr="00B22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1411" w:right="1410" w:bottom="1420" w:left="1416" w:header="52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D7B" w:rsidRDefault="00625D7B">
      <w:pPr>
        <w:spacing w:after="0" w:line="240" w:lineRule="auto"/>
      </w:pPr>
      <w:r>
        <w:separator/>
      </w:r>
    </w:p>
  </w:endnote>
  <w:endnote w:type="continuationSeparator" w:id="0">
    <w:p w:rsidR="00625D7B" w:rsidRDefault="0062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D2" w:rsidRDefault="00DC455A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E4FD2" w:rsidRDefault="00DC455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D2" w:rsidRDefault="00DC455A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E4FD2" w:rsidRDefault="00DC455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D2" w:rsidRDefault="00DC455A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E4FD2" w:rsidRDefault="00DC455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D7B" w:rsidRDefault="00625D7B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625D7B" w:rsidRDefault="00625D7B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EE4FD2" w:rsidRDefault="00DC455A">
      <w:pPr>
        <w:pStyle w:val="footnotedescription"/>
      </w:pPr>
      <w:r>
        <w:rPr>
          <w:rStyle w:val="footnotemark"/>
        </w:rPr>
        <w:footnoteRef/>
      </w:r>
      <w:r>
        <w:t xml:space="preserve"> GDPR 4. cikk 9. pontja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D2" w:rsidRDefault="00DC455A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335280</wp:posOffset>
          </wp:positionV>
          <wp:extent cx="2025396" cy="513588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5396" cy="513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FA2" w:rsidRDefault="00150FA2" w:rsidP="00150FA2">
    <w:pPr>
      <w:pStyle w:val="lfej"/>
      <w:tabs>
        <w:tab w:val="clear" w:pos="4536"/>
        <w:tab w:val="center" w:pos="3969"/>
      </w:tabs>
      <w:jc w:val="right"/>
      <w:rPr>
        <w:b/>
        <w:sz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28E9C77" wp14:editId="04152EA4">
          <wp:simplePos x="0" y="0"/>
          <wp:positionH relativeFrom="column">
            <wp:posOffset>-367665</wp:posOffset>
          </wp:positionH>
          <wp:positionV relativeFrom="paragraph">
            <wp:posOffset>-46990</wp:posOffset>
          </wp:positionV>
          <wp:extent cx="894715" cy="914400"/>
          <wp:effectExtent l="0" t="0" r="63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390">
      <w:rPr>
        <w:b/>
        <w:sz w:val="24"/>
      </w:rPr>
      <w:t xml:space="preserve">     </w:t>
    </w:r>
    <w:r>
      <w:rPr>
        <w:b/>
        <w:sz w:val="24"/>
      </w:rPr>
      <w:t>Tapolcai Járdányi Pál Zeneiskola -  Alapfokú Művészeti Iskola VE 1301</w:t>
    </w:r>
  </w:p>
  <w:p w:rsidR="00150FA2" w:rsidRPr="000641FB" w:rsidRDefault="00150FA2" w:rsidP="00150FA2">
    <w:pPr>
      <w:pStyle w:val="lfej"/>
      <w:tabs>
        <w:tab w:val="clear" w:pos="4536"/>
        <w:tab w:val="center" w:pos="3969"/>
      </w:tabs>
      <w:rPr>
        <w:sz w:val="16"/>
        <w:szCs w:val="16"/>
      </w:rPr>
    </w:pPr>
    <w:r>
      <w:rPr>
        <w:b/>
        <w:sz w:val="24"/>
      </w:rPr>
      <w:t xml:space="preserve">                               </w:t>
    </w:r>
  </w:p>
  <w:p w:rsidR="00150FA2" w:rsidRDefault="00150FA2" w:rsidP="00150FA2">
    <w:pPr>
      <w:pStyle w:val="lfej"/>
      <w:tabs>
        <w:tab w:val="clear" w:pos="4536"/>
      </w:tabs>
      <w:jc w:val="center"/>
    </w:pPr>
    <w:r>
      <w:t xml:space="preserve">8300 </w:t>
    </w:r>
    <w:r>
      <w:rPr>
        <w:u w:val="single"/>
      </w:rPr>
      <w:t>Tapolca</w:t>
    </w:r>
    <w:r>
      <w:t>, Deák F. u. 16.</w:t>
    </w:r>
  </w:p>
  <w:p w:rsidR="00150FA2" w:rsidRDefault="00150FA2" w:rsidP="00150FA2">
    <w:pPr>
      <w:pStyle w:val="lfej"/>
      <w:tabs>
        <w:tab w:val="clear" w:pos="4536"/>
      </w:tabs>
      <w:jc w:val="center"/>
    </w:pPr>
    <w:r>
      <w:t>Tel., Fax: 06-87/ 510 190</w:t>
    </w:r>
  </w:p>
  <w:p w:rsidR="00150FA2" w:rsidRDefault="00150FA2" w:rsidP="00150FA2">
    <w:pPr>
      <w:pStyle w:val="lfej"/>
      <w:jc w:val="center"/>
    </w:pPr>
    <w:r>
      <w:t xml:space="preserve">E-mail: </w:t>
    </w:r>
    <w:hyperlink r:id="rId2" w:history="1">
      <w:r w:rsidRPr="00E737DA">
        <w:rPr>
          <w:rStyle w:val="Hiperhivatkozs"/>
        </w:rPr>
        <w:t>zeneiskola@jardanyi-tapolca.edu.hu</w:t>
      </w:r>
    </w:hyperlink>
  </w:p>
  <w:p w:rsidR="00150FA2" w:rsidRDefault="00150FA2" w:rsidP="00150FA2">
    <w:pPr>
      <w:pStyle w:val="lfej"/>
      <w:pBdr>
        <w:bottom w:val="single" w:sz="6" w:space="1" w:color="auto"/>
      </w:pBdr>
      <w:tabs>
        <w:tab w:val="clear" w:pos="4536"/>
      </w:tabs>
      <w:jc w:val="center"/>
    </w:pPr>
    <w:r>
      <w:t xml:space="preserve">Internet: </w:t>
    </w:r>
    <w:hyperlink r:id="rId3" w:history="1">
      <w:r w:rsidRPr="00E737DA">
        <w:rPr>
          <w:rStyle w:val="Hiperhivatkozs"/>
        </w:rPr>
        <w:t>http://www.jardanyi-tapolca.edu.hu</w:t>
      </w:r>
    </w:hyperlink>
  </w:p>
  <w:p w:rsidR="00EE4FD2" w:rsidRPr="00696324" w:rsidRDefault="00EE4FD2" w:rsidP="00696324">
    <w:pPr>
      <w:pStyle w:val="lfej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D2" w:rsidRDefault="00DC455A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335280</wp:posOffset>
          </wp:positionV>
          <wp:extent cx="2025396" cy="513588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5396" cy="513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7C19"/>
    <w:multiLevelType w:val="hybridMultilevel"/>
    <w:tmpl w:val="3BCA22E2"/>
    <w:lvl w:ilvl="0" w:tplc="B2364DD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0DEF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74239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066D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C2F8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C093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2BD0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CADC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8E2E5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B4578"/>
    <w:multiLevelType w:val="hybridMultilevel"/>
    <w:tmpl w:val="820A4520"/>
    <w:lvl w:ilvl="0" w:tplc="6922A67C">
      <w:start w:val="3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6599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9AAAC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8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E0DD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D4BA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6F9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E08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A58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F0E48"/>
    <w:multiLevelType w:val="hybridMultilevel"/>
    <w:tmpl w:val="04FA379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3626F4"/>
    <w:multiLevelType w:val="hybridMultilevel"/>
    <w:tmpl w:val="1E4805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271DA"/>
    <w:multiLevelType w:val="hybridMultilevel"/>
    <w:tmpl w:val="2C3680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F43487"/>
    <w:multiLevelType w:val="hybridMultilevel"/>
    <w:tmpl w:val="9806C4F6"/>
    <w:lvl w:ilvl="0" w:tplc="85CC73C0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B6F600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F0C02A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108FA8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2ECCC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3AF606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C1ECC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AA5E68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C5420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C71DC6"/>
    <w:multiLevelType w:val="hybridMultilevel"/>
    <w:tmpl w:val="52B8F03E"/>
    <w:lvl w:ilvl="0" w:tplc="554CADF2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E4A00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E59CC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76AD8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2E93A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0A795A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3263B8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3C7210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8CE0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900541"/>
    <w:multiLevelType w:val="hybridMultilevel"/>
    <w:tmpl w:val="A3022BF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8F6F5C"/>
    <w:multiLevelType w:val="hybridMultilevel"/>
    <w:tmpl w:val="F3302660"/>
    <w:lvl w:ilvl="0" w:tplc="B346227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F4590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1A777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619E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AE94F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9AE2F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EFAD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C406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C3FC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D2"/>
    <w:rsid w:val="000607C5"/>
    <w:rsid w:val="00150FA2"/>
    <w:rsid w:val="00386166"/>
    <w:rsid w:val="003B0497"/>
    <w:rsid w:val="00625D7B"/>
    <w:rsid w:val="00696324"/>
    <w:rsid w:val="007D7FED"/>
    <w:rsid w:val="008B0FF4"/>
    <w:rsid w:val="00936F00"/>
    <w:rsid w:val="00B22400"/>
    <w:rsid w:val="00CD4E14"/>
    <w:rsid w:val="00D8406B"/>
    <w:rsid w:val="00DC455A"/>
    <w:rsid w:val="00E40390"/>
    <w:rsid w:val="00EE4FD2"/>
    <w:rsid w:val="00F9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C8D0"/>
  <w15:docId w15:val="{FC39C2BB-B850-4A73-850C-3DCDA170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57" w:line="268" w:lineRule="auto"/>
      <w:ind w:left="10" w:right="13" w:hanging="10"/>
      <w:jc w:val="both"/>
    </w:pPr>
    <w:rPr>
      <w:rFonts w:ascii="Arial" w:eastAsia="Arial" w:hAnsi="Arial" w:cs="Arial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lfej">
    <w:name w:val="header"/>
    <w:basedOn w:val="Norml"/>
    <w:link w:val="lfejChar"/>
    <w:unhideWhenUsed/>
    <w:rsid w:val="0069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96324"/>
    <w:rPr>
      <w:rFonts w:ascii="Arial" w:eastAsia="Arial" w:hAnsi="Arial" w:cs="Arial"/>
      <w:color w:val="000000"/>
    </w:rPr>
  </w:style>
  <w:style w:type="paragraph" w:styleId="Listaszerbekezds">
    <w:name w:val="List Paragraph"/>
    <w:basedOn w:val="Norml"/>
    <w:uiPriority w:val="34"/>
    <w:qFormat/>
    <w:rsid w:val="00696324"/>
    <w:pPr>
      <w:ind w:left="720"/>
      <w:contextualSpacing/>
    </w:pPr>
  </w:style>
  <w:style w:type="character" w:styleId="Hiperhivatkozs">
    <w:name w:val="Hyperlink"/>
    <w:rsid w:val="00150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ih.h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ih.hu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rdanyi-tapolca.edu.hu" TargetMode="External"/><Relationship Id="rId2" Type="http://schemas.openxmlformats.org/officeDocument/2006/relationships/hyperlink" Target="mailto:zeneiskola@jardanyi-tapolca.edu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CE85-4C45-4632-9E5A-5B5A57E7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cp:lastModifiedBy>Ildikó</cp:lastModifiedBy>
  <cp:revision>6</cp:revision>
  <dcterms:created xsi:type="dcterms:W3CDTF">2025-05-15T05:54:00Z</dcterms:created>
  <dcterms:modified xsi:type="dcterms:W3CDTF">2025-05-15T13:37:00Z</dcterms:modified>
</cp:coreProperties>
</file>