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6E47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Oggetto:</w:t>
      </w:r>
      <w:r w:rsidRPr="009C1CD3">
        <w:rPr>
          <w:rFonts w:ascii="Times New Roman" w:hAnsi="Times New Roman" w:cs="Times New Roman"/>
          <w:lang w:val="it-IT"/>
        </w:rPr>
        <w:br/>
        <w:t>Nasce IMTAI: il primo tavolo internazionale multidisciplinare per la classificazione, il rischio e la regolamentazione dell’Intelligenza Artificiale</w:t>
      </w:r>
    </w:p>
    <w:p w14:paraId="6260D1F8" w14:textId="77777777" w:rsidR="00690F47" w:rsidRDefault="00690F47" w:rsidP="009C1CD3">
      <w:pPr>
        <w:rPr>
          <w:rFonts w:ascii="Times New Roman" w:hAnsi="Times New Roman" w:cs="Times New Roman"/>
          <w:b/>
          <w:bCs/>
          <w:lang w:val="it-IT"/>
        </w:rPr>
      </w:pPr>
    </w:p>
    <w:p w14:paraId="29B42F31" w14:textId="1BBAA536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Gentili amici,</w:t>
      </w:r>
      <w:r w:rsidRPr="009C1CD3">
        <w:rPr>
          <w:rFonts w:ascii="Times New Roman" w:hAnsi="Times New Roman" w:cs="Times New Roman"/>
          <w:b/>
          <w:bCs/>
          <w:lang w:val="it-IT"/>
        </w:rPr>
        <w:br/>
        <w:t>Sostenitori della Fondazione e partecipanti a ComoLake2025,</w:t>
      </w:r>
    </w:p>
    <w:p w14:paraId="0083246D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lang w:val="it-IT"/>
        </w:rPr>
        <w:t xml:space="preserve">Fondazione Innovazione Digitale è lieta di annunciare, nell’ambito delle iniziative di </w:t>
      </w:r>
      <w:r w:rsidRPr="009C1CD3">
        <w:rPr>
          <w:rFonts w:ascii="Times New Roman" w:hAnsi="Times New Roman" w:cs="Times New Roman"/>
          <w:b/>
          <w:bCs/>
          <w:lang w:val="it-IT"/>
        </w:rPr>
        <w:t>ComoLake2025</w:t>
      </w:r>
      <w:r w:rsidRPr="009C1CD3">
        <w:rPr>
          <w:rFonts w:ascii="Times New Roman" w:hAnsi="Times New Roman" w:cs="Times New Roman"/>
          <w:lang w:val="it-IT"/>
        </w:rPr>
        <w:t xml:space="preserve">, la nascita di </w:t>
      </w:r>
      <w:r w:rsidRPr="009C1CD3">
        <w:rPr>
          <w:rFonts w:ascii="Times New Roman" w:hAnsi="Times New Roman" w:cs="Times New Roman"/>
          <w:b/>
          <w:bCs/>
          <w:lang w:val="it-IT"/>
        </w:rPr>
        <w:t xml:space="preserve">IMTAI – International </w:t>
      </w:r>
      <w:proofErr w:type="spellStart"/>
      <w:r w:rsidRPr="009C1CD3">
        <w:rPr>
          <w:rFonts w:ascii="Times New Roman" w:hAnsi="Times New Roman" w:cs="Times New Roman"/>
          <w:b/>
          <w:bCs/>
          <w:lang w:val="it-IT"/>
        </w:rPr>
        <w:t>Multidisciplinary</w:t>
      </w:r>
      <w:proofErr w:type="spellEnd"/>
      <w:r w:rsidRPr="009C1CD3">
        <w:rPr>
          <w:rFonts w:ascii="Times New Roman" w:hAnsi="Times New Roman" w:cs="Times New Roman"/>
          <w:b/>
          <w:bCs/>
          <w:lang w:val="it-IT"/>
        </w:rPr>
        <w:t xml:space="preserve"> Task Force on AI Agents Intelligence</w:t>
      </w:r>
      <w:r w:rsidRPr="009C1CD3">
        <w:rPr>
          <w:rFonts w:ascii="Times New Roman" w:hAnsi="Times New Roman" w:cs="Times New Roman"/>
          <w:lang w:val="it-IT"/>
        </w:rPr>
        <w:t>.</w:t>
      </w:r>
    </w:p>
    <w:p w14:paraId="421910DC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lang w:val="it-IT"/>
        </w:rPr>
        <w:t>IMTAI è un tavolo internazionale che riunisce esperti provenienti da discipline scientifiche, tecnologiche, giuridiche e umanistiche: fisici, matematici, ingegneri, giuristi e rappresentanti delle scienze umane, con l’obiettivo di affrontare le sfide poste dai nuovi agenti di intelligenza artificiale.</w:t>
      </w:r>
    </w:p>
    <w:p w14:paraId="56A8A8A8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Missione di IMTAI</w:t>
      </w:r>
      <w:r w:rsidRPr="009C1CD3">
        <w:rPr>
          <w:rFonts w:ascii="Times New Roman" w:hAnsi="Times New Roman" w:cs="Times New Roman"/>
          <w:lang w:val="it-IT"/>
        </w:rPr>
        <w:br/>
        <w:t>La missione di IMTAI si articola in tre fasi:</w:t>
      </w:r>
    </w:p>
    <w:p w14:paraId="1F5B0714" w14:textId="77777777" w:rsidR="009C1CD3" w:rsidRPr="009C1CD3" w:rsidRDefault="009C1CD3" w:rsidP="009C1CD3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Classificare e comprendere</w:t>
      </w:r>
      <w:r w:rsidRPr="009C1CD3">
        <w:rPr>
          <w:rFonts w:ascii="Times New Roman" w:hAnsi="Times New Roman" w:cs="Times New Roman"/>
          <w:lang w:val="it-IT"/>
        </w:rPr>
        <w:t xml:space="preserve"> i diversi tipi di agenti AI, costruendo una tassonomia condivisa e basata su evidenze scientifiche.</w:t>
      </w:r>
    </w:p>
    <w:p w14:paraId="022B6023" w14:textId="77777777" w:rsidR="009C1CD3" w:rsidRPr="009C1CD3" w:rsidRDefault="009C1CD3" w:rsidP="009C1CD3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Analizzare i rischi</w:t>
      </w:r>
      <w:r w:rsidRPr="009C1CD3">
        <w:rPr>
          <w:rFonts w:ascii="Times New Roman" w:hAnsi="Times New Roman" w:cs="Times New Roman"/>
          <w:lang w:val="it-IT"/>
        </w:rPr>
        <w:t xml:space="preserve"> connessi a ciascuna categoria di agenti AI, considerando non solo gli aspetti tecnologici ma anche quelli etici, giuridici, sociali e ambientali.</w:t>
      </w:r>
    </w:p>
    <w:p w14:paraId="5513D855" w14:textId="77777777" w:rsidR="009C1CD3" w:rsidRPr="009C1CD3" w:rsidRDefault="009C1CD3" w:rsidP="009C1CD3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Proporre raccomandazioni e regolamentazioni</w:t>
      </w:r>
      <w:r w:rsidRPr="009C1CD3">
        <w:rPr>
          <w:rFonts w:ascii="Times New Roman" w:hAnsi="Times New Roman" w:cs="Times New Roman"/>
          <w:lang w:val="it-IT"/>
        </w:rPr>
        <w:t xml:space="preserve"> a governi, organismi internazionali e aziende tecnologiche, per promuovere uno sviluppo dell’intelligenza artificiale che sia sicuro, trasparente, equo e rispettoso dei diritti fondamentali.</w:t>
      </w:r>
    </w:p>
    <w:p w14:paraId="755F28DE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Un’iniziativa aperta e partecipativa</w:t>
      </w:r>
      <w:r w:rsidRPr="009C1CD3">
        <w:rPr>
          <w:rFonts w:ascii="Times New Roman" w:hAnsi="Times New Roman" w:cs="Times New Roman"/>
          <w:lang w:val="it-IT"/>
        </w:rPr>
        <w:br/>
        <w:t>IMTAI sarà presentato ufficialmente durante ComoLake2025, dove verrà illustrato il primo documento “Mission IMTAI” che rappresenta la visione e gli obiettivi condivisi del tavolo.</w:t>
      </w:r>
      <w:r w:rsidRPr="009C1CD3">
        <w:rPr>
          <w:rFonts w:ascii="Times New Roman" w:hAnsi="Times New Roman" w:cs="Times New Roman"/>
          <w:lang w:val="it-IT"/>
        </w:rPr>
        <w:br/>
        <w:t>Nelle prossime settimane seguiranno newsletter dedicate con invito ufficiale a tutti gli esperti interessati a prendere parte all’iniziativa.</w:t>
      </w:r>
    </w:p>
    <w:p w14:paraId="5EAFC462" w14:textId="7EA4EE8E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lang w:val="it-IT"/>
        </w:rPr>
        <w:t xml:space="preserve">Per ulteriori informazioni, richieste o proposte di collaborazione, è già attivo l’indirizzo email </w:t>
      </w:r>
      <w:r w:rsidRPr="009C1CD3">
        <w:rPr>
          <w:rFonts w:ascii="Times New Roman" w:hAnsi="Times New Roman" w:cs="Times New Roman"/>
          <w:b/>
          <w:bCs/>
          <w:lang w:val="it-IT"/>
        </w:rPr>
        <w:t>imtai@fondazioneinnovazionedigitale.it</w:t>
      </w:r>
    </w:p>
    <w:p w14:paraId="180DC7A2" w14:textId="77777777" w:rsidR="009C1CD3" w:rsidRPr="009C1CD3" w:rsidRDefault="009C1CD3" w:rsidP="009C1CD3">
      <w:pPr>
        <w:rPr>
          <w:rFonts w:ascii="Times New Roman" w:hAnsi="Times New Roman" w:cs="Times New Roman"/>
          <w:lang w:val="it-IT"/>
        </w:rPr>
      </w:pPr>
      <w:r w:rsidRPr="009C1CD3">
        <w:rPr>
          <w:rFonts w:ascii="Times New Roman" w:hAnsi="Times New Roman" w:cs="Times New Roman"/>
          <w:lang w:val="it-IT"/>
        </w:rPr>
        <w:t>Restate connessi: ComoLake2025 sarà l’occasione per un confronto globale e costruttivo sul futuro dell’intelligenza artificiale.</w:t>
      </w:r>
      <w:r w:rsidRPr="009C1CD3">
        <w:rPr>
          <w:rFonts w:ascii="Times New Roman" w:hAnsi="Times New Roman" w:cs="Times New Roman"/>
          <w:lang w:val="it-IT"/>
        </w:rPr>
        <w:br/>
        <w:t>Vi aspettiamo!</w:t>
      </w:r>
    </w:p>
    <w:p w14:paraId="4F998CC4" w14:textId="77777777" w:rsidR="009C1CD3" w:rsidRPr="00690F47" w:rsidRDefault="009C1CD3" w:rsidP="009C1CD3">
      <w:pPr>
        <w:rPr>
          <w:rFonts w:ascii="Times New Roman" w:hAnsi="Times New Roman" w:cs="Times New Roman"/>
          <w:b/>
          <w:bCs/>
          <w:lang w:val="it-IT"/>
        </w:rPr>
      </w:pPr>
      <w:r w:rsidRPr="009C1CD3">
        <w:rPr>
          <w:rFonts w:ascii="Times New Roman" w:hAnsi="Times New Roman" w:cs="Times New Roman"/>
          <w:b/>
          <w:bCs/>
          <w:lang w:val="it-IT"/>
        </w:rPr>
        <w:t>Fondazione Innovazione Digitale</w:t>
      </w:r>
    </w:p>
    <w:p w14:paraId="455A2786" w14:textId="49A5DDA0" w:rsidR="00690F47" w:rsidRPr="00690F47" w:rsidRDefault="009C1CD3" w:rsidP="00690F47">
      <w:pPr>
        <w:rPr>
          <w:rStyle w:val="Collegamentoipertestuale"/>
          <w:rFonts w:ascii="Times New Roman" w:hAnsi="Times New Roman" w:cs="Times New Roman"/>
          <w:lang w:val="it-IT"/>
        </w:rPr>
      </w:pPr>
      <w:r w:rsidRPr="00690F47">
        <w:rPr>
          <w:rStyle w:val="Collegamentoipertestuale"/>
          <w:rFonts w:ascii="Times New Roman" w:hAnsi="Times New Roman" w:cs="Times New Roman"/>
          <w:lang w:val="it-IT"/>
        </w:rPr>
        <w:lastRenderedPageBreak/>
        <w:t>www.comolake.it</w:t>
      </w:r>
      <w:r w:rsidRPr="009C1CD3">
        <w:rPr>
          <w:rStyle w:val="Collegamentoipertestuale"/>
          <w:rFonts w:ascii="Times New Roman" w:hAnsi="Times New Roman" w:cs="Times New Roman"/>
          <w:lang w:val="it-IT"/>
        </w:rPr>
        <w:br/>
      </w:r>
      <w:r w:rsidR="00690F47" w:rsidRPr="00690F4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Conta</w:t>
      </w:r>
      <w:r w:rsidR="00690F47" w:rsidRPr="00690F4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tti e informazioni su</w:t>
      </w:r>
      <w:r w:rsidR="00690F47" w:rsidRPr="00690F4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IMTAI:</w:t>
      </w:r>
      <w:r w:rsidR="00690F47" w:rsidRPr="00690F4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br/>
        <w:t>imtai@fondazioneinnovazionedigitale.it</w:t>
      </w:r>
    </w:p>
    <w:p w14:paraId="5EE33FED" w14:textId="77777777" w:rsidR="00690F47" w:rsidRDefault="00690F47">
      <w:pPr>
        <w:rPr>
          <w:rStyle w:val="Collegamentoipertestuale"/>
          <w:rFonts w:ascii="Times New Roman" w:hAnsi="Times New Roman" w:cs="Times New Roman"/>
          <w:lang w:val="it-IT"/>
        </w:rPr>
      </w:pPr>
    </w:p>
    <w:p w14:paraId="14DEBBCB" w14:textId="77777777" w:rsidR="00690F47" w:rsidRDefault="00690F47">
      <w:pPr>
        <w:rPr>
          <w:rStyle w:val="Collegamentoipertestuale"/>
          <w:rFonts w:ascii="Times New Roman" w:hAnsi="Times New Roman" w:cs="Times New Roman"/>
          <w:lang w:val="it-IT"/>
        </w:rPr>
      </w:pPr>
    </w:p>
    <w:p w14:paraId="3B712E0A" w14:textId="7CD7D8FB" w:rsidR="00690F47" w:rsidRDefault="00690F47">
      <w:pPr>
        <w:rPr>
          <w:rStyle w:val="Collegamentoipertestuale"/>
          <w:rFonts w:ascii="Times New Roman" w:hAnsi="Times New Roman" w:cs="Times New Roman"/>
          <w:lang w:val="it-IT"/>
        </w:rPr>
      </w:pPr>
      <w:r>
        <w:rPr>
          <w:rStyle w:val="Collegamentoipertestuale"/>
          <w:rFonts w:ascii="Times New Roman" w:hAnsi="Times New Roman" w:cs="Times New Roman"/>
          <w:lang w:val="it-IT"/>
        </w:rPr>
        <w:t>&lt;&lt;&lt;&lt;&lt;&lt;&lt;&lt;&lt;&lt;&lt;&lt;&lt;&lt;&lt;&lt;&lt; VERSIONE INGLESE &gt;&gt;&gt;&gt;&gt;&gt;&gt;&gt;&gt;&gt;&gt;&gt;&gt;&gt;&gt;&gt;&gt;&gt;&gt;&gt;</w:t>
      </w:r>
    </w:p>
    <w:p w14:paraId="1C3C13B1" w14:textId="77777777" w:rsidR="00690F47" w:rsidRDefault="00690F47">
      <w:pPr>
        <w:rPr>
          <w:rStyle w:val="Collegamentoipertestuale"/>
          <w:rFonts w:ascii="Times New Roman" w:hAnsi="Times New Roman" w:cs="Times New Roman"/>
          <w:lang w:val="it-IT"/>
        </w:rPr>
      </w:pPr>
    </w:p>
    <w:p w14:paraId="01E37A46" w14:textId="77777777" w:rsidR="00690F47" w:rsidRPr="00690F47" w:rsidRDefault="00690F47">
      <w:pPr>
        <w:rPr>
          <w:rStyle w:val="Collegamentoipertestuale"/>
          <w:rFonts w:ascii="Times New Roman" w:hAnsi="Times New Roman" w:cs="Times New Roman"/>
          <w:lang w:val="it-IT"/>
        </w:rPr>
      </w:pPr>
    </w:p>
    <w:p w14:paraId="39546C64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Introducing IMTAI: The First International Multidisciplinary Task Force for AI Classification, Risk Assessment, and Regulation</w:t>
      </w:r>
    </w:p>
    <w:p w14:paraId="00D08F1C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Dear Friends,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Supporters of the Foundation, and ComoLake2025 Participants,</w:t>
      </w:r>
    </w:p>
    <w:p w14:paraId="5C0EC52A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Fondazione </w:t>
      </w:r>
      <w:proofErr w:type="spellStart"/>
      <w:r w:rsidRPr="00690F47">
        <w:rPr>
          <w:rFonts w:ascii="Times New Roman" w:eastAsia="Times New Roman" w:hAnsi="Times New Roman" w:cs="Times New Roman"/>
          <w:kern w:val="0"/>
          <w14:ligatures w14:val="none"/>
        </w:rPr>
        <w:t>Innovazione</w:t>
      </w:r>
      <w:proofErr w:type="spellEnd"/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0F47">
        <w:rPr>
          <w:rFonts w:ascii="Times New Roman" w:eastAsia="Times New Roman" w:hAnsi="Times New Roman" w:cs="Times New Roman"/>
          <w:kern w:val="0"/>
          <w14:ligatures w14:val="none"/>
        </w:rPr>
        <w:t>Digitale</w:t>
      </w:r>
      <w:proofErr w:type="spellEnd"/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 is pleased to announce, as part of the ComoLake2025 initiatives, the launch of </w:t>
      </w: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IMTAI – International Multidisciplinary Task Force on AI Agents Intelligence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AECB9A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IMTAI is an international panel bringing together experts from scientific, technological, legal, and humanistic fields: physicists, mathematicians, engineers, legal scholars, and representatives of the humanities, with the aim of addressing the challenges posed by new artificial intelligence agents.</w:t>
      </w:r>
    </w:p>
    <w:p w14:paraId="75C5B519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IMTAI Mission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The mission of IMTAI is articulated in three phases:</w:t>
      </w:r>
    </w:p>
    <w:p w14:paraId="3CC17E56" w14:textId="77777777" w:rsidR="00690F47" w:rsidRPr="00690F47" w:rsidRDefault="00690F47" w:rsidP="00690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classify and understand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 the different types of AI agents, creating a shared taxonomy based on scientific evidence.</w:t>
      </w:r>
    </w:p>
    <w:p w14:paraId="661885A0" w14:textId="77777777" w:rsidR="00690F47" w:rsidRPr="00690F47" w:rsidRDefault="00690F47" w:rsidP="00690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analyze the risks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 associated with each category of AI agents, taking into account not only technological aspects but also ethical, legal, social, and environmental dimensions.</w:t>
      </w:r>
    </w:p>
    <w:p w14:paraId="55CB49E7" w14:textId="77777777" w:rsidR="00690F47" w:rsidRPr="00690F47" w:rsidRDefault="00690F47" w:rsidP="00690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propose recommendations and regulations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t xml:space="preserve"> to governments, international organizations, and technology companies, in order to promote the safe, transparent, and fair development of artificial intelligence that respects fundamental rights.</w:t>
      </w:r>
    </w:p>
    <w:p w14:paraId="72DF09A4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Open and Participatory Initiative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IMTAI will be officially presented during ComoLake2025, where the first “IMTAI Mission” document will be introduced, outlining the shared vision and objectives of the task force.</w:t>
      </w:r>
    </w:p>
    <w:p w14:paraId="7181D9E7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In the coming weeks, dedicated newsletters will follow, including an official invitation for all interested experts to join the initiative.</w:t>
      </w:r>
    </w:p>
    <w:p w14:paraId="1D91608A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For further information, requests, or collaboration proposals, please contact us at </w:t>
      </w: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imtai@fondazioneinnovazionedigitale.it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315E14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kern w:val="0"/>
          <w14:ligatures w14:val="none"/>
        </w:rPr>
        <w:t>Stay tuned: ComoLake2025 will be an opportunity for global and constructive dialogue on the future of artificial intelligence.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We look forward to seeing you there!</w:t>
      </w:r>
    </w:p>
    <w:p w14:paraId="19F31E34" w14:textId="77777777" w:rsidR="00690F47" w:rsidRPr="00690F47" w:rsidRDefault="00690F47" w:rsidP="00690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Fondazione </w:t>
      </w:r>
      <w:proofErr w:type="spellStart"/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Innovazione</w:t>
      </w:r>
      <w:proofErr w:type="spellEnd"/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90F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Digitale</w:t>
      </w:r>
      <w:proofErr w:type="spellEnd"/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new" w:history="1">
        <w:r w:rsidRPr="00690F4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www.comolake.it</w:t>
        </w:r>
      </w:hyperlink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Contact and information on IMTAI:</w:t>
      </w:r>
      <w:r w:rsidRPr="00690F47">
        <w:rPr>
          <w:rFonts w:ascii="Times New Roman" w:eastAsia="Times New Roman" w:hAnsi="Times New Roman" w:cs="Times New Roman"/>
          <w:kern w:val="0"/>
          <w14:ligatures w14:val="none"/>
        </w:rPr>
        <w:br/>
        <w:t>imtai@fondazioneinnovazionedigitale.it</w:t>
      </w:r>
    </w:p>
    <w:p w14:paraId="74F53584" w14:textId="77777777" w:rsidR="00690F47" w:rsidRPr="00690F47" w:rsidRDefault="00690F47">
      <w:pPr>
        <w:rPr>
          <w:rStyle w:val="Collegamentoipertestuale"/>
          <w:rFonts w:ascii="Times New Roman" w:hAnsi="Times New Roman" w:cs="Times New Roman"/>
        </w:rPr>
      </w:pPr>
    </w:p>
    <w:sectPr w:rsidR="00690F47" w:rsidRPr="00690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0479"/>
    <w:multiLevelType w:val="multilevel"/>
    <w:tmpl w:val="67AE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63087"/>
    <w:multiLevelType w:val="multilevel"/>
    <w:tmpl w:val="EAAA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238415">
    <w:abstractNumId w:val="1"/>
  </w:num>
  <w:num w:numId="2" w16cid:durableId="29079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DB"/>
    <w:rsid w:val="00690F47"/>
    <w:rsid w:val="009C1CD3"/>
    <w:rsid w:val="00E617DB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3666"/>
  <w15:chartTrackingRefBased/>
  <w15:docId w15:val="{C437E068-B361-4404-9998-40BE46F3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7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7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7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7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7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7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7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7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7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7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7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1CD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olak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Tony</dc:creator>
  <cp:keywords/>
  <dc:description/>
  <cp:lastModifiedBy>Tony Tony</cp:lastModifiedBy>
  <cp:revision>3</cp:revision>
  <dcterms:created xsi:type="dcterms:W3CDTF">2025-07-17T05:04:00Z</dcterms:created>
  <dcterms:modified xsi:type="dcterms:W3CDTF">2025-07-17T05:10:00Z</dcterms:modified>
</cp:coreProperties>
</file>