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3CE3" w14:textId="77777777" w:rsidR="005D4B80" w:rsidRPr="005D4B80" w:rsidRDefault="005D4B80" w:rsidP="005D4B80">
      <w:pPr>
        <w:rPr>
          <w:b/>
          <w:bCs/>
        </w:rPr>
      </w:pPr>
      <w:r w:rsidRPr="005D4B80">
        <w:rPr>
          <w:rFonts w:ascii="Segoe UI Emoji" w:hAnsi="Segoe UI Emoji" w:cs="Segoe UI Emoji"/>
          <w:b/>
          <w:bCs/>
        </w:rPr>
        <w:t>🏫</w:t>
      </w:r>
      <w:r w:rsidRPr="005D4B80">
        <w:rPr>
          <w:b/>
          <w:bCs/>
        </w:rPr>
        <w:t xml:space="preserve"> School-Wide Advocacy Plan</w:t>
      </w:r>
    </w:p>
    <w:p w14:paraId="69E9CC05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t>“Kids Helping Kids: Childhood Cancer Awareness Week”</w:t>
      </w:r>
    </w:p>
    <w:p w14:paraId="4944C9D0" w14:textId="77777777" w:rsidR="005D4B80" w:rsidRPr="005D4B80" w:rsidRDefault="005D4B80" w:rsidP="005D4B80">
      <w:r w:rsidRPr="005D4B80">
        <w:rPr>
          <w:b/>
          <w:bCs/>
        </w:rPr>
        <w:t>Audience:</w:t>
      </w:r>
      <w:r w:rsidRPr="005D4B80">
        <w:t xml:space="preserve"> Entire School (K–12 adaptable)</w:t>
      </w:r>
      <w:r w:rsidRPr="005D4B80">
        <w:br/>
      </w:r>
      <w:r w:rsidRPr="005D4B80">
        <w:rPr>
          <w:b/>
          <w:bCs/>
        </w:rPr>
        <w:t>Duration:</w:t>
      </w:r>
      <w:r w:rsidRPr="005D4B80">
        <w:t xml:space="preserve"> 1 Week (can be shortened to 1–3 days)</w:t>
      </w:r>
      <w:r w:rsidRPr="005D4B80">
        <w:br/>
      </w:r>
      <w:r w:rsidRPr="005D4B80">
        <w:rPr>
          <w:b/>
          <w:bCs/>
        </w:rPr>
        <w:t>Core Themes:</w:t>
      </w:r>
    </w:p>
    <w:p w14:paraId="6EFEFCE9" w14:textId="77777777" w:rsidR="005D4B80" w:rsidRPr="005D4B80" w:rsidRDefault="005D4B80" w:rsidP="005D4B80">
      <w:pPr>
        <w:numPr>
          <w:ilvl w:val="0"/>
          <w:numId w:val="1"/>
        </w:numPr>
      </w:pPr>
      <w:r w:rsidRPr="005D4B80">
        <w:t>Empathy</w:t>
      </w:r>
    </w:p>
    <w:p w14:paraId="47397A5E" w14:textId="77777777" w:rsidR="005D4B80" w:rsidRPr="005D4B80" w:rsidRDefault="005D4B80" w:rsidP="005D4B80">
      <w:pPr>
        <w:numPr>
          <w:ilvl w:val="0"/>
          <w:numId w:val="1"/>
        </w:numPr>
      </w:pPr>
      <w:r w:rsidRPr="005D4B80">
        <w:t>Civic voice</w:t>
      </w:r>
    </w:p>
    <w:p w14:paraId="03184E94" w14:textId="77777777" w:rsidR="005D4B80" w:rsidRPr="005D4B80" w:rsidRDefault="005D4B80" w:rsidP="005D4B80">
      <w:pPr>
        <w:numPr>
          <w:ilvl w:val="0"/>
          <w:numId w:val="1"/>
        </w:numPr>
      </w:pPr>
      <w:r w:rsidRPr="005D4B80">
        <w:t>Awareness</w:t>
      </w:r>
    </w:p>
    <w:p w14:paraId="568B42DB" w14:textId="77777777" w:rsidR="005D4B80" w:rsidRPr="005D4B80" w:rsidRDefault="005D4B80" w:rsidP="005D4B80">
      <w:pPr>
        <w:numPr>
          <w:ilvl w:val="0"/>
          <w:numId w:val="1"/>
        </w:numPr>
      </w:pPr>
      <w:r w:rsidRPr="005D4B80">
        <w:t>Hope</w:t>
      </w:r>
    </w:p>
    <w:p w14:paraId="3790A327" w14:textId="77777777" w:rsidR="005D4B80" w:rsidRPr="005D4B80" w:rsidRDefault="005D4B80" w:rsidP="005D4B80">
      <w:r w:rsidRPr="005D4B80">
        <w:pict w14:anchorId="559126F7">
          <v:rect id="_x0000_i1085" style="width:0;height:1.5pt" o:hralign="center" o:hrstd="t" o:hr="t" fillcolor="#a0a0a0" stroked="f"/>
        </w:pict>
      </w:r>
    </w:p>
    <w:p w14:paraId="42CFE69C" w14:textId="77777777" w:rsidR="005D4B80" w:rsidRPr="005D4B80" w:rsidRDefault="005D4B80" w:rsidP="005D4B80">
      <w:pPr>
        <w:rPr>
          <w:b/>
          <w:bCs/>
        </w:rPr>
      </w:pPr>
      <w:r w:rsidRPr="005D4B80">
        <w:rPr>
          <w:rFonts w:ascii="Segoe UI Emoji" w:hAnsi="Segoe UI Emoji" w:cs="Segoe UI Emoji"/>
          <w:b/>
          <w:bCs/>
        </w:rPr>
        <w:t>🎯</w:t>
      </w:r>
      <w:r w:rsidRPr="005D4B80">
        <w:rPr>
          <w:b/>
          <w:bCs/>
        </w:rPr>
        <w:t xml:space="preserve"> Goals</w:t>
      </w:r>
    </w:p>
    <w:p w14:paraId="3CCEC78A" w14:textId="77777777" w:rsidR="005D4B80" w:rsidRPr="005D4B80" w:rsidRDefault="005D4B80" w:rsidP="005D4B80">
      <w:pPr>
        <w:numPr>
          <w:ilvl w:val="0"/>
          <w:numId w:val="2"/>
        </w:numPr>
      </w:pPr>
      <w:r w:rsidRPr="005D4B80">
        <w:t>Help students understand childhood cancer in an age-appropriate way</w:t>
      </w:r>
    </w:p>
    <w:p w14:paraId="63C9BCF1" w14:textId="77777777" w:rsidR="005D4B80" w:rsidRPr="005D4B80" w:rsidRDefault="005D4B80" w:rsidP="005D4B80">
      <w:pPr>
        <w:numPr>
          <w:ilvl w:val="0"/>
          <w:numId w:val="2"/>
        </w:numPr>
      </w:pPr>
      <w:r w:rsidRPr="005D4B80">
        <w:t>Empower students to use writing, art, and kindness as advocacy tools</w:t>
      </w:r>
    </w:p>
    <w:p w14:paraId="4D625226" w14:textId="77777777" w:rsidR="005D4B80" w:rsidRPr="005D4B80" w:rsidRDefault="005D4B80" w:rsidP="005D4B80">
      <w:pPr>
        <w:numPr>
          <w:ilvl w:val="0"/>
          <w:numId w:val="2"/>
        </w:numPr>
      </w:pPr>
      <w:r w:rsidRPr="005D4B80">
        <w:t>Create a visible culture of compassion and awareness</w:t>
      </w:r>
    </w:p>
    <w:p w14:paraId="4FF66B86" w14:textId="77777777" w:rsidR="005D4B80" w:rsidRPr="005D4B80" w:rsidRDefault="005D4B80" w:rsidP="005D4B80">
      <w:pPr>
        <w:numPr>
          <w:ilvl w:val="0"/>
          <w:numId w:val="2"/>
        </w:numPr>
      </w:pPr>
      <w:r w:rsidRPr="005D4B80">
        <w:t>Provide a safe, inclusive way to participate (no personal disclosure required)</w:t>
      </w:r>
    </w:p>
    <w:p w14:paraId="3B87C6DA" w14:textId="77777777" w:rsidR="005D4B80" w:rsidRPr="005D4B80" w:rsidRDefault="005D4B80" w:rsidP="005D4B80">
      <w:r w:rsidRPr="005D4B80">
        <w:pict w14:anchorId="3C90AE1E">
          <v:rect id="_x0000_i1086" style="width:0;height:1.5pt" o:hralign="center" o:hrstd="t" o:hr="t" fillcolor="#a0a0a0" stroked="f"/>
        </w:pict>
      </w:r>
    </w:p>
    <w:p w14:paraId="62E4647F" w14:textId="77777777" w:rsidR="005D4B80" w:rsidRPr="005D4B80" w:rsidRDefault="005D4B80" w:rsidP="005D4B80">
      <w:pPr>
        <w:rPr>
          <w:b/>
          <w:bCs/>
        </w:rPr>
      </w:pPr>
      <w:r w:rsidRPr="005D4B80">
        <w:rPr>
          <w:rFonts w:ascii="Segoe UI Emoji" w:hAnsi="Segoe UI Emoji" w:cs="Segoe UI Emoji"/>
          <w:b/>
          <w:bCs/>
        </w:rPr>
        <w:t>🗓️</w:t>
      </w:r>
      <w:r w:rsidRPr="005D4B80">
        <w:rPr>
          <w:b/>
          <w:bCs/>
        </w:rPr>
        <w:t xml:space="preserve"> WEEK-AT-A-GLANCE OVERVIEW</w:t>
      </w:r>
    </w:p>
    <w:p w14:paraId="6EF04B07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t>Day 1 – Awareness &amp; Empathy</w:t>
      </w:r>
    </w:p>
    <w:p w14:paraId="137B4528" w14:textId="77777777" w:rsidR="005D4B80" w:rsidRPr="005D4B80" w:rsidRDefault="005D4B80" w:rsidP="005D4B80">
      <w:r w:rsidRPr="005D4B80">
        <w:rPr>
          <w:b/>
          <w:bCs/>
        </w:rPr>
        <w:t>Theme:</w:t>
      </w:r>
      <w:r w:rsidRPr="005D4B80">
        <w:t xml:space="preserve"> Understanding Childhood Cancer</w:t>
      </w:r>
      <w:r w:rsidRPr="005D4B80">
        <w:br/>
      </w:r>
      <w:r w:rsidRPr="005D4B80">
        <w:rPr>
          <w:b/>
          <w:bCs/>
        </w:rPr>
        <w:t>Color:</w:t>
      </w:r>
      <w:r w:rsidRPr="005D4B80">
        <w:t xml:space="preserve"> </w:t>
      </w:r>
      <w:r w:rsidRPr="005D4B80">
        <w:rPr>
          <w:rFonts w:ascii="Segoe UI Emoji" w:hAnsi="Segoe UI Emoji" w:cs="Segoe UI Emoji"/>
        </w:rPr>
        <w:t>💛</w:t>
      </w:r>
      <w:r w:rsidRPr="005D4B80">
        <w:t xml:space="preserve"> Gold</w:t>
      </w:r>
    </w:p>
    <w:p w14:paraId="7B18BB83" w14:textId="77777777" w:rsidR="005D4B80" w:rsidRPr="005D4B80" w:rsidRDefault="005D4B80" w:rsidP="005D4B80">
      <w:r w:rsidRPr="005D4B80">
        <w:rPr>
          <w:b/>
          <w:bCs/>
        </w:rPr>
        <w:t>Activities:</w:t>
      </w:r>
    </w:p>
    <w:p w14:paraId="7EDE8254" w14:textId="77777777" w:rsidR="005D4B80" w:rsidRPr="005D4B80" w:rsidRDefault="005D4B80" w:rsidP="005D4B80">
      <w:pPr>
        <w:numPr>
          <w:ilvl w:val="0"/>
          <w:numId w:val="3"/>
        </w:numPr>
      </w:pPr>
      <w:r w:rsidRPr="005D4B80">
        <w:t>Morning announcement (script below)</w:t>
      </w:r>
    </w:p>
    <w:p w14:paraId="393AC687" w14:textId="77777777" w:rsidR="005D4B80" w:rsidRPr="005D4B80" w:rsidRDefault="005D4B80" w:rsidP="005D4B80">
      <w:pPr>
        <w:numPr>
          <w:ilvl w:val="0"/>
          <w:numId w:val="3"/>
        </w:numPr>
      </w:pPr>
      <w:r w:rsidRPr="005D4B80">
        <w:t>Classroom discussion (5–10 minutes)</w:t>
      </w:r>
    </w:p>
    <w:p w14:paraId="1EDF062E" w14:textId="77777777" w:rsidR="005D4B80" w:rsidRPr="005D4B80" w:rsidRDefault="005D4B80" w:rsidP="005D4B80">
      <w:pPr>
        <w:numPr>
          <w:ilvl w:val="0"/>
          <w:numId w:val="3"/>
        </w:numPr>
      </w:pPr>
      <w:r w:rsidRPr="005D4B80">
        <w:t>Gold ribbons or gold stickers distributed</w:t>
      </w:r>
    </w:p>
    <w:p w14:paraId="6CFCE415" w14:textId="77777777" w:rsidR="005D4B80" w:rsidRPr="005D4B80" w:rsidRDefault="005D4B80" w:rsidP="005D4B80">
      <w:pPr>
        <w:numPr>
          <w:ilvl w:val="0"/>
          <w:numId w:val="3"/>
        </w:numPr>
      </w:pPr>
      <w:r w:rsidRPr="005D4B80">
        <w:t>Optional short video or read-aloud (grade appropriate)</w:t>
      </w:r>
    </w:p>
    <w:p w14:paraId="3CC6DD82" w14:textId="77777777" w:rsidR="005D4B80" w:rsidRPr="005D4B80" w:rsidRDefault="005D4B80" w:rsidP="005D4B80">
      <w:r w:rsidRPr="005D4B80">
        <w:rPr>
          <w:b/>
          <w:bCs/>
        </w:rPr>
        <w:t>Morning Announcement Script:</w:t>
      </w:r>
    </w:p>
    <w:p w14:paraId="342CA303" w14:textId="77777777" w:rsidR="005D4B80" w:rsidRPr="005D4B80" w:rsidRDefault="005D4B80" w:rsidP="005D4B80">
      <w:r w:rsidRPr="005D4B80">
        <w:lastRenderedPageBreak/>
        <w:t xml:space="preserve">“This week our school is learning how kids can help other kids. Some children get very sick with cancer and </w:t>
      </w:r>
      <w:proofErr w:type="gramStart"/>
      <w:r w:rsidRPr="005D4B80">
        <w:t>have to</w:t>
      </w:r>
      <w:proofErr w:type="gramEnd"/>
      <w:r w:rsidRPr="005D4B80">
        <w:t xml:space="preserve"> spend a lot of time in hospitals. We’re going to use kindness, learning, and our voices to show we </w:t>
      </w:r>
      <w:proofErr w:type="gramStart"/>
      <w:r w:rsidRPr="005D4B80">
        <w:t>care.”</w:t>
      </w:r>
      <w:proofErr w:type="gramEnd"/>
    </w:p>
    <w:p w14:paraId="2F767B50" w14:textId="77777777" w:rsidR="005D4B80" w:rsidRPr="005D4B80" w:rsidRDefault="005D4B80" w:rsidP="005D4B80">
      <w:r w:rsidRPr="005D4B80">
        <w:pict w14:anchorId="15748D51">
          <v:rect id="_x0000_i1087" style="width:0;height:1.5pt" o:hralign="center" o:hrstd="t" o:hr="t" fillcolor="#a0a0a0" stroked="f"/>
        </w:pict>
      </w:r>
    </w:p>
    <w:p w14:paraId="6F658201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t>Day 2 – Stories &amp; Connection</w:t>
      </w:r>
    </w:p>
    <w:p w14:paraId="24394751" w14:textId="77777777" w:rsidR="005D4B80" w:rsidRPr="005D4B80" w:rsidRDefault="005D4B80" w:rsidP="005D4B80">
      <w:r w:rsidRPr="005D4B80">
        <w:rPr>
          <w:b/>
          <w:bCs/>
        </w:rPr>
        <w:t>Theme:</w:t>
      </w:r>
      <w:r w:rsidRPr="005D4B80">
        <w:t xml:space="preserve"> Kids Helping Kids</w:t>
      </w:r>
    </w:p>
    <w:p w14:paraId="4471B815" w14:textId="77777777" w:rsidR="005D4B80" w:rsidRPr="005D4B80" w:rsidRDefault="005D4B80" w:rsidP="005D4B80">
      <w:r w:rsidRPr="005D4B80">
        <w:rPr>
          <w:b/>
          <w:bCs/>
        </w:rPr>
        <w:t>Activities by Grade Band:</w:t>
      </w:r>
    </w:p>
    <w:p w14:paraId="59AFC64F" w14:textId="77777777" w:rsidR="005D4B80" w:rsidRPr="005D4B80" w:rsidRDefault="005D4B80" w:rsidP="005D4B80">
      <w:pPr>
        <w:numPr>
          <w:ilvl w:val="0"/>
          <w:numId w:val="4"/>
        </w:numPr>
      </w:pPr>
      <w:r w:rsidRPr="005D4B80">
        <w:rPr>
          <w:b/>
          <w:bCs/>
        </w:rPr>
        <w:t>K–1:</w:t>
      </w:r>
      <w:r w:rsidRPr="005D4B80">
        <w:t xml:space="preserve"> Drawing kindness pictures (helping, hearts, gold ribbons)</w:t>
      </w:r>
    </w:p>
    <w:p w14:paraId="4757A5E2" w14:textId="77777777" w:rsidR="005D4B80" w:rsidRPr="005D4B80" w:rsidRDefault="005D4B80" w:rsidP="005D4B80">
      <w:pPr>
        <w:numPr>
          <w:ilvl w:val="0"/>
          <w:numId w:val="4"/>
        </w:numPr>
      </w:pPr>
      <w:r w:rsidRPr="005D4B80">
        <w:rPr>
          <w:b/>
          <w:bCs/>
        </w:rPr>
        <w:t>2–3:</w:t>
      </w:r>
      <w:r w:rsidRPr="005D4B80">
        <w:t xml:space="preserve"> Writing kind messages or short letters</w:t>
      </w:r>
    </w:p>
    <w:p w14:paraId="08839922" w14:textId="77777777" w:rsidR="005D4B80" w:rsidRPr="005D4B80" w:rsidRDefault="005D4B80" w:rsidP="005D4B80">
      <w:pPr>
        <w:numPr>
          <w:ilvl w:val="0"/>
          <w:numId w:val="4"/>
        </w:numPr>
      </w:pPr>
      <w:r w:rsidRPr="005D4B80">
        <w:rPr>
          <w:b/>
          <w:bCs/>
        </w:rPr>
        <w:t>4–5:</w:t>
      </w:r>
      <w:r w:rsidRPr="005D4B80">
        <w:t xml:space="preserve"> Writing structured letters asking for awareness and research</w:t>
      </w:r>
    </w:p>
    <w:p w14:paraId="3B967283" w14:textId="77777777" w:rsidR="005D4B80" w:rsidRPr="005D4B80" w:rsidRDefault="005D4B80" w:rsidP="005D4B80">
      <w:pPr>
        <w:numPr>
          <w:ilvl w:val="0"/>
          <w:numId w:val="4"/>
        </w:numPr>
      </w:pPr>
      <w:r w:rsidRPr="005D4B80">
        <w:rPr>
          <w:b/>
          <w:bCs/>
        </w:rPr>
        <w:t>6–8 / HS:</w:t>
      </w:r>
      <w:r w:rsidRPr="005D4B80">
        <w:t xml:space="preserve"> Writing advocacy or persuasive letters</w:t>
      </w:r>
    </w:p>
    <w:p w14:paraId="15B3D82B" w14:textId="77777777" w:rsidR="005D4B80" w:rsidRPr="005D4B80" w:rsidRDefault="005D4B80" w:rsidP="005D4B80">
      <w:r w:rsidRPr="005D4B80">
        <w:rPr>
          <w:b/>
          <w:bCs/>
        </w:rPr>
        <w:t>Optional:</w:t>
      </w:r>
      <w:r w:rsidRPr="005D4B80">
        <w:br/>
        <w:t>Teachers share anonymized, gentle examples like:</w:t>
      </w:r>
    </w:p>
    <w:p w14:paraId="2F78B586" w14:textId="77777777" w:rsidR="005D4B80" w:rsidRPr="005D4B80" w:rsidRDefault="005D4B80" w:rsidP="005D4B80">
      <w:pPr>
        <w:numPr>
          <w:ilvl w:val="0"/>
          <w:numId w:val="5"/>
        </w:numPr>
      </w:pPr>
      <w:r w:rsidRPr="005D4B80">
        <w:t>“Some kids miss recess.”</w:t>
      </w:r>
    </w:p>
    <w:p w14:paraId="44D8AF98" w14:textId="77777777" w:rsidR="005D4B80" w:rsidRPr="005D4B80" w:rsidRDefault="005D4B80" w:rsidP="005D4B80">
      <w:pPr>
        <w:numPr>
          <w:ilvl w:val="0"/>
          <w:numId w:val="5"/>
        </w:numPr>
      </w:pPr>
      <w:r w:rsidRPr="005D4B80">
        <w:t>“Some kids don’t have medicine made just for them.”</w:t>
      </w:r>
    </w:p>
    <w:p w14:paraId="47D532DC" w14:textId="77777777" w:rsidR="005D4B80" w:rsidRPr="005D4B80" w:rsidRDefault="005D4B80" w:rsidP="005D4B80">
      <w:r w:rsidRPr="005D4B80">
        <w:pict w14:anchorId="335E1CCA">
          <v:rect id="_x0000_i1088" style="width:0;height:1.5pt" o:hralign="center" o:hrstd="t" o:hr="t" fillcolor="#a0a0a0" stroked="f"/>
        </w:pict>
      </w:r>
    </w:p>
    <w:p w14:paraId="590CF730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t>Day 3 – Writing for Change</w:t>
      </w:r>
    </w:p>
    <w:p w14:paraId="6173E166" w14:textId="77777777" w:rsidR="005D4B80" w:rsidRPr="005D4B80" w:rsidRDefault="005D4B80" w:rsidP="005D4B80">
      <w:r w:rsidRPr="005D4B80">
        <w:rPr>
          <w:b/>
          <w:bCs/>
        </w:rPr>
        <w:t>Theme:</w:t>
      </w:r>
      <w:r w:rsidRPr="005D4B80">
        <w:t xml:space="preserve"> Using Our Voices</w:t>
      </w:r>
    </w:p>
    <w:p w14:paraId="359AF4A6" w14:textId="77777777" w:rsidR="005D4B80" w:rsidRPr="005D4B80" w:rsidRDefault="005D4B80" w:rsidP="005D4B80">
      <w:r w:rsidRPr="005D4B80">
        <w:rPr>
          <w:b/>
          <w:bCs/>
        </w:rPr>
        <w:t>Core Activity:</w:t>
      </w:r>
    </w:p>
    <w:p w14:paraId="14A8620B" w14:textId="77777777" w:rsidR="005D4B80" w:rsidRPr="005D4B80" w:rsidRDefault="005D4B80" w:rsidP="005D4B80">
      <w:pPr>
        <w:numPr>
          <w:ilvl w:val="0"/>
          <w:numId w:val="6"/>
        </w:numPr>
      </w:pPr>
      <w:r w:rsidRPr="005D4B80">
        <w:t xml:space="preserve">All students complete </w:t>
      </w:r>
      <w:r w:rsidRPr="005D4B80">
        <w:rPr>
          <w:b/>
          <w:bCs/>
        </w:rPr>
        <w:t>age-appropriate letters</w:t>
      </w:r>
      <w:r w:rsidRPr="005D4B80">
        <w:t xml:space="preserve"> to representatives or “leaders who help kids”</w:t>
      </w:r>
    </w:p>
    <w:p w14:paraId="1AC5FC64" w14:textId="77777777" w:rsidR="005D4B80" w:rsidRPr="005D4B80" w:rsidRDefault="005D4B80" w:rsidP="005D4B80">
      <w:r w:rsidRPr="005D4B80">
        <w:rPr>
          <w:b/>
          <w:bCs/>
        </w:rPr>
        <w:t>Options for Schools:</w:t>
      </w:r>
    </w:p>
    <w:p w14:paraId="38704B3D" w14:textId="77777777" w:rsidR="005D4B80" w:rsidRPr="005D4B80" w:rsidRDefault="005D4B80" w:rsidP="005D4B80">
      <w:pPr>
        <w:numPr>
          <w:ilvl w:val="0"/>
          <w:numId w:val="7"/>
        </w:numPr>
      </w:pPr>
      <w:r w:rsidRPr="005D4B80">
        <w:t>Mail letters</w:t>
      </w:r>
    </w:p>
    <w:p w14:paraId="470344DE" w14:textId="77777777" w:rsidR="005D4B80" w:rsidRPr="005D4B80" w:rsidRDefault="005D4B80" w:rsidP="005D4B80">
      <w:pPr>
        <w:numPr>
          <w:ilvl w:val="0"/>
          <w:numId w:val="7"/>
        </w:numPr>
      </w:pPr>
      <w:r w:rsidRPr="005D4B80">
        <w:t>Email letters (teacher/administrator facilitated)</w:t>
      </w:r>
    </w:p>
    <w:p w14:paraId="6375CD17" w14:textId="77777777" w:rsidR="005D4B80" w:rsidRPr="005D4B80" w:rsidRDefault="005D4B80" w:rsidP="005D4B80">
      <w:pPr>
        <w:numPr>
          <w:ilvl w:val="0"/>
          <w:numId w:val="7"/>
        </w:numPr>
      </w:pPr>
      <w:r w:rsidRPr="005D4B80">
        <w:t>Create a school advocacy binder</w:t>
      </w:r>
    </w:p>
    <w:p w14:paraId="3949E065" w14:textId="77777777" w:rsidR="005D4B80" w:rsidRPr="005D4B80" w:rsidRDefault="005D4B80" w:rsidP="005D4B80">
      <w:pPr>
        <w:numPr>
          <w:ilvl w:val="0"/>
          <w:numId w:val="7"/>
        </w:numPr>
      </w:pPr>
      <w:r w:rsidRPr="005D4B80">
        <w:t>Display copies (first names only or anonymous)</w:t>
      </w:r>
    </w:p>
    <w:p w14:paraId="623251E4" w14:textId="77777777" w:rsidR="005D4B80" w:rsidRPr="005D4B80" w:rsidRDefault="005D4B80" w:rsidP="005D4B80">
      <w:r w:rsidRPr="005D4B80">
        <w:pict w14:anchorId="3C834C59">
          <v:rect id="_x0000_i1089" style="width:0;height:1.5pt" o:hralign="center" o:hrstd="t" o:hr="t" fillcolor="#a0a0a0" stroked="f"/>
        </w:pict>
      </w:r>
    </w:p>
    <w:p w14:paraId="3F7C7171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lastRenderedPageBreak/>
        <w:t>Day 4 – Creativity &amp; Visibility</w:t>
      </w:r>
    </w:p>
    <w:p w14:paraId="2418DF2F" w14:textId="77777777" w:rsidR="005D4B80" w:rsidRPr="005D4B80" w:rsidRDefault="005D4B80" w:rsidP="005D4B80">
      <w:r w:rsidRPr="005D4B80">
        <w:rPr>
          <w:b/>
          <w:bCs/>
        </w:rPr>
        <w:t>Theme:</w:t>
      </w:r>
      <w:r w:rsidRPr="005D4B80">
        <w:t xml:space="preserve"> Hope &amp; Awareness</w:t>
      </w:r>
    </w:p>
    <w:p w14:paraId="6936CD76" w14:textId="77777777" w:rsidR="005D4B80" w:rsidRPr="005D4B80" w:rsidRDefault="005D4B80" w:rsidP="005D4B80">
      <w:r w:rsidRPr="005D4B80">
        <w:rPr>
          <w:b/>
          <w:bCs/>
        </w:rPr>
        <w:t>Activities:</w:t>
      </w:r>
    </w:p>
    <w:p w14:paraId="76751B54" w14:textId="77777777" w:rsidR="005D4B80" w:rsidRPr="005D4B80" w:rsidRDefault="005D4B80" w:rsidP="005D4B80">
      <w:pPr>
        <w:numPr>
          <w:ilvl w:val="0"/>
          <w:numId w:val="8"/>
        </w:numPr>
      </w:pPr>
      <w:r w:rsidRPr="005D4B80">
        <w:t xml:space="preserve">Create a </w:t>
      </w:r>
      <w:r w:rsidRPr="005D4B80">
        <w:rPr>
          <w:b/>
          <w:bCs/>
        </w:rPr>
        <w:t>Gold Ribbon Hallway</w:t>
      </w:r>
    </w:p>
    <w:p w14:paraId="05A66233" w14:textId="77777777" w:rsidR="005D4B80" w:rsidRPr="005D4B80" w:rsidRDefault="005D4B80" w:rsidP="005D4B80">
      <w:pPr>
        <w:numPr>
          <w:ilvl w:val="0"/>
          <w:numId w:val="8"/>
        </w:numPr>
      </w:pPr>
      <w:r w:rsidRPr="005D4B80">
        <w:t xml:space="preserve">Bulletin board titled: </w:t>
      </w:r>
      <w:r w:rsidRPr="005D4B80">
        <w:rPr>
          <w:i/>
          <w:iCs/>
        </w:rPr>
        <w:t>“Kids Using Their Voices”</w:t>
      </w:r>
    </w:p>
    <w:p w14:paraId="5B11FB98" w14:textId="77777777" w:rsidR="005D4B80" w:rsidRPr="005D4B80" w:rsidRDefault="005D4B80" w:rsidP="005D4B80">
      <w:pPr>
        <w:numPr>
          <w:ilvl w:val="0"/>
          <w:numId w:val="8"/>
        </w:numPr>
      </w:pPr>
      <w:r w:rsidRPr="005D4B80">
        <w:t>Art projects:</w:t>
      </w:r>
    </w:p>
    <w:p w14:paraId="5BEDD17B" w14:textId="77777777" w:rsidR="005D4B80" w:rsidRPr="005D4B80" w:rsidRDefault="005D4B80" w:rsidP="005D4B80">
      <w:pPr>
        <w:numPr>
          <w:ilvl w:val="1"/>
          <w:numId w:val="8"/>
        </w:numPr>
      </w:pPr>
      <w:r w:rsidRPr="005D4B80">
        <w:t>Handprint mural</w:t>
      </w:r>
    </w:p>
    <w:p w14:paraId="4D8A3EAA" w14:textId="77777777" w:rsidR="005D4B80" w:rsidRPr="005D4B80" w:rsidRDefault="005D4B80" w:rsidP="005D4B80">
      <w:pPr>
        <w:numPr>
          <w:ilvl w:val="1"/>
          <w:numId w:val="8"/>
        </w:numPr>
      </w:pPr>
      <w:r w:rsidRPr="005D4B80">
        <w:t>Paper gold ribbons with student messages</w:t>
      </w:r>
    </w:p>
    <w:p w14:paraId="4B92D793" w14:textId="77777777" w:rsidR="005D4B80" w:rsidRPr="005D4B80" w:rsidRDefault="005D4B80" w:rsidP="005D4B80">
      <w:pPr>
        <w:numPr>
          <w:ilvl w:val="1"/>
          <w:numId w:val="8"/>
        </w:numPr>
      </w:pPr>
      <w:r w:rsidRPr="005D4B80">
        <w:t>“Hope Stars” with wishes for sick kids</w:t>
      </w:r>
    </w:p>
    <w:p w14:paraId="5B64F7BF" w14:textId="77777777" w:rsidR="005D4B80" w:rsidRPr="005D4B80" w:rsidRDefault="005D4B80" w:rsidP="005D4B80">
      <w:r w:rsidRPr="005D4B80">
        <w:rPr>
          <w:b/>
          <w:bCs/>
        </w:rPr>
        <w:t>Optional Dress-Up:</w:t>
      </w:r>
    </w:p>
    <w:p w14:paraId="4B812FF4" w14:textId="77777777" w:rsidR="005D4B80" w:rsidRPr="005D4B80" w:rsidRDefault="005D4B80" w:rsidP="005D4B80">
      <w:pPr>
        <w:numPr>
          <w:ilvl w:val="0"/>
          <w:numId w:val="9"/>
        </w:numPr>
      </w:pPr>
      <w:r w:rsidRPr="005D4B80">
        <w:t>Wear gold</w:t>
      </w:r>
    </w:p>
    <w:p w14:paraId="36198E1D" w14:textId="77777777" w:rsidR="005D4B80" w:rsidRPr="005D4B80" w:rsidRDefault="005D4B80" w:rsidP="005D4B80">
      <w:pPr>
        <w:numPr>
          <w:ilvl w:val="0"/>
          <w:numId w:val="9"/>
        </w:numPr>
      </w:pPr>
      <w:r w:rsidRPr="005D4B80">
        <w:t>Wear superhero shirts (“Kids are Brave” theme)</w:t>
      </w:r>
    </w:p>
    <w:p w14:paraId="0D6DCCA6" w14:textId="77777777" w:rsidR="005D4B80" w:rsidRPr="005D4B80" w:rsidRDefault="005D4B80" w:rsidP="005D4B80">
      <w:r w:rsidRPr="005D4B80">
        <w:pict w14:anchorId="1414B971">
          <v:rect id="_x0000_i1090" style="width:0;height:1.5pt" o:hralign="center" o:hrstd="t" o:hr="t" fillcolor="#a0a0a0" stroked="f"/>
        </w:pict>
      </w:r>
    </w:p>
    <w:p w14:paraId="4850B52D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t>Day 5 – Reflection &amp; Celebration</w:t>
      </w:r>
    </w:p>
    <w:p w14:paraId="5B435404" w14:textId="77777777" w:rsidR="005D4B80" w:rsidRPr="005D4B80" w:rsidRDefault="005D4B80" w:rsidP="005D4B80">
      <w:r w:rsidRPr="005D4B80">
        <w:rPr>
          <w:b/>
          <w:bCs/>
        </w:rPr>
        <w:t>Theme:</w:t>
      </w:r>
      <w:r w:rsidRPr="005D4B80">
        <w:t xml:space="preserve"> Compassion in Action</w:t>
      </w:r>
    </w:p>
    <w:p w14:paraId="40FB0108" w14:textId="77777777" w:rsidR="005D4B80" w:rsidRPr="005D4B80" w:rsidRDefault="005D4B80" w:rsidP="005D4B80">
      <w:r w:rsidRPr="005D4B80">
        <w:rPr>
          <w:b/>
          <w:bCs/>
        </w:rPr>
        <w:t>Activities:</w:t>
      </w:r>
    </w:p>
    <w:p w14:paraId="7863791A" w14:textId="77777777" w:rsidR="005D4B80" w:rsidRPr="005D4B80" w:rsidRDefault="005D4B80" w:rsidP="005D4B80">
      <w:pPr>
        <w:numPr>
          <w:ilvl w:val="0"/>
          <w:numId w:val="10"/>
        </w:numPr>
      </w:pPr>
      <w:r w:rsidRPr="005D4B80">
        <w:t>Classroom reflection prompts</w:t>
      </w:r>
    </w:p>
    <w:p w14:paraId="1B29DB8D" w14:textId="77777777" w:rsidR="005D4B80" w:rsidRPr="005D4B80" w:rsidRDefault="005D4B80" w:rsidP="005D4B80">
      <w:pPr>
        <w:numPr>
          <w:ilvl w:val="0"/>
          <w:numId w:val="10"/>
        </w:numPr>
      </w:pPr>
      <w:r w:rsidRPr="005D4B80">
        <w:t>School-wide thank-you message</w:t>
      </w:r>
    </w:p>
    <w:p w14:paraId="2FD86280" w14:textId="77777777" w:rsidR="005D4B80" w:rsidRPr="005D4B80" w:rsidRDefault="005D4B80" w:rsidP="005D4B80">
      <w:pPr>
        <w:numPr>
          <w:ilvl w:val="0"/>
          <w:numId w:val="10"/>
        </w:numPr>
      </w:pPr>
      <w:r w:rsidRPr="005D4B80">
        <w:t>Optional assembly or slideshow</w:t>
      </w:r>
    </w:p>
    <w:p w14:paraId="1B479DC5" w14:textId="77777777" w:rsidR="005D4B80" w:rsidRPr="005D4B80" w:rsidRDefault="005D4B80" w:rsidP="005D4B80">
      <w:r w:rsidRPr="005D4B80">
        <w:rPr>
          <w:b/>
          <w:bCs/>
        </w:rPr>
        <w:t>Reflection Prompts:</w:t>
      </w:r>
    </w:p>
    <w:p w14:paraId="257C5D2B" w14:textId="77777777" w:rsidR="005D4B80" w:rsidRPr="005D4B80" w:rsidRDefault="005D4B80" w:rsidP="005D4B80">
      <w:pPr>
        <w:numPr>
          <w:ilvl w:val="0"/>
          <w:numId w:val="11"/>
        </w:numPr>
      </w:pPr>
      <w:r w:rsidRPr="005D4B80">
        <w:t>“One thing I learned this week is…”</w:t>
      </w:r>
    </w:p>
    <w:p w14:paraId="2F0F02DA" w14:textId="77777777" w:rsidR="005D4B80" w:rsidRPr="005D4B80" w:rsidRDefault="005D4B80" w:rsidP="005D4B80">
      <w:pPr>
        <w:numPr>
          <w:ilvl w:val="0"/>
          <w:numId w:val="11"/>
        </w:numPr>
      </w:pPr>
      <w:r w:rsidRPr="005D4B80">
        <w:t>“One way I can help others is…”</w:t>
      </w:r>
    </w:p>
    <w:p w14:paraId="6DED42EE" w14:textId="77777777" w:rsidR="005D4B80" w:rsidRPr="005D4B80" w:rsidRDefault="005D4B80" w:rsidP="005D4B80">
      <w:pPr>
        <w:numPr>
          <w:ilvl w:val="0"/>
          <w:numId w:val="11"/>
        </w:numPr>
      </w:pPr>
      <w:r w:rsidRPr="005D4B80">
        <w:t>“I hope kids with cancer…”</w:t>
      </w:r>
    </w:p>
    <w:p w14:paraId="422D8737" w14:textId="77777777" w:rsidR="005D4B80" w:rsidRPr="005D4B80" w:rsidRDefault="005D4B80" w:rsidP="005D4B80">
      <w:r w:rsidRPr="005D4B80">
        <w:pict w14:anchorId="7A1AE5FC">
          <v:rect id="_x0000_i1091" style="width:0;height:1.5pt" o:hralign="center" o:hrstd="t" o:hr="t" fillcolor="#a0a0a0" stroked="f"/>
        </w:pict>
      </w:r>
    </w:p>
    <w:p w14:paraId="67A93267" w14:textId="77777777" w:rsidR="005D4B80" w:rsidRPr="005D4B80" w:rsidRDefault="005D4B80" w:rsidP="005D4B80">
      <w:pPr>
        <w:rPr>
          <w:b/>
          <w:bCs/>
        </w:rPr>
      </w:pPr>
      <w:r w:rsidRPr="005D4B80">
        <w:rPr>
          <w:rFonts w:ascii="Segoe UI Emoji" w:hAnsi="Segoe UI Emoji" w:cs="Segoe UI Emoji"/>
          <w:b/>
          <w:bCs/>
        </w:rPr>
        <w:t>🧑</w:t>
      </w:r>
      <w:r w:rsidRPr="005D4B80">
        <w:rPr>
          <w:b/>
          <w:bCs/>
        </w:rPr>
        <w:t>‍</w:t>
      </w:r>
      <w:r w:rsidRPr="005D4B80">
        <w:rPr>
          <w:rFonts w:ascii="Segoe UI Emoji" w:hAnsi="Segoe UI Emoji" w:cs="Segoe UI Emoji"/>
          <w:b/>
          <w:bCs/>
        </w:rPr>
        <w:t>🏫</w:t>
      </w:r>
      <w:r w:rsidRPr="005D4B80">
        <w:rPr>
          <w:b/>
          <w:bCs/>
        </w:rPr>
        <w:t xml:space="preserve"> ROLE BREAKDOWN</w:t>
      </w:r>
    </w:p>
    <w:p w14:paraId="60FF890F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t>Administrators</w:t>
      </w:r>
    </w:p>
    <w:p w14:paraId="4639F704" w14:textId="77777777" w:rsidR="005D4B80" w:rsidRPr="005D4B80" w:rsidRDefault="005D4B80" w:rsidP="005D4B80">
      <w:pPr>
        <w:numPr>
          <w:ilvl w:val="0"/>
          <w:numId w:val="12"/>
        </w:numPr>
      </w:pPr>
      <w:r w:rsidRPr="005D4B80">
        <w:lastRenderedPageBreak/>
        <w:t>Approve plan and messaging</w:t>
      </w:r>
    </w:p>
    <w:p w14:paraId="38C623E1" w14:textId="77777777" w:rsidR="005D4B80" w:rsidRPr="005D4B80" w:rsidRDefault="005D4B80" w:rsidP="005D4B80">
      <w:pPr>
        <w:numPr>
          <w:ilvl w:val="0"/>
          <w:numId w:val="12"/>
        </w:numPr>
      </w:pPr>
      <w:r w:rsidRPr="005D4B80">
        <w:t>Coordinate letter delivery</w:t>
      </w:r>
    </w:p>
    <w:p w14:paraId="245B36E5" w14:textId="77777777" w:rsidR="005D4B80" w:rsidRPr="005D4B80" w:rsidRDefault="005D4B80" w:rsidP="005D4B80">
      <w:pPr>
        <w:numPr>
          <w:ilvl w:val="0"/>
          <w:numId w:val="12"/>
        </w:numPr>
      </w:pPr>
      <w:r w:rsidRPr="005D4B80">
        <w:t>Send parent communication</w:t>
      </w:r>
    </w:p>
    <w:p w14:paraId="5A55C5F5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t>Teachers</w:t>
      </w:r>
    </w:p>
    <w:p w14:paraId="27982EE2" w14:textId="77777777" w:rsidR="005D4B80" w:rsidRPr="005D4B80" w:rsidRDefault="005D4B80" w:rsidP="005D4B80">
      <w:pPr>
        <w:numPr>
          <w:ilvl w:val="0"/>
          <w:numId w:val="13"/>
        </w:numPr>
      </w:pPr>
      <w:r w:rsidRPr="005D4B80">
        <w:t>Facilitate discussions and writing</w:t>
      </w:r>
    </w:p>
    <w:p w14:paraId="144B56A4" w14:textId="77777777" w:rsidR="005D4B80" w:rsidRPr="005D4B80" w:rsidRDefault="005D4B80" w:rsidP="005D4B80">
      <w:pPr>
        <w:numPr>
          <w:ilvl w:val="0"/>
          <w:numId w:val="13"/>
        </w:numPr>
      </w:pPr>
      <w:r w:rsidRPr="005D4B80">
        <w:t>Ensure emotional safety</w:t>
      </w:r>
    </w:p>
    <w:p w14:paraId="29479072" w14:textId="77777777" w:rsidR="005D4B80" w:rsidRPr="005D4B80" w:rsidRDefault="005D4B80" w:rsidP="005D4B80">
      <w:pPr>
        <w:numPr>
          <w:ilvl w:val="0"/>
          <w:numId w:val="13"/>
        </w:numPr>
      </w:pPr>
      <w:r w:rsidRPr="005D4B80">
        <w:t>Encourage participation, not pressure</w:t>
      </w:r>
    </w:p>
    <w:p w14:paraId="397D281A" w14:textId="77777777" w:rsidR="005D4B80" w:rsidRPr="005D4B80" w:rsidRDefault="005D4B80" w:rsidP="005D4B80">
      <w:pPr>
        <w:rPr>
          <w:b/>
          <w:bCs/>
        </w:rPr>
      </w:pPr>
      <w:r w:rsidRPr="005D4B80">
        <w:rPr>
          <w:b/>
          <w:bCs/>
        </w:rPr>
        <w:t>Counselors / Social Workers</w:t>
      </w:r>
    </w:p>
    <w:p w14:paraId="11783A40" w14:textId="77777777" w:rsidR="005D4B80" w:rsidRPr="005D4B80" w:rsidRDefault="005D4B80" w:rsidP="005D4B80">
      <w:pPr>
        <w:numPr>
          <w:ilvl w:val="0"/>
          <w:numId w:val="14"/>
        </w:numPr>
      </w:pPr>
      <w:r w:rsidRPr="005D4B80">
        <w:t>Available for students who feel emotional</w:t>
      </w:r>
    </w:p>
    <w:p w14:paraId="4C5F63B2" w14:textId="77777777" w:rsidR="005D4B80" w:rsidRPr="005D4B80" w:rsidRDefault="005D4B80" w:rsidP="005D4B80">
      <w:pPr>
        <w:numPr>
          <w:ilvl w:val="0"/>
          <w:numId w:val="14"/>
        </w:numPr>
      </w:pPr>
      <w:r w:rsidRPr="005D4B80">
        <w:t>Provide trauma-informed guidance</w:t>
      </w:r>
    </w:p>
    <w:p w14:paraId="02807138" w14:textId="77777777" w:rsidR="005D4B80" w:rsidRPr="005D4B80" w:rsidRDefault="005D4B80" w:rsidP="005D4B80">
      <w:r w:rsidRPr="005D4B80">
        <w:pict w14:anchorId="74F5EEC1">
          <v:rect id="_x0000_i1092" style="width:0;height:1.5pt" o:hralign="center" o:hrstd="t" o:hr="t" fillcolor="#a0a0a0" stroked="f"/>
        </w:pict>
      </w:r>
    </w:p>
    <w:p w14:paraId="148424BF" w14:textId="77777777" w:rsidR="005D4B80" w:rsidRPr="005D4B80" w:rsidRDefault="005D4B80" w:rsidP="005D4B80">
      <w:pPr>
        <w:rPr>
          <w:b/>
          <w:bCs/>
        </w:rPr>
      </w:pPr>
      <w:r w:rsidRPr="005D4B80">
        <w:rPr>
          <w:rFonts w:ascii="Segoe UI Emoji" w:hAnsi="Segoe UI Emoji" w:cs="Segoe UI Emoji"/>
          <w:b/>
          <w:bCs/>
        </w:rPr>
        <w:t>🛡️</w:t>
      </w:r>
      <w:r w:rsidRPr="005D4B80">
        <w:rPr>
          <w:b/>
          <w:bCs/>
        </w:rPr>
        <w:t xml:space="preserve"> SENSITIVITY &amp; SAFETY GUIDELINES</w:t>
      </w:r>
    </w:p>
    <w:p w14:paraId="2C827E18" w14:textId="77777777" w:rsidR="005D4B80" w:rsidRPr="005D4B80" w:rsidRDefault="005D4B80" w:rsidP="005D4B80">
      <w:pPr>
        <w:numPr>
          <w:ilvl w:val="0"/>
          <w:numId w:val="15"/>
        </w:numPr>
      </w:pPr>
      <w:r w:rsidRPr="005D4B80">
        <w:t xml:space="preserve">No student </w:t>
      </w:r>
      <w:proofErr w:type="gramStart"/>
      <w:r w:rsidRPr="005D4B80">
        <w:t>required</w:t>
      </w:r>
      <w:proofErr w:type="gramEnd"/>
      <w:r w:rsidRPr="005D4B80">
        <w:t xml:space="preserve"> to share personal stories</w:t>
      </w:r>
    </w:p>
    <w:p w14:paraId="252C2CDF" w14:textId="77777777" w:rsidR="005D4B80" w:rsidRPr="005D4B80" w:rsidRDefault="005D4B80" w:rsidP="005D4B80">
      <w:pPr>
        <w:numPr>
          <w:ilvl w:val="0"/>
          <w:numId w:val="15"/>
        </w:numPr>
      </w:pPr>
      <w:r w:rsidRPr="005D4B80">
        <w:t>Language stays hopeful, not frightening</w:t>
      </w:r>
    </w:p>
    <w:p w14:paraId="2AC22BCC" w14:textId="77777777" w:rsidR="005D4B80" w:rsidRPr="005D4B80" w:rsidRDefault="005D4B80" w:rsidP="005D4B80">
      <w:pPr>
        <w:numPr>
          <w:ilvl w:val="0"/>
          <w:numId w:val="15"/>
        </w:numPr>
      </w:pPr>
      <w:r w:rsidRPr="005D4B80">
        <w:t>Emphasis on kindness, not illness details</w:t>
      </w:r>
    </w:p>
    <w:p w14:paraId="76170134" w14:textId="77777777" w:rsidR="005D4B80" w:rsidRPr="005D4B80" w:rsidRDefault="005D4B80" w:rsidP="005D4B80">
      <w:pPr>
        <w:numPr>
          <w:ilvl w:val="0"/>
          <w:numId w:val="15"/>
        </w:numPr>
      </w:pPr>
      <w:r w:rsidRPr="005D4B80">
        <w:t>Opt-out always allowed</w:t>
      </w:r>
    </w:p>
    <w:p w14:paraId="6B962EC2" w14:textId="77777777" w:rsidR="005D4B80" w:rsidRPr="005D4B80" w:rsidRDefault="005D4B80" w:rsidP="005D4B80">
      <w:r w:rsidRPr="005D4B80">
        <w:pict w14:anchorId="19D545D8">
          <v:rect id="_x0000_i1093" style="width:0;height:1.5pt" o:hralign="center" o:hrstd="t" o:hr="t" fillcolor="#a0a0a0" stroked="f"/>
        </w:pict>
      </w:r>
    </w:p>
    <w:p w14:paraId="7B8CC6E1" w14:textId="77777777" w:rsidR="005D4B80" w:rsidRPr="005D4B80" w:rsidRDefault="005D4B80" w:rsidP="005D4B80">
      <w:pPr>
        <w:rPr>
          <w:b/>
          <w:bCs/>
        </w:rPr>
      </w:pPr>
      <w:r w:rsidRPr="005D4B80">
        <w:rPr>
          <w:rFonts w:ascii="Segoe UI Emoji" w:hAnsi="Segoe UI Emoji" w:cs="Segoe UI Emoji"/>
          <w:b/>
          <w:bCs/>
        </w:rPr>
        <w:t>📬</w:t>
      </w:r>
      <w:r w:rsidRPr="005D4B80">
        <w:rPr>
          <w:b/>
          <w:bCs/>
        </w:rPr>
        <w:t xml:space="preserve"> COMMUNITY &amp; FAMILY INVOLVEMENT (Optional)</w:t>
      </w:r>
    </w:p>
    <w:p w14:paraId="62B6900F" w14:textId="77777777" w:rsidR="005D4B80" w:rsidRPr="005D4B80" w:rsidRDefault="005D4B80" w:rsidP="005D4B80">
      <w:pPr>
        <w:numPr>
          <w:ilvl w:val="0"/>
          <w:numId w:val="16"/>
        </w:numPr>
      </w:pPr>
      <w:r w:rsidRPr="005D4B80">
        <w:t>Parent letter explaining the week</w:t>
      </w:r>
    </w:p>
    <w:p w14:paraId="10C18610" w14:textId="77777777" w:rsidR="005D4B80" w:rsidRPr="005D4B80" w:rsidRDefault="005D4B80" w:rsidP="005D4B80">
      <w:pPr>
        <w:numPr>
          <w:ilvl w:val="0"/>
          <w:numId w:val="16"/>
        </w:numPr>
      </w:pPr>
      <w:r w:rsidRPr="005D4B80">
        <w:t>Invite families to wear gold</w:t>
      </w:r>
    </w:p>
    <w:p w14:paraId="6B40DBE4" w14:textId="77777777" w:rsidR="005D4B80" w:rsidRPr="005D4B80" w:rsidRDefault="005D4B80" w:rsidP="005D4B80">
      <w:pPr>
        <w:numPr>
          <w:ilvl w:val="0"/>
          <w:numId w:val="16"/>
        </w:numPr>
      </w:pPr>
      <w:r w:rsidRPr="005D4B80">
        <w:t>Share photos of art displays (no names)</w:t>
      </w:r>
    </w:p>
    <w:p w14:paraId="3240AFFE" w14:textId="77777777" w:rsidR="005D4B80" w:rsidRPr="005D4B80" w:rsidRDefault="005D4B80" w:rsidP="005D4B80">
      <w:pPr>
        <w:numPr>
          <w:ilvl w:val="0"/>
          <w:numId w:val="16"/>
        </w:numPr>
      </w:pPr>
      <w:r w:rsidRPr="005D4B80">
        <w:t>Local newspaper or school newsletter feature</w:t>
      </w:r>
    </w:p>
    <w:p w14:paraId="76AC67FB" w14:textId="77777777" w:rsidR="005D4B80" w:rsidRPr="005D4B80" w:rsidRDefault="005D4B80" w:rsidP="005D4B80">
      <w:r w:rsidRPr="005D4B80">
        <w:pict w14:anchorId="25E54051">
          <v:rect id="_x0000_i1094" style="width:0;height:1.5pt" o:hralign="center" o:hrstd="t" o:hr="t" fillcolor="#a0a0a0" stroked="f"/>
        </w:pict>
      </w:r>
    </w:p>
    <w:p w14:paraId="4F1DF7AD" w14:textId="77777777" w:rsidR="005D4B80" w:rsidRPr="005D4B80" w:rsidRDefault="005D4B80" w:rsidP="005D4B80">
      <w:pPr>
        <w:rPr>
          <w:b/>
          <w:bCs/>
        </w:rPr>
      </w:pPr>
      <w:r w:rsidRPr="005D4B80">
        <w:rPr>
          <w:rFonts w:ascii="Segoe UI Emoji" w:hAnsi="Segoe UI Emoji" w:cs="Segoe UI Emoji"/>
          <w:b/>
          <w:bCs/>
        </w:rPr>
        <w:t>📊</w:t>
      </w:r>
      <w:r w:rsidRPr="005D4B80">
        <w:rPr>
          <w:b/>
          <w:bCs/>
        </w:rPr>
        <w:t xml:space="preserve"> OUTCOMES &amp; METRICS (Optional)</w:t>
      </w:r>
    </w:p>
    <w:p w14:paraId="4BB38C7A" w14:textId="77777777" w:rsidR="005D4B80" w:rsidRPr="005D4B80" w:rsidRDefault="005D4B80" w:rsidP="005D4B80">
      <w:pPr>
        <w:numPr>
          <w:ilvl w:val="0"/>
          <w:numId w:val="17"/>
        </w:numPr>
      </w:pPr>
      <w:r w:rsidRPr="005D4B80">
        <w:t>Number of letters written</w:t>
      </w:r>
    </w:p>
    <w:p w14:paraId="4220FBFD" w14:textId="77777777" w:rsidR="005D4B80" w:rsidRPr="005D4B80" w:rsidRDefault="005D4B80" w:rsidP="005D4B80">
      <w:pPr>
        <w:numPr>
          <w:ilvl w:val="0"/>
          <w:numId w:val="17"/>
        </w:numPr>
      </w:pPr>
      <w:r w:rsidRPr="005D4B80">
        <w:t>Participation by grade</w:t>
      </w:r>
    </w:p>
    <w:p w14:paraId="066FE052" w14:textId="77777777" w:rsidR="005D4B80" w:rsidRPr="005D4B80" w:rsidRDefault="005D4B80" w:rsidP="005D4B80">
      <w:pPr>
        <w:numPr>
          <w:ilvl w:val="0"/>
          <w:numId w:val="17"/>
        </w:numPr>
      </w:pPr>
      <w:r w:rsidRPr="005D4B80">
        <w:lastRenderedPageBreak/>
        <w:t>Student reflection themes</w:t>
      </w:r>
    </w:p>
    <w:p w14:paraId="0CFD613D" w14:textId="77777777" w:rsidR="005D4B80" w:rsidRPr="005D4B80" w:rsidRDefault="005D4B80" w:rsidP="005D4B80">
      <w:pPr>
        <w:numPr>
          <w:ilvl w:val="0"/>
          <w:numId w:val="17"/>
        </w:numPr>
      </w:pPr>
      <w:r w:rsidRPr="005D4B80">
        <w:t>Visual displays completed</w:t>
      </w:r>
    </w:p>
    <w:p w14:paraId="6C618F9A" w14:textId="77777777" w:rsidR="00B65B06" w:rsidRDefault="00B65B06"/>
    <w:sectPr w:rsidR="00B6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BB9"/>
    <w:multiLevelType w:val="multilevel"/>
    <w:tmpl w:val="E24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96A1A"/>
    <w:multiLevelType w:val="multilevel"/>
    <w:tmpl w:val="4F44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7192"/>
    <w:multiLevelType w:val="multilevel"/>
    <w:tmpl w:val="7CD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E4288"/>
    <w:multiLevelType w:val="multilevel"/>
    <w:tmpl w:val="545C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50BFA"/>
    <w:multiLevelType w:val="multilevel"/>
    <w:tmpl w:val="44C6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86A24"/>
    <w:multiLevelType w:val="multilevel"/>
    <w:tmpl w:val="5E8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B4B84"/>
    <w:multiLevelType w:val="multilevel"/>
    <w:tmpl w:val="9500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B54EF"/>
    <w:multiLevelType w:val="multilevel"/>
    <w:tmpl w:val="45C8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04EDA"/>
    <w:multiLevelType w:val="multilevel"/>
    <w:tmpl w:val="793C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45AD5"/>
    <w:multiLevelType w:val="multilevel"/>
    <w:tmpl w:val="CCB4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24C29"/>
    <w:multiLevelType w:val="multilevel"/>
    <w:tmpl w:val="1210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85CCB"/>
    <w:multiLevelType w:val="multilevel"/>
    <w:tmpl w:val="45EC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56725"/>
    <w:multiLevelType w:val="multilevel"/>
    <w:tmpl w:val="9714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0397E"/>
    <w:multiLevelType w:val="multilevel"/>
    <w:tmpl w:val="923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70B71"/>
    <w:multiLevelType w:val="multilevel"/>
    <w:tmpl w:val="5DB4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D64B4"/>
    <w:multiLevelType w:val="multilevel"/>
    <w:tmpl w:val="3C8E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B752E"/>
    <w:multiLevelType w:val="multilevel"/>
    <w:tmpl w:val="7D02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867344">
    <w:abstractNumId w:val="0"/>
  </w:num>
  <w:num w:numId="2" w16cid:durableId="1535968332">
    <w:abstractNumId w:val="9"/>
  </w:num>
  <w:num w:numId="3" w16cid:durableId="1367410159">
    <w:abstractNumId w:val="2"/>
  </w:num>
  <w:num w:numId="4" w16cid:durableId="652686048">
    <w:abstractNumId w:val="7"/>
  </w:num>
  <w:num w:numId="5" w16cid:durableId="1346249249">
    <w:abstractNumId w:val="15"/>
  </w:num>
  <w:num w:numId="6" w16cid:durableId="1323309786">
    <w:abstractNumId w:val="16"/>
  </w:num>
  <w:num w:numId="7" w16cid:durableId="1454788062">
    <w:abstractNumId w:val="6"/>
  </w:num>
  <w:num w:numId="8" w16cid:durableId="1514105349">
    <w:abstractNumId w:val="14"/>
  </w:num>
  <w:num w:numId="9" w16cid:durableId="74595736">
    <w:abstractNumId w:val="1"/>
  </w:num>
  <w:num w:numId="10" w16cid:durableId="2126582761">
    <w:abstractNumId w:val="5"/>
  </w:num>
  <w:num w:numId="11" w16cid:durableId="1460294490">
    <w:abstractNumId w:val="3"/>
  </w:num>
  <w:num w:numId="12" w16cid:durableId="777259894">
    <w:abstractNumId w:val="13"/>
  </w:num>
  <w:num w:numId="13" w16cid:durableId="473063369">
    <w:abstractNumId w:val="12"/>
  </w:num>
  <w:num w:numId="14" w16cid:durableId="812452959">
    <w:abstractNumId w:val="10"/>
  </w:num>
  <w:num w:numId="15" w16cid:durableId="472329846">
    <w:abstractNumId w:val="8"/>
  </w:num>
  <w:num w:numId="16" w16cid:durableId="536743508">
    <w:abstractNumId w:val="4"/>
  </w:num>
  <w:num w:numId="17" w16cid:durableId="312178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0"/>
    <w:rsid w:val="005D4B80"/>
    <w:rsid w:val="00600816"/>
    <w:rsid w:val="00B65B06"/>
    <w:rsid w:val="00E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4296"/>
  <w15:chartTrackingRefBased/>
  <w15:docId w15:val="{982A7B7E-2C74-4019-886A-28C9AD93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2779</Characters>
  <Application>Microsoft Office Word</Application>
  <DocSecurity>0</DocSecurity>
  <Lines>81</Lines>
  <Paragraphs>57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Vallier</dc:creator>
  <cp:keywords/>
  <dc:description/>
  <cp:lastModifiedBy>Curtis Vallier</cp:lastModifiedBy>
  <cp:revision>1</cp:revision>
  <dcterms:created xsi:type="dcterms:W3CDTF">2026-01-20T19:41:00Z</dcterms:created>
  <dcterms:modified xsi:type="dcterms:W3CDTF">2026-01-20T19:41:00Z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713a285f-9b21-47ef-a932-df9066731312</vt:lpwstr>
  </property>
</Properties>
</file>