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BFEB4" w14:textId="47BC6633" w:rsidR="001B17A3" w:rsidRDefault="009767DC">
      <w:r>
        <w:rPr>
          <w:noProof/>
        </w:rPr>
        <w:drawing>
          <wp:anchor distT="0" distB="0" distL="114300" distR="114300" simplePos="0" relativeHeight="251658240" behindDoc="0" locked="0" layoutInCell="1" allowOverlap="1" wp14:anchorId="326C602A" wp14:editId="16D78B53">
            <wp:simplePos x="0" y="0"/>
            <wp:positionH relativeFrom="margin">
              <wp:align>center</wp:align>
            </wp:positionH>
            <wp:positionV relativeFrom="paragraph">
              <wp:posOffset>-312420</wp:posOffset>
            </wp:positionV>
            <wp:extent cx="1653540" cy="1653540"/>
            <wp:effectExtent l="0" t="0" r="3810" b="3810"/>
            <wp:wrapNone/>
            <wp:docPr id="7438364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836425" name="Picture 743836425"/>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53540" cy="1653540"/>
                    </a:xfrm>
                    <a:prstGeom prst="rect">
                      <a:avLst/>
                    </a:prstGeom>
                  </pic:spPr>
                </pic:pic>
              </a:graphicData>
            </a:graphic>
            <wp14:sizeRelH relativeFrom="margin">
              <wp14:pctWidth>0</wp14:pctWidth>
            </wp14:sizeRelH>
            <wp14:sizeRelV relativeFrom="margin">
              <wp14:pctHeight>0</wp14:pctHeight>
            </wp14:sizeRelV>
          </wp:anchor>
        </w:drawing>
      </w:r>
    </w:p>
    <w:p w14:paraId="05F4AA74" w14:textId="0A45726C" w:rsidR="001B17A3" w:rsidRDefault="001B17A3"/>
    <w:p w14:paraId="12B3E388" w14:textId="00ADE76D" w:rsidR="001B17A3" w:rsidRDefault="001B17A3" w:rsidP="001B17A3"/>
    <w:p w14:paraId="0AC4DA89" w14:textId="77777777" w:rsidR="00FB5376" w:rsidRDefault="00FB5376" w:rsidP="001B17A3"/>
    <w:p w14:paraId="5E50F8DC" w14:textId="3E20DAF5" w:rsidR="00AB04CE" w:rsidRDefault="00AB04CE" w:rsidP="00AB04CE">
      <w:pPr>
        <w:spacing w:after="0"/>
      </w:pPr>
      <w:r w:rsidRPr="00AB04CE">
        <w:t>Dear Community Partner,</w:t>
      </w:r>
    </w:p>
    <w:p w14:paraId="689F42FF" w14:textId="70C5B1BE" w:rsidR="00AB04CE" w:rsidRPr="00AB04CE" w:rsidRDefault="00AB04CE" w:rsidP="00AB04CE">
      <w:pPr>
        <w:spacing w:after="0"/>
      </w:pPr>
    </w:p>
    <w:p w14:paraId="047684FF" w14:textId="170A4B47" w:rsidR="00A27E75" w:rsidRDefault="00FB5376" w:rsidP="00A27E75">
      <w:pPr>
        <w:spacing w:after="0"/>
      </w:pPr>
      <w:r>
        <w:t>We would like to invite you to partner with us for The 5th Annual Gold Tie Gala, an inspiring evening dedicated to community, family, and hope in support of children impacted by cancer and the families who walk beside them.</w:t>
      </w:r>
      <w:r w:rsidR="00A27E75">
        <w:t xml:space="preserve"> This year will be a meaningful gathering of families and community members united by a shared purpose: ensuring that no child or family ever walks this journey alone. We will celebrate resilience, honor courage, and reaffirm our collective commitment to building a stronger, more compassionate community.</w:t>
      </w:r>
    </w:p>
    <w:p w14:paraId="0A855E5F" w14:textId="77777777" w:rsidR="00FB5376" w:rsidRDefault="00FB5376" w:rsidP="00FB5376">
      <w:pPr>
        <w:spacing w:after="0"/>
      </w:pPr>
    </w:p>
    <w:p w14:paraId="398227E5" w14:textId="4917D226" w:rsidR="00FB5376" w:rsidRDefault="00FB5376" w:rsidP="00FB5376">
      <w:pPr>
        <w:spacing w:after="0"/>
      </w:pPr>
      <w:r>
        <w:t>Over the past four years, our event has raised nearly $90,000 to fund research and support programs that bring comfort, advocacy, and meaningful impact to families facing childhood cancer. As we prepare for our fifth milestone event, we remain deeply committed to expanding our reach and strengthening our impact — with a special focus on local programs that directly serve childhood cancer survivors and their families.</w:t>
      </w:r>
    </w:p>
    <w:p w14:paraId="51415DAC" w14:textId="77777777" w:rsidR="00FB5376" w:rsidRDefault="00FB5376" w:rsidP="00FB5376">
      <w:pPr>
        <w:spacing w:after="0"/>
      </w:pPr>
    </w:p>
    <w:p w14:paraId="53B37563" w14:textId="77777777" w:rsidR="00FB5376" w:rsidRDefault="00FB5376" w:rsidP="00FB5376">
      <w:pPr>
        <w:spacing w:after="0"/>
      </w:pPr>
      <w:r>
        <w:t>This year’s event will benefit community-based survivorship and family support initiatives, providing opportunities for healing, connection, and a return to normalcy after treatment. Families navigating childhood cancer often endure long periods of isolation, emotional strain, and financial hardship. Our mission is to help restore moments of togetherness, joy, and stability — empowering families to rebuild, reconnect, and thrive beyond treatment.</w:t>
      </w:r>
    </w:p>
    <w:p w14:paraId="26AB3201" w14:textId="77777777" w:rsidR="00FB5376" w:rsidRDefault="00FB5376" w:rsidP="00FB5376">
      <w:pPr>
        <w:spacing w:after="0"/>
      </w:pPr>
    </w:p>
    <w:p w14:paraId="12A60372" w14:textId="77777777" w:rsidR="006B242F" w:rsidRDefault="006B242F" w:rsidP="00FB5376">
      <w:pPr>
        <w:spacing w:after="0"/>
      </w:pPr>
      <w:r>
        <w:t>We humbly ask for your</w:t>
      </w:r>
      <w:r w:rsidR="00FB5376">
        <w:t xml:space="preserve"> invest</w:t>
      </w:r>
      <w:r>
        <w:t>ment</w:t>
      </w:r>
      <w:r w:rsidR="00FB5376">
        <w:t xml:space="preserve"> in local impact, helping provide tangible support, vital programming, and life-changing resources for children and families affected by childhood cancer. Your partnership plays a critical role in advancing awareness, strengthening survivorship support, and creating lasting change where it matters most — right here in our community.</w:t>
      </w:r>
      <w:r>
        <w:t xml:space="preserve"> </w:t>
      </w:r>
      <w:r w:rsidR="00FB5376">
        <w:t xml:space="preserve">We would be honored to have your </w:t>
      </w:r>
      <w:r>
        <w:t>support.</w:t>
      </w:r>
    </w:p>
    <w:p w14:paraId="51430AE1" w14:textId="77777777" w:rsidR="006B242F" w:rsidRDefault="006B242F" w:rsidP="00FB5376">
      <w:pPr>
        <w:spacing w:after="0"/>
      </w:pPr>
    </w:p>
    <w:p w14:paraId="3E72F49B" w14:textId="77777777" w:rsidR="006B242F" w:rsidRDefault="00FB5376" w:rsidP="00FB5376">
      <w:pPr>
        <w:spacing w:after="0"/>
      </w:pPr>
      <w:r>
        <w:t>Thank you for your time, consideration, and commitment to making a difference.</w:t>
      </w:r>
    </w:p>
    <w:p w14:paraId="0C208A56" w14:textId="44EC75E0" w:rsidR="00AB04CE" w:rsidRPr="00AB04CE" w:rsidRDefault="00AB04CE" w:rsidP="00FB5376">
      <w:pPr>
        <w:spacing w:after="0"/>
      </w:pPr>
      <w:r>
        <w:rPr>
          <w:noProof/>
        </w:rPr>
        <w:drawing>
          <wp:anchor distT="0" distB="0" distL="114300" distR="114300" simplePos="0" relativeHeight="251657215" behindDoc="1" locked="0" layoutInCell="1" allowOverlap="1" wp14:anchorId="036691A2" wp14:editId="13D632FF">
            <wp:simplePos x="0" y="0"/>
            <wp:positionH relativeFrom="margin">
              <wp:posOffset>-106680</wp:posOffset>
            </wp:positionH>
            <wp:positionV relativeFrom="paragraph">
              <wp:posOffset>76200</wp:posOffset>
            </wp:positionV>
            <wp:extent cx="1196975" cy="1181100"/>
            <wp:effectExtent l="0" t="0" r="3175" b="0"/>
            <wp:wrapNone/>
            <wp:docPr id="11710474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047428" name="Picture 1171047428"/>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975" cy="1181100"/>
                    </a:xfrm>
                    <a:prstGeom prst="rect">
                      <a:avLst/>
                    </a:prstGeom>
                  </pic:spPr>
                </pic:pic>
              </a:graphicData>
            </a:graphic>
            <wp14:sizeRelH relativeFrom="margin">
              <wp14:pctWidth>0</wp14:pctWidth>
            </wp14:sizeRelH>
            <wp14:sizeRelV relativeFrom="margin">
              <wp14:pctHeight>0</wp14:pctHeight>
            </wp14:sizeRelV>
          </wp:anchor>
        </w:drawing>
      </w:r>
    </w:p>
    <w:p w14:paraId="5B529223" w14:textId="7DF2A1BB" w:rsidR="00AB04CE" w:rsidRPr="00AB04CE" w:rsidRDefault="00AB04CE" w:rsidP="00AB04CE">
      <w:pPr>
        <w:spacing w:after="0"/>
      </w:pPr>
      <w:r w:rsidRPr="00AB04CE">
        <w:t>Sincerely,</w:t>
      </w:r>
      <w:r w:rsidRPr="00AB04CE">
        <w:br/>
      </w:r>
    </w:p>
    <w:p w14:paraId="2A43BD30" w14:textId="77777777" w:rsidR="00AB04CE" w:rsidRDefault="00AB04CE" w:rsidP="001B17A3">
      <w:pPr>
        <w:spacing w:after="0"/>
      </w:pPr>
    </w:p>
    <w:p w14:paraId="09EF81EE" w14:textId="77777777" w:rsidR="006B242F" w:rsidRDefault="00AB04CE" w:rsidP="006B242F">
      <w:pPr>
        <w:spacing w:after="0"/>
      </w:pPr>
      <w:r>
        <w:t>C</w:t>
      </w:r>
      <w:r w:rsidR="001B17A3">
        <w:t>urtis Vallier</w:t>
      </w:r>
      <w:r w:rsidR="00E169C1">
        <w:t>, Chief Operating Officer</w:t>
      </w:r>
    </w:p>
    <w:p w14:paraId="0E5D0D56" w14:textId="77777777" w:rsidR="00A27E75" w:rsidRDefault="006B242F" w:rsidP="006B242F">
      <w:pPr>
        <w:spacing w:after="0"/>
      </w:pPr>
      <w:r>
        <w:t>Battlecorn Care Packages Co.</w:t>
      </w:r>
      <w:r w:rsidR="00B17A60">
        <w:tab/>
      </w:r>
      <w:r w:rsidR="00B17A60">
        <w:tab/>
      </w:r>
    </w:p>
    <w:p w14:paraId="11BD9F7E" w14:textId="77777777" w:rsidR="00A27E75" w:rsidRDefault="00A27E75" w:rsidP="006B242F">
      <w:pPr>
        <w:spacing w:after="0"/>
      </w:pPr>
      <w:r>
        <w:t>501(c)3 #85-2887239</w:t>
      </w:r>
    </w:p>
    <w:p w14:paraId="79552531" w14:textId="4E2237A5" w:rsidR="009767DC" w:rsidRDefault="00B17A60" w:rsidP="006B242F">
      <w:pPr>
        <w:spacing w:after="0"/>
        <w:rPr>
          <w:b/>
          <w:bCs/>
          <w:sz w:val="40"/>
          <w:szCs w:val="40"/>
          <w:u w:val="single"/>
        </w:rPr>
      </w:pPr>
      <w:r>
        <w:tab/>
      </w:r>
      <w:r>
        <w:tab/>
      </w:r>
      <w:r>
        <w:tab/>
      </w:r>
      <w:r>
        <w:tab/>
      </w:r>
    </w:p>
    <w:p w14:paraId="1E93CB5F" w14:textId="77777777" w:rsidR="006B242F" w:rsidRDefault="006B242F" w:rsidP="0019274C">
      <w:pPr>
        <w:spacing w:after="0"/>
        <w:jc w:val="center"/>
        <w:rPr>
          <w:b/>
          <w:bCs/>
          <w:sz w:val="40"/>
          <w:szCs w:val="40"/>
          <w:u w:val="single"/>
        </w:rPr>
      </w:pPr>
    </w:p>
    <w:p w14:paraId="345C769F" w14:textId="26EDAB51" w:rsidR="00443E1A" w:rsidRDefault="00443E1A" w:rsidP="0019274C">
      <w:pPr>
        <w:spacing w:after="0"/>
        <w:jc w:val="center"/>
        <w:rPr>
          <w:b/>
          <w:bCs/>
          <w:sz w:val="40"/>
          <w:szCs w:val="40"/>
          <w:u w:val="single"/>
        </w:rPr>
      </w:pPr>
      <w:r w:rsidRPr="006D11FF">
        <w:rPr>
          <w:b/>
          <w:bCs/>
          <w:sz w:val="40"/>
          <w:szCs w:val="40"/>
          <w:u w:val="single"/>
        </w:rPr>
        <w:lastRenderedPageBreak/>
        <w:t>Sponsorship Levels</w:t>
      </w:r>
    </w:p>
    <w:tbl>
      <w:tblPr>
        <w:tblStyle w:val="TableGrid"/>
        <w:tblpPr w:leftFromText="180" w:rightFromText="180" w:vertAnchor="text" w:tblpY="256"/>
        <w:tblW w:w="0" w:type="auto"/>
        <w:tblLook w:val="04A0" w:firstRow="1" w:lastRow="0" w:firstColumn="1" w:lastColumn="0" w:noHBand="0" w:noVBand="1"/>
      </w:tblPr>
      <w:tblGrid>
        <w:gridCol w:w="5575"/>
        <w:gridCol w:w="5215"/>
      </w:tblGrid>
      <w:tr w:rsidR="00B17A60" w14:paraId="4158B5E6" w14:textId="77777777" w:rsidTr="00AB7B8C">
        <w:trPr>
          <w:trHeight w:val="2780"/>
        </w:trPr>
        <w:tc>
          <w:tcPr>
            <w:tcW w:w="5575" w:type="dxa"/>
          </w:tcPr>
          <w:p w14:paraId="0FA6AEC4" w14:textId="026DD060" w:rsidR="00B17A60" w:rsidRPr="00B537B6" w:rsidRDefault="00B17A60" w:rsidP="00B17A60">
            <w:pPr>
              <w:spacing w:after="0"/>
              <w:jc w:val="center"/>
              <w:rPr>
                <w:b/>
                <w:bCs/>
                <w:color w:val="BF8F00" w:themeColor="accent4" w:themeShade="BF"/>
                <w:sz w:val="28"/>
                <w:szCs w:val="28"/>
              </w:rPr>
            </w:pPr>
            <w:r>
              <w:rPr>
                <w:b/>
                <w:bCs/>
                <w:color w:val="BF8F00" w:themeColor="accent4" w:themeShade="BF"/>
                <w:sz w:val="28"/>
                <w:szCs w:val="28"/>
              </w:rPr>
              <w:t xml:space="preserve">PLATINUM SPONSOR: </w:t>
            </w:r>
            <w:r w:rsidRPr="00B537B6">
              <w:rPr>
                <w:b/>
                <w:bCs/>
                <w:color w:val="BF8F00" w:themeColor="accent4" w:themeShade="BF"/>
                <w:sz w:val="28"/>
                <w:szCs w:val="28"/>
              </w:rPr>
              <w:t>$</w:t>
            </w:r>
            <w:r w:rsidR="00F93AC2">
              <w:rPr>
                <w:b/>
                <w:bCs/>
                <w:color w:val="BF8F00" w:themeColor="accent4" w:themeShade="BF"/>
                <w:sz w:val="28"/>
                <w:szCs w:val="28"/>
              </w:rPr>
              <w:t>2500</w:t>
            </w:r>
            <w:r>
              <w:rPr>
                <w:b/>
                <w:bCs/>
                <w:color w:val="BF8F00" w:themeColor="accent4" w:themeShade="BF"/>
                <w:sz w:val="28"/>
                <w:szCs w:val="28"/>
              </w:rPr>
              <w:t>_____</w:t>
            </w:r>
          </w:p>
          <w:p w14:paraId="088B3E7E" w14:textId="77777777" w:rsidR="00B17A60" w:rsidRPr="00A66391" w:rsidRDefault="00B17A60" w:rsidP="00B17A60">
            <w:pPr>
              <w:spacing w:after="0"/>
              <w:jc w:val="center"/>
              <w:rPr>
                <w:b/>
                <w:bCs/>
                <w:sz w:val="28"/>
                <w:szCs w:val="28"/>
              </w:rPr>
            </w:pPr>
            <w:r>
              <w:rPr>
                <w:b/>
                <w:bCs/>
                <w:sz w:val="28"/>
                <w:szCs w:val="28"/>
              </w:rPr>
              <w:t>VIP TABLE</w:t>
            </w:r>
            <w:r w:rsidRPr="00A66391">
              <w:rPr>
                <w:b/>
                <w:bCs/>
                <w:sz w:val="28"/>
                <w:szCs w:val="28"/>
              </w:rPr>
              <w:t xml:space="preserve"> (8 Tickets)</w:t>
            </w:r>
          </w:p>
          <w:p w14:paraId="60E91E78" w14:textId="77777777" w:rsidR="00B17A60" w:rsidRPr="00C844B4" w:rsidRDefault="00B17A60" w:rsidP="00B17A60">
            <w:pPr>
              <w:spacing w:after="0"/>
              <w:jc w:val="center"/>
              <w:rPr>
                <w:b/>
                <w:bCs/>
                <w:i/>
                <w:iCs/>
                <w:sz w:val="28"/>
                <w:szCs w:val="28"/>
              </w:rPr>
            </w:pPr>
            <w:r w:rsidRPr="00AB7B8C">
              <w:rPr>
                <w:b/>
                <w:bCs/>
                <w:i/>
                <w:iCs/>
                <w:sz w:val="28"/>
                <w:szCs w:val="28"/>
                <w:highlight w:val="yellow"/>
              </w:rPr>
              <w:t>Top Billing on All Event Marketing</w:t>
            </w:r>
          </w:p>
          <w:p w14:paraId="6FF995A2" w14:textId="08885972" w:rsidR="00AB7B8C" w:rsidRDefault="00AB7B8C" w:rsidP="00B17A60">
            <w:pPr>
              <w:spacing w:after="0"/>
              <w:jc w:val="center"/>
              <w:rPr>
                <w:sz w:val="28"/>
                <w:szCs w:val="28"/>
              </w:rPr>
            </w:pPr>
            <w:r w:rsidRPr="00AB7B8C">
              <w:rPr>
                <w:sz w:val="28"/>
                <w:szCs w:val="28"/>
              </w:rPr>
              <w:t xml:space="preserve">Mission Impact </w:t>
            </w:r>
            <w:r>
              <w:rPr>
                <w:sz w:val="28"/>
                <w:szCs w:val="28"/>
              </w:rPr>
              <w:t xml:space="preserve">Partner </w:t>
            </w:r>
            <w:r w:rsidRPr="00AB7B8C">
              <w:rPr>
                <w:sz w:val="28"/>
                <w:szCs w:val="28"/>
              </w:rPr>
              <w:t>Recognition</w:t>
            </w:r>
          </w:p>
          <w:p w14:paraId="7C89D46D" w14:textId="14670181" w:rsidR="00AB7B8C" w:rsidRPr="00AB7B8C" w:rsidRDefault="00AB7B8C" w:rsidP="00B17A60">
            <w:pPr>
              <w:spacing w:after="0"/>
              <w:jc w:val="center"/>
              <w:rPr>
                <w:b/>
                <w:bCs/>
                <w:sz w:val="22"/>
              </w:rPr>
            </w:pPr>
            <w:r w:rsidRPr="00AB7B8C">
              <w:rPr>
                <w:b/>
                <w:bCs/>
                <w:sz w:val="22"/>
              </w:rPr>
              <w:t>(</w:t>
            </w:r>
            <w:r w:rsidRPr="00AB7B8C">
              <w:rPr>
                <w:b/>
                <w:bCs/>
                <w:sz w:val="22"/>
              </w:rPr>
              <w:t>recognized as key partners helping deliver direct support to families and advancing childhood cancer initiatives</w:t>
            </w:r>
            <w:r w:rsidRPr="00AB7B8C">
              <w:rPr>
                <w:b/>
                <w:bCs/>
                <w:sz w:val="22"/>
              </w:rPr>
              <w:t>)</w:t>
            </w:r>
          </w:p>
          <w:p w14:paraId="6A42D25C" w14:textId="195BCD39" w:rsidR="00B17A60" w:rsidRDefault="00B17A60" w:rsidP="00B17A60">
            <w:pPr>
              <w:spacing w:after="0"/>
              <w:jc w:val="center"/>
              <w:rPr>
                <w:sz w:val="28"/>
                <w:szCs w:val="28"/>
              </w:rPr>
            </w:pPr>
            <w:r>
              <w:rPr>
                <w:sz w:val="28"/>
                <w:szCs w:val="28"/>
              </w:rPr>
              <w:t xml:space="preserve">Table </w:t>
            </w:r>
            <w:r w:rsidR="00AB7B8C">
              <w:rPr>
                <w:sz w:val="28"/>
                <w:szCs w:val="28"/>
              </w:rPr>
              <w:t xml:space="preserve">Recognition </w:t>
            </w:r>
            <w:r>
              <w:rPr>
                <w:sz w:val="28"/>
                <w:szCs w:val="28"/>
              </w:rPr>
              <w:t>at Event</w:t>
            </w:r>
            <w:r w:rsidR="00AB7B8C">
              <w:rPr>
                <w:sz w:val="28"/>
                <w:szCs w:val="28"/>
              </w:rPr>
              <w:t xml:space="preserve"> (logo, </w:t>
            </w:r>
            <w:proofErr w:type="spellStart"/>
            <w:r w:rsidR="00AB7B8C">
              <w:rPr>
                <w:sz w:val="28"/>
                <w:szCs w:val="28"/>
              </w:rPr>
              <w:t>etc</w:t>
            </w:r>
            <w:proofErr w:type="spellEnd"/>
            <w:r w:rsidR="00AB7B8C">
              <w:rPr>
                <w:sz w:val="28"/>
                <w:szCs w:val="28"/>
              </w:rPr>
              <w:t>)</w:t>
            </w:r>
          </w:p>
          <w:p w14:paraId="208CFB6D" w14:textId="77777777" w:rsidR="00B17A60" w:rsidRPr="00AB7B8C" w:rsidRDefault="00B17A60" w:rsidP="00B17A60">
            <w:pPr>
              <w:spacing w:after="0"/>
              <w:jc w:val="center"/>
              <w:rPr>
                <w:szCs w:val="24"/>
              </w:rPr>
            </w:pPr>
            <w:r w:rsidRPr="00AB7B8C">
              <w:rPr>
                <w:szCs w:val="24"/>
              </w:rPr>
              <w:t xml:space="preserve">Recognized on All </w:t>
            </w:r>
            <w:proofErr w:type="gramStart"/>
            <w:r w:rsidRPr="00AB7B8C">
              <w:rPr>
                <w:szCs w:val="24"/>
              </w:rPr>
              <w:t>Social Media</w:t>
            </w:r>
            <w:proofErr w:type="gramEnd"/>
            <w:r w:rsidRPr="00AB7B8C">
              <w:rPr>
                <w:szCs w:val="24"/>
              </w:rPr>
              <w:t xml:space="preserve"> + Event Website</w:t>
            </w:r>
          </w:p>
          <w:p w14:paraId="2D9E7AD1" w14:textId="4A71B304" w:rsidR="00B17A60" w:rsidRPr="00840CD2" w:rsidRDefault="00B17A60" w:rsidP="00B17A60">
            <w:pPr>
              <w:spacing w:after="0"/>
              <w:jc w:val="center"/>
              <w:rPr>
                <w:sz w:val="28"/>
                <w:szCs w:val="28"/>
              </w:rPr>
            </w:pPr>
            <w:r w:rsidRPr="00840CD2">
              <w:rPr>
                <w:sz w:val="28"/>
                <w:szCs w:val="28"/>
              </w:rPr>
              <w:t xml:space="preserve">Recognized at </w:t>
            </w:r>
            <w:r w:rsidR="00AB7B8C">
              <w:rPr>
                <w:sz w:val="28"/>
                <w:szCs w:val="28"/>
              </w:rPr>
              <w:t xml:space="preserve">the </w:t>
            </w:r>
            <w:r w:rsidRPr="00840CD2">
              <w:rPr>
                <w:sz w:val="28"/>
                <w:szCs w:val="28"/>
              </w:rPr>
              <w:t>Event</w:t>
            </w:r>
            <w:r>
              <w:rPr>
                <w:sz w:val="28"/>
                <w:szCs w:val="28"/>
              </w:rPr>
              <w:t xml:space="preserve"> from </w:t>
            </w:r>
            <w:r w:rsidR="00AB7B8C">
              <w:rPr>
                <w:sz w:val="28"/>
                <w:szCs w:val="28"/>
              </w:rPr>
              <w:t xml:space="preserve">the </w:t>
            </w:r>
            <w:r>
              <w:rPr>
                <w:sz w:val="28"/>
                <w:szCs w:val="28"/>
              </w:rPr>
              <w:t>Stage</w:t>
            </w:r>
          </w:p>
          <w:p w14:paraId="7CB3DF82" w14:textId="13CF6AB8" w:rsidR="00B17A60" w:rsidRDefault="00C1444A" w:rsidP="00B17A60">
            <w:pPr>
              <w:spacing w:after="0"/>
              <w:jc w:val="center"/>
              <w:rPr>
                <w:szCs w:val="24"/>
              </w:rPr>
            </w:pPr>
            <w:r w:rsidRPr="00C1444A">
              <w:rPr>
                <w:sz w:val="28"/>
                <w:szCs w:val="28"/>
              </w:rPr>
              <w:t xml:space="preserve">Dedicated Sponsor Spotlight </w:t>
            </w:r>
            <w:r w:rsidR="00560215">
              <w:rPr>
                <w:sz w:val="28"/>
                <w:szCs w:val="28"/>
              </w:rPr>
              <w:t xml:space="preserve">Social Media </w:t>
            </w:r>
            <w:r w:rsidRPr="00C1444A">
              <w:rPr>
                <w:sz w:val="28"/>
                <w:szCs w:val="28"/>
              </w:rPr>
              <w:t>Post</w:t>
            </w:r>
          </w:p>
        </w:tc>
        <w:tc>
          <w:tcPr>
            <w:tcW w:w="5215" w:type="dxa"/>
          </w:tcPr>
          <w:p w14:paraId="239E646F" w14:textId="574F6504" w:rsidR="00B17A60" w:rsidRPr="00B537B6" w:rsidRDefault="00B17A60" w:rsidP="00B17A60">
            <w:pPr>
              <w:spacing w:after="0"/>
              <w:jc w:val="center"/>
              <w:rPr>
                <w:b/>
                <w:bCs/>
                <w:color w:val="BF8F00" w:themeColor="accent4" w:themeShade="BF"/>
                <w:sz w:val="28"/>
                <w:szCs w:val="28"/>
              </w:rPr>
            </w:pPr>
            <w:r>
              <w:rPr>
                <w:b/>
                <w:bCs/>
                <w:color w:val="BF8F00" w:themeColor="accent4" w:themeShade="BF"/>
                <w:sz w:val="28"/>
                <w:szCs w:val="28"/>
              </w:rPr>
              <w:t>GOLD SPONSOR</w:t>
            </w:r>
            <w:r w:rsidRPr="00B537B6">
              <w:rPr>
                <w:b/>
                <w:bCs/>
                <w:color w:val="BF8F00" w:themeColor="accent4" w:themeShade="BF"/>
                <w:sz w:val="28"/>
                <w:szCs w:val="28"/>
              </w:rPr>
              <w:t>: $</w:t>
            </w:r>
            <w:r w:rsidR="00F93AC2">
              <w:rPr>
                <w:b/>
                <w:bCs/>
                <w:color w:val="BF8F00" w:themeColor="accent4" w:themeShade="BF"/>
                <w:sz w:val="28"/>
                <w:szCs w:val="28"/>
              </w:rPr>
              <w:t>1000</w:t>
            </w:r>
            <w:r>
              <w:rPr>
                <w:b/>
                <w:bCs/>
                <w:color w:val="BF8F00" w:themeColor="accent4" w:themeShade="BF"/>
                <w:sz w:val="28"/>
                <w:szCs w:val="28"/>
              </w:rPr>
              <w:t>_____</w:t>
            </w:r>
          </w:p>
          <w:p w14:paraId="0E7FC96C" w14:textId="77777777" w:rsidR="00B17A60" w:rsidRPr="00120D35" w:rsidRDefault="00B17A60" w:rsidP="00B17A60">
            <w:pPr>
              <w:spacing w:after="0"/>
              <w:jc w:val="center"/>
              <w:rPr>
                <w:b/>
                <w:bCs/>
                <w:sz w:val="28"/>
                <w:szCs w:val="28"/>
              </w:rPr>
            </w:pPr>
            <w:r w:rsidRPr="00120D35">
              <w:rPr>
                <w:b/>
                <w:bCs/>
                <w:sz w:val="28"/>
                <w:szCs w:val="28"/>
              </w:rPr>
              <w:t>8 Event Tickets</w:t>
            </w:r>
          </w:p>
          <w:p w14:paraId="764B5C2B" w14:textId="77777777" w:rsidR="00AB7B8C" w:rsidRDefault="00AB7B8C" w:rsidP="00B17A60">
            <w:pPr>
              <w:spacing w:after="0"/>
              <w:jc w:val="center"/>
              <w:rPr>
                <w:sz w:val="28"/>
                <w:szCs w:val="28"/>
              </w:rPr>
            </w:pPr>
          </w:p>
          <w:p w14:paraId="6FA424F5" w14:textId="6EEE0CB6" w:rsidR="00C1444A" w:rsidRDefault="00C1444A" w:rsidP="00B17A60">
            <w:pPr>
              <w:spacing w:after="0"/>
              <w:jc w:val="center"/>
              <w:rPr>
                <w:sz w:val="28"/>
                <w:szCs w:val="28"/>
              </w:rPr>
            </w:pPr>
            <w:r>
              <w:rPr>
                <w:sz w:val="28"/>
                <w:szCs w:val="28"/>
              </w:rPr>
              <w:t>Logo on Event Marketing Materials</w:t>
            </w:r>
          </w:p>
          <w:p w14:paraId="575EF891" w14:textId="1E604E2F" w:rsidR="00B17A60" w:rsidRDefault="00B17A60" w:rsidP="00B17A60">
            <w:pPr>
              <w:spacing w:after="0"/>
              <w:jc w:val="center"/>
              <w:rPr>
                <w:sz w:val="28"/>
                <w:szCs w:val="28"/>
              </w:rPr>
            </w:pPr>
            <w:r>
              <w:rPr>
                <w:sz w:val="28"/>
                <w:szCs w:val="28"/>
              </w:rPr>
              <w:t>Table Recognized as Gold Sponsor at Event</w:t>
            </w:r>
          </w:p>
          <w:p w14:paraId="7172C5B0" w14:textId="77777777" w:rsidR="00B17A60" w:rsidRPr="009F0DCB" w:rsidRDefault="00B17A60" w:rsidP="00B17A60">
            <w:pPr>
              <w:spacing w:after="0"/>
              <w:jc w:val="center"/>
              <w:rPr>
                <w:szCs w:val="24"/>
              </w:rPr>
            </w:pPr>
            <w:r w:rsidRPr="009F0DCB">
              <w:rPr>
                <w:szCs w:val="24"/>
              </w:rPr>
              <w:t>Recognized on All Social Media + Event Website</w:t>
            </w:r>
          </w:p>
          <w:p w14:paraId="5B16EA2C" w14:textId="34EB42E7" w:rsidR="00B17A60" w:rsidRDefault="00B17A60" w:rsidP="00B17A60">
            <w:pPr>
              <w:spacing w:after="0"/>
              <w:jc w:val="center"/>
              <w:rPr>
                <w:sz w:val="28"/>
                <w:szCs w:val="28"/>
              </w:rPr>
            </w:pPr>
            <w:r>
              <w:rPr>
                <w:sz w:val="28"/>
                <w:szCs w:val="28"/>
              </w:rPr>
              <w:t xml:space="preserve">Recognized at </w:t>
            </w:r>
            <w:r w:rsidR="00AB7B8C">
              <w:rPr>
                <w:sz w:val="28"/>
                <w:szCs w:val="28"/>
              </w:rPr>
              <w:t xml:space="preserve">the </w:t>
            </w:r>
            <w:r>
              <w:rPr>
                <w:sz w:val="28"/>
                <w:szCs w:val="28"/>
              </w:rPr>
              <w:t xml:space="preserve">Event from </w:t>
            </w:r>
            <w:r w:rsidR="00AB7B8C">
              <w:rPr>
                <w:sz w:val="28"/>
                <w:szCs w:val="28"/>
              </w:rPr>
              <w:t xml:space="preserve">the </w:t>
            </w:r>
            <w:r>
              <w:rPr>
                <w:sz w:val="28"/>
                <w:szCs w:val="28"/>
              </w:rPr>
              <w:t>Stage</w:t>
            </w:r>
          </w:p>
          <w:p w14:paraId="3B0DC1B6" w14:textId="00BE9AA0" w:rsidR="00C1444A" w:rsidRDefault="00C1444A" w:rsidP="00B17A60">
            <w:pPr>
              <w:spacing w:after="0"/>
              <w:jc w:val="center"/>
              <w:rPr>
                <w:sz w:val="28"/>
                <w:szCs w:val="28"/>
              </w:rPr>
            </w:pPr>
            <w:r>
              <w:rPr>
                <w:sz w:val="28"/>
                <w:szCs w:val="28"/>
              </w:rPr>
              <w:t>Included in Group Sponsor Thank You Post</w:t>
            </w:r>
          </w:p>
          <w:p w14:paraId="27AD606B" w14:textId="77777777" w:rsidR="00B17A60" w:rsidRDefault="00B17A60" w:rsidP="00B17A60">
            <w:pPr>
              <w:spacing w:after="0"/>
              <w:jc w:val="center"/>
              <w:rPr>
                <w:szCs w:val="24"/>
              </w:rPr>
            </w:pPr>
          </w:p>
        </w:tc>
      </w:tr>
      <w:tr w:rsidR="00B17A60" w14:paraId="47BA16AB" w14:textId="77777777" w:rsidTr="00AB7B8C">
        <w:tc>
          <w:tcPr>
            <w:tcW w:w="5575" w:type="dxa"/>
          </w:tcPr>
          <w:p w14:paraId="62E3A092" w14:textId="45F2523A" w:rsidR="00B17A60" w:rsidRPr="00B537B6" w:rsidRDefault="00B17A60" w:rsidP="00B17A60">
            <w:pPr>
              <w:spacing w:after="0"/>
              <w:jc w:val="center"/>
              <w:rPr>
                <w:b/>
                <w:bCs/>
                <w:color w:val="808080" w:themeColor="background1" w:themeShade="80"/>
                <w:sz w:val="28"/>
                <w:szCs w:val="28"/>
              </w:rPr>
            </w:pPr>
            <w:r w:rsidRPr="00B537B6">
              <w:rPr>
                <w:b/>
                <w:bCs/>
                <w:color w:val="808080" w:themeColor="background1" w:themeShade="80"/>
                <w:sz w:val="28"/>
                <w:szCs w:val="28"/>
              </w:rPr>
              <w:t>SILVER</w:t>
            </w:r>
            <w:r>
              <w:rPr>
                <w:b/>
                <w:bCs/>
                <w:color w:val="808080" w:themeColor="background1" w:themeShade="80"/>
                <w:sz w:val="28"/>
                <w:szCs w:val="28"/>
              </w:rPr>
              <w:t xml:space="preserve"> SPONSOR</w:t>
            </w:r>
            <w:r w:rsidRPr="00B537B6">
              <w:rPr>
                <w:b/>
                <w:bCs/>
                <w:color w:val="808080" w:themeColor="background1" w:themeShade="80"/>
                <w:sz w:val="28"/>
                <w:szCs w:val="28"/>
              </w:rPr>
              <w:t>: $</w:t>
            </w:r>
            <w:r w:rsidR="00F93AC2">
              <w:rPr>
                <w:b/>
                <w:bCs/>
                <w:color w:val="808080" w:themeColor="background1" w:themeShade="80"/>
                <w:sz w:val="28"/>
                <w:szCs w:val="28"/>
              </w:rPr>
              <w:t>500</w:t>
            </w:r>
            <w:r>
              <w:rPr>
                <w:b/>
                <w:bCs/>
                <w:color w:val="808080" w:themeColor="background1" w:themeShade="80"/>
                <w:sz w:val="28"/>
                <w:szCs w:val="28"/>
              </w:rPr>
              <w:t>____</w:t>
            </w:r>
          </w:p>
          <w:p w14:paraId="5193E238" w14:textId="77777777" w:rsidR="00B17A60" w:rsidRPr="00120D35" w:rsidRDefault="00B17A60" w:rsidP="00B17A60">
            <w:pPr>
              <w:spacing w:after="0"/>
              <w:jc w:val="center"/>
              <w:rPr>
                <w:b/>
                <w:bCs/>
                <w:sz w:val="28"/>
                <w:szCs w:val="28"/>
              </w:rPr>
            </w:pPr>
            <w:r w:rsidRPr="00120D35">
              <w:rPr>
                <w:b/>
                <w:bCs/>
                <w:sz w:val="28"/>
                <w:szCs w:val="28"/>
              </w:rPr>
              <w:t xml:space="preserve"> 4 Event Tickets</w:t>
            </w:r>
          </w:p>
          <w:p w14:paraId="315A6EBD" w14:textId="77777777" w:rsidR="00B17A60" w:rsidRDefault="00B17A60" w:rsidP="00B17A60">
            <w:pPr>
              <w:spacing w:after="0"/>
              <w:jc w:val="center"/>
              <w:rPr>
                <w:szCs w:val="24"/>
              </w:rPr>
            </w:pPr>
            <w:r w:rsidRPr="009F0DCB">
              <w:rPr>
                <w:szCs w:val="24"/>
              </w:rPr>
              <w:t>Recognized on All Social Media</w:t>
            </w:r>
            <w:r>
              <w:rPr>
                <w:szCs w:val="24"/>
              </w:rPr>
              <w:t xml:space="preserve"> with Links</w:t>
            </w:r>
          </w:p>
          <w:p w14:paraId="75570DD1" w14:textId="77777777" w:rsidR="00B17A60" w:rsidRPr="009F0DCB" w:rsidRDefault="00B17A60" w:rsidP="00B17A60">
            <w:pPr>
              <w:spacing w:after="0"/>
              <w:jc w:val="center"/>
              <w:rPr>
                <w:szCs w:val="24"/>
              </w:rPr>
            </w:pPr>
            <w:r w:rsidRPr="009F0DCB">
              <w:rPr>
                <w:szCs w:val="24"/>
              </w:rPr>
              <w:t>Recognized on Event Website</w:t>
            </w:r>
          </w:p>
          <w:p w14:paraId="27B9FDDE" w14:textId="475EBF03" w:rsidR="00B17A60" w:rsidRPr="009F0DCB" w:rsidRDefault="00B17A60" w:rsidP="00B17A60">
            <w:pPr>
              <w:spacing w:after="0"/>
              <w:jc w:val="center"/>
              <w:rPr>
                <w:szCs w:val="24"/>
              </w:rPr>
            </w:pPr>
            <w:r w:rsidRPr="009F0DCB">
              <w:rPr>
                <w:szCs w:val="24"/>
              </w:rPr>
              <w:t xml:space="preserve">Recognized </w:t>
            </w:r>
            <w:r w:rsidR="00C1444A">
              <w:rPr>
                <w:szCs w:val="24"/>
              </w:rPr>
              <w:t xml:space="preserve">on </w:t>
            </w:r>
            <w:r>
              <w:rPr>
                <w:szCs w:val="24"/>
              </w:rPr>
              <w:t xml:space="preserve">Event Day </w:t>
            </w:r>
            <w:r w:rsidR="00C1444A">
              <w:rPr>
                <w:szCs w:val="24"/>
              </w:rPr>
              <w:t>Signage</w:t>
            </w:r>
          </w:p>
          <w:p w14:paraId="63D48E0A" w14:textId="29A955DC" w:rsidR="00B17A60" w:rsidRDefault="00C1444A" w:rsidP="00B17A60">
            <w:pPr>
              <w:spacing w:after="0"/>
              <w:jc w:val="center"/>
              <w:rPr>
                <w:szCs w:val="24"/>
              </w:rPr>
            </w:pPr>
            <w:r>
              <w:rPr>
                <w:szCs w:val="24"/>
              </w:rPr>
              <w:t>Social Media Appreciation Post with Links</w:t>
            </w:r>
          </w:p>
        </w:tc>
        <w:tc>
          <w:tcPr>
            <w:tcW w:w="5215" w:type="dxa"/>
          </w:tcPr>
          <w:p w14:paraId="4B6E1126" w14:textId="371163E7" w:rsidR="00B17A60" w:rsidRPr="00B537B6" w:rsidRDefault="00B17A60" w:rsidP="00B17A60">
            <w:pPr>
              <w:spacing w:after="0"/>
              <w:jc w:val="center"/>
              <w:rPr>
                <w:b/>
                <w:bCs/>
                <w:color w:val="806000" w:themeColor="accent4" w:themeShade="80"/>
                <w:sz w:val="28"/>
                <w:szCs w:val="28"/>
              </w:rPr>
            </w:pPr>
            <w:r w:rsidRPr="00B537B6">
              <w:rPr>
                <w:b/>
                <w:bCs/>
                <w:color w:val="806000" w:themeColor="accent4" w:themeShade="80"/>
                <w:sz w:val="28"/>
                <w:szCs w:val="28"/>
              </w:rPr>
              <w:t>BRONZE</w:t>
            </w:r>
            <w:r>
              <w:rPr>
                <w:b/>
                <w:bCs/>
                <w:color w:val="806000" w:themeColor="accent4" w:themeShade="80"/>
                <w:sz w:val="28"/>
                <w:szCs w:val="28"/>
              </w:rPr>
              <w:t xml:space="preserve"> SPONSOR</w:t>
            </w:r>
            <w:r w:rsidRPr="00B537B6">
              <w:rPr>
                <w:b/>
                <w:bCs/>
                <w:color w:val="806000" w:themeColor="accent4" w:themeShade="80"/>
                <w:sz w:val="28"/>
                <w:szCs w:val="28"/>
              </w:rPr>
              <w:t>: $</w:t>
            </w:r>
            <w:r w:rsidR="00F93AC2">
              <w:rPr>
                <w:b/>
                <w:bCs/>
                <w:color w:val="806000" w:themeColor="accent4" w:themeShade="80"/>
                <w:sz w:val="28"/>
                <w:szCs w:val="28"/>
              </w:rPr>
              <w:t>250</w:t>
            </w:r>
            <w:r>
              <w:rPr>
                <w:b/>
                <w:bCs/>
                <w:color w:val="806000" w:themeColor="accent4" w:themeShade="80"/>
                <w:sz w:val="28"/>
                <w:szCs w:val="28"/>
              </w:rPr>
              <w:t>____</w:t>
            </w:r>
          </w:p>
          <w:p w14:paraId="5894CA7A" w14:textId="77777777" w:rsidR="00B17A60" w:rsidRPr="00120D35" w:rsidRDefault="00B17A60" w:rsidP="00B17A60">
            <w:pPr>
              <w:spacing w:after="0"/>
              <w:jc w:val="center"/>
              <w:rPr>
                <w:b/>
                <w:bCs/>
                <w:sz w:val="28"/>
                <w:szCs w:val="28"/>
              </w:rPr>
            </w:pPr>
            <w:r w:rsidRPr="00120D35">
              <w:rPr>
                <w:b/>
                <w:bCs/>
                <w:sz w:val="28"/>
                <w:szCs w:val="28"/>
              </w:rPr>
              <w:t>2 Event Tickets</w:t>
            </w:r>
          </w:p>
          <w:p w14:paraId="5F2884D5" w14:textId="77777777" w:rsidR="00B17A60" w:rsidRDefault="00B17A60" w:rsidP="00B17A60">
            <w:pPr>
              <w:spacing w:after="0"/>
              <w:jc w:val="center"/>
              <w:rPr>
                <w:szCs w:val="24"/>
              </w:rPr>
            </w:pPr>
            <w:r w:rsidRPr="009F0DCB">
              <w:rPr>
                <w:szCs w:val="24"/>
              </w:rPr>
              <w:t>Recognized on All Social Media</w:t>
            </w:r>
            <w:r>
              <w:rPr>
                <w:szCs w:val="24"/>
              </w:rPr>
              <w:t xml:space="preserve"> with Links</w:t>
            </w:r>
          </w:p>
          <w:p w14:paraId="307CC967" w14:textId="77777777" w:rsidR="00B17A60" w:rsidRPr="009F0DCB" w:rsidRDefault="00B17A60" w:rsidP="00B17A60">
            <w:pPr>
              <w:spacing w:after="0"/>
              <w:jc w:val="center"/>
              <w:rPr>
                <w:szCs w:val="24"/>
              </w:rPr>
            </w:pPr>
            <w:r w:rsidRPr="009F0DCB">
              <w:rPr>
                <w:szCs w:val="24"/>
              </w:rPr>
              <w:t>Recognized on Event Website</w:t>
            </w:r>
          </w:p>
          <w:p w14:paraId="3E474F15" w14:textId="506EE3DC" w:rsidR="00B17A60" w:rsidRPr="009F0DCB" w:rsidRDefault="00B17A60" w:rsidP="00B17A60">
            <w:pPr>
              <w:spacing w:after="0"/>
              <w:jc w:val="center"/>
              <w:rPr>
                <w:szCs w:val="24"/>
              </w:rPr>
            </w:pPr>
            <w:r w:rsidRPr="009F0DCB">
              <w:rPr>
                <w:szCs w:val="24"/>
              </w:rPr>
              <w:t xml:space="preserve">Recognized </w:t>
            </w:r>
            <w:r w:rsidR="00C1444A">
              <w:rPr>
                <w:szCs w:val="24"/>
              </w:rPr>
              <w:t xml:space="preserve">on </w:t>
            </w:r>
            <w:r>
              <w:rPr>
                <w:szCs w:val="24"/>
              </w:rPr>
              <w:t xml:space="preserve">Event Day </w:t>
            </w:r>
            <w:r w:rsidR="00C1444A">
              <w:rPr>
                <w:szCs w:val="24"/>
              </w:rPr>
              <w:t>Signage</w:t>
            </w:r>
          </w:p>
          <w:p w14:paraId="4C35D1AF" w14:textId="77777777" w:rsidR="00B17A60" w:rsidRDefault="00B17A60" w:rsidP="00B17A60">
            <w:pPr>
              <w:spacing w:after="0"/>
              <w:jc w:val="center"/>
              <w:rPr>
                <w:szCs w:val="24"/>
              </w:rPr>
            </w:pPr>
          </w:p>
        </w:tc>
      </w:tr>
      <w:tr w:rsidR="00B17A60" w14:paraId="4E1FB7E6" w14:textId="77777777" w:rsidTr="00AB7B8C">
        <w:tc>
          <w:tcPr>
            <w:tcW w:w="5575" w:type="dxa"/>
          </w:tcPr>
          <w:p w14:paraId="7F0E8865" w14:textId="26D59864" w:rsidR="00B17A60" w:rsidRPr="00B537B6" w:rsidRDefault="009767DC" w:rsidP="00B17A60">
            <w:pPr>
              <w:spacing w:after="0"/>
              <w:jc w:val="center"/>
              <w:rPr>
                <w:b/>
                <w:bCs/>
                <w:color w:val="000000" w:themeColor="text1"/>
                <w:sz w:val="28"/>
                <w:szCs w:val="28"/>
              </w:rPr>
            </w:pPr>
            <w:r>
              <w:rPr>
                <w:b/>
                <w:bCs/>
                <w:color w:val="000000" w:themeColor="text1"/>
                <w:sz w:val="28"/>
                <w:szCs w:val="28"/>
              </w:rPr>
              <w:t>BATTLECORN</w:t>
            </w:r>
            <w:r w:rsidR="00B17A60">
              <w:rPr>
                <w:b/>
                <w:bCs/>
                <w:color w:val="000000" w:themeColor="text1"/>
                <w:sz w:val="28"/>
                <w:szCs w:val="28"/>
              </w:rPr>
              <w:t xml:space="preserve"> FRIENDS</w:t>
            </w:r>
            <w:r w:rsidR="00B17A60" w:rsidRPr="00B537B6">
              <w:rPr>
                <w:b/>
                <w:bCs/>
                <w:color w:val="000000" w:themeColor="text1"/>
                <w:sz w:val="28"/>
                <w:szCs w:val="28"/>
              </w:rPr>
              <w:t>: $</w:t>
            </w:r>
            <w:r w:rsidR="00B17A60">
              <w:rPr>
                <w:b/>
                <w:bCs/>
                <w:color w:val="000000" w:themeColor="text1"/>
                <w:sz w:val="28"/>
                <w:szCs w:val="28"/>
              </w:rPr>
              <w:t>100_____</w:t>
            </w:r>
          </w:p>
          <w:p w14:paraId="6B937FCD" w14:textId="77777777" w:rsidR="00B17A60" w:rsidRPr="009F0DCB" w:rsidRDefault="00B17A60" w:rsidP="00B17A60">
            <w:pPr>
              <w:spacing w:after="0"/>
              <w:jc w:val="center"/>
              <w:rPr>
                <w:szCs w:val="24"/>
              </w:rPr>
            </w:pPr>
            <w:r w:rsidRPr="009F0DCB">
              <w:rPr>
                <w:szCs w:val="24"/>
              </w:rPr>
              <w:t>Recognized on All Social Media</w:t>
            </w:r>
            <w:r>
              <w:rPr>
                <w:szCs w:val="24"/>
              </w:rPr>
              <w:t xml:space="preserve"> with Links</w:t>
            </w:r>
          </w:p>
          <w:p w14:paraId="149AD815" w14:textId="77777777" w:rsidR="00B17A60" w:rsidRPr="009F0DCB" w:rsidRDefault="00B17A60" w:rsidP="00B17A60">
            <w:pPr>
              <w:spacing w:after="0"/>
              <w:jc w:val="center"/>
              <w:rPr>
                <w:szCs w:val="24"/>
              </w:rPr>
            </w:pPr>
            <w:r w:rsidRPr="009F0DCB">
              <w:rPr>
                <w:szCs w:val="24"/>
              </w:rPr>
              <w:t xml:space="preserve">Recognized </w:t>
            </w:r>
            <w:r>
              <w:rPr>
                <w:szCs w:val="24"/>
              </w:rPr>
              <w:t xml:space="preserve">on </w:t>
            </w:r>
            <w:r w:rsidRPr="009F0DCB">
              <w:rPr>
                <w:szCs w:val="24"/>
              </w:rPr>
              <w:t>Event Website</w:t>
            </w:r>
          </w:p>
          <w:p w14:paraId="683327D4" w14:textId="77777777" w:rsidR="00B17A60" w:rsidRDefault="00B17A60" w:rsidP="00B17A60">
            <w:pPr>
              <w:spacing w:after="0"/>
              <w:jc w:val="center"/>
              <w:rPr>
                <w:szCs w:val="24"/>
              </w:rPr>
            </w:pPr>
          </w:p>
        </w:tc>
        <w:tc>
          <w:tcPr>
            <w:tcW w:w="5215" w:type="dxa"/>
          </w:tcPr>
          <w:p w14:paraId="0D8BCE5B" w14:textId="77777777" w:rsidR="00B17A60" w:rsidRDefault="00B17A60" w:rsidP="00B17A60">
            <w:pPr>
              <w:spacing w:after="0"/>
              <w:jc w:val="center"/>
              <w:rPr>
                <w:b/>
                <w:bCs/>
                <w:color w:val="000000" w:themeColor="text1"/>
                <w:sz w:val="28"/>
                <w:szCs w:val="28"/>
              </w:rPr>
            </w:pPr>
            <w:r>
              <w:rPr>
                <w:b/>
                <w:bCs/>
                <w:color w:val="000000" w:themeColor="text1"/>
                <w:sz w:val="28"/>
                <w:szCs w:val="28"/>
              </w:rPr>
              <w:t>IN-KIND</w:t>
            </w:r>
            <w:r w:rsidRPr="00B537B6">
              <w:rPr>
                <w:b/>
                <w:bCs/>
                <w:color w:val="000000" w:themeColor="text1"/>
                <w:sz w:val="28"/>
                <w:szCs w:val="28"/>
              </w:rPr>
              <w:t>:</w:t>
            </w:r>
            <w:r>
              <w:rPr>
                <w:b/>
                <w:bCs/>
                <w:color w:val="000000" w:themeColor="text1"/>
                <w:sz w:val="28"/>
                <w:szCs w:val="28"/>
              </w:rPr>
              <w:t xml:space="preserve"> __________</w:t>
            </w:r>
          </w:p>
          <w:p w14:paraId="66828A43" w14:textId="7ACCD897" w:rsidR="00B17A60" w:rsidRPr="009F0DCB" w:rsidRDefault="00B17A60" w:rsidP="00B17A60">
            <w:pPr>
              <w:spacing w:after="0"/>
              <w:jc w:val="center"/>
              <w:rPr>
                <w:szCs w:val="24"/>
              </w:rPr>
            </w:pPr>
            <w:r w:rsidRPr="009F0DCB">
              <w:rPr>
                <w:szCs w:val="24"/>
              </w:rPr>
              <w:t xml:space="preserve">Recognized on All Social Media </w:t>
            </w:r>
            <w:r>
              <w:rPr>
                <w:szCs w:val="24"/>
              </w:rPr>
              <w:t>with Links</w:t>
            </w:r>
          </w:p>
          <w:p w14:paraId="2C3DB1A2" w14:textId="77777777" w:rsidR="00B17A60" w:rsidRDefault="00B17A60" w:rsidP="00B17A60">
            <w:pPr>
              <w:spacing w:after="0"/>
              <w:jc w:val="center"/>
              <w:rPr>
                <w:szCs w:val="24"/>
              </w:rPr>
            </w:pPr>
          </w:p>
          <w:p w14:paraId="55D45723" w14:textId="77777777" w:rsidR="00B17A60" w:rsidRDefault="00B17A60" w:rsidP="00B17A60">
            <w:pPr>
              <w:spacing w:after="0"/>
              <w:jc w:val="center"/>
              <w:rPr>
                <w:szCs w:val="24"/>
              </w:rPr>
            </w:pPr>
          </w:p>
        </w:tc>
      </w:tr>
    </w:tbl>
    <w:p w14:paraId="15407F40" w14:textId="665E6A34" w:rsidR="00443E1A" w:rsidRDefault="00443E1A" w:rsidP="00AA791E">
      <w:pPr>
        <w:spacing w:after="0"/>
        <w:rPr>
          <w:szCs w:val="24"/>
        </w:rPr>
      </w:pPr>
    </w:p>
    <w:p w14:paraId="1AB2C6A0" w14:textId="77777777" w:rsidR="0019274C" w:rsidRDefault="0019274C" w:rsidP="00443E1A">
      <w:pPr>
        <w:spacing w:after="0"/>
        <w:jc w:val="center"/>
        <w:rPr>
          <w:b/>
          <w:bCs/>
          <w:i/>
          <w:iCs/>
          <w:color w:val="000000" w:themeColor="text1"/>
          <w:szCs w:val="24"/>
        </w:rPr>
      </w:pPr>
    </w:p>
    <w:p w14:paraId="42E2CA3D" w14:textId="26AC8ACD" w:rsidR="00B17A60" w:rsidRDefault="006B242F" w:rsidP="00443E1A">
      <w:pPr>
        <w:spacing w:after="0"/>
        <w:jc w:val="center"/>
        <w:rPr>
          <w:b/>
          <w:bCs/>
          <w:i/>
          <w:iCs/>
          <w:color w:val="000000" w:themeColor="text1"/>
          <w:szCs w:val="24"/>
        </w:rPr>
      </w:pPr>
      <w:r>
        <w:rPr>
          <w:b/>
          <w:bCs/>
          <w:i/>
          <w:iCs/>
          <w:color w:val="000000" w:themeColor="text1"/>
          <w:szCs w:val="24"/>
        </w:rPr>
        <w:t>“</w:t>
      </w:r>
      <w:r w:rsidRPr="006B242F">
        <w:rPr>
          <w:b/>
          <w:bCs/>
          <w:i/>
          <w:iCs/>
          <w:color w:val="000000" w:themeColor="text1"/>
          <w:szCs w:val="24"/>
        </w:rPr>
        <w:t>The 5th Annual Gold Tie Gala supports childhood cancer survivors and their families through local programs that restore connection, healing, and normalcy after treatment. Together, we build hope, strengthen families, and create lasting impact.</w:t>
      </w:r>
      <w:r>
        <w:rPr>
          <w:b/>
          <w:bCs/>
          <w:i/>
          <w:iCs/>
          <w:color w:val="000000" w:themeColor="text1"/>
          <w:szCs w:val="24"/>
        </w:rPr>
        <w:t>”</w:t>
      </w:r>
    </w:p>
    <w:p w14:paraId="43ACBB1F" w14:textId="77777777" w:rsidR="006B242F" w:rsidRDefault="006B242F" w:rsidP="00443E1A">
      <w:pPr>
        <w:spacing w:after="0"/>
        <w:jc w:val="center"/>
        <w:rPr>
          <w:b/>
          <w:bCs/>
          <w:i/>
          <w:iCs/>
          <w:color w:val="000000" w:themeColor="text1"/>
          <w:szCs w:val="24"/>
        </w:rPr>
      </w:pPr>
    </w:p>
    <w:p w14:paraId="385AFCF4" w14:textId="77777777" w:rsidR="006B242F" w:rsidRDefault="006B242F" w:rsidP="00443E1A">
      <w:pPr>
        <w:spacing w:after="0"/>
        <w:jc w:val="center"/>
        <w:rPr>
          <w:b/>
          <w:bCs/>
          <w:szCs w:val="24"/>
        </w:rPr>
      </w:pPr>
    </w:p>
    <w:p w14:paraId="183F51E7" w14:textId="656A87A6" w:rsidR="00BD5079" w:rsidRDefault="00BD5079" w:rsidP="00443E1A">
      <w:pPr>
        <w:spacing w:after="0"/>
        <w:jc w:val="center"/>
        <w:rPr>
          <w:szCs w:val="24"/>
        </w:rPr>
      </w:pPr>
      <w:r w:rsidRPr="00AA791E">
        <w:rPr>
          <w:b/>
          <w:bCs/>
          <w:szCs w:val="24"/>
        </w:rPr>
        <w:t>Please Return Completed Form to</w:t>
      </w:r>
      <w:r>
        <w:rPr>
          <w:szCs w:val="24"/>
        </w:rPr>
        <w:t>:</w:t>
      </w:r>
    </w:p>
    <w:p w14:paraId="5D7450F8" w14:textId="7F35400B" w:rsidR="00BD5079" w:rsidRDefault="00BD5079" w:rsidP="00443E1A">
      <w:pPr>
        <w:spacing w:after="0"/>
        <w:jc w:val="center"/>
        <w:rPr>
          <w:szCs w:val="24"/>
        </w:rPr>
      </w:pPr>
      <w:r>
        <w:rPr>
          <w:szCs w:val="24"/>
        </w:rPr>
        <w:t>Curtis Vallier</w:t>
      </w:r>
      <w:r w:rsidR="003728A0">
        <w:rPr>
          <w:szCs w:val="24"/>
        </w:rPr>
        <w:t xml:space="preserve"> – Chief Operating Officer</w:t>
      </w:r>
    </w:p>
    <w:p w14:paraId="7D9D8602" w14:textId="64751A1C" w:rsidR="00443E1A" w:rsidRPr="00BB0CAF" w:rsidRDefault="00443E1A" w:rsidP="00443E1A">
      <w:pPr>
        <w:spacing w:after="0"/>
        <w:jc w:val="center"/>
        <w:rPr>
          <w:szCs w:val="24"/>
        </w:rPr>
      </w:pPr>
      <w:r w:rsidRPr="00BB0CAF">
        <w:rPr>
          <w:szCs w:val="24"/>
        </w:rPr>
        <w:t>Battlecorn Care Packages</w:t>
      </w:r>
      <w:r w:rsidR="005F4B36">
        <w:rPr>
          <w:szCs w:val="24"/>
        </w:rPr>
        <w:t xml:space="preserve"> Co</w:t>
      </w:r>
      <w:r w:rsidR="00AA791E">
        <w:rPr>
          <w:szCs w:val="24"/>
        </w:rPr>
        <w:t>.</w:t>
      </w:r>
    </w:p>
    <w:p w14:paraId="29526566" w14:textId="5908B89E" w:rsidR="00AA791E" w:rsidRDefault="00443E1A" w:rsidP="00AA791E">
      <w:pPr>
        <w:spacing w:after="0"/>
        <w:jc w:val="center"/>
        <w:rPr>
          <w:szCs w:val="24"/>
        </w:rPr>
      </w:pPr>
      <w:r w:rsidRPr="00BB0CAF">
        <w:rPr>
          <w:szCs w:val="24"/>
        </w:rPr>
        <w:t>501(c)3 #85-2887239</w:t>
      </w:r>
    </w:p>
    <w:p w14:paraId="6BEE45F9" w14:textId="541F16C8" w:rsidR="007C5AB7" w:rsidRDefault="009767DC" w:rsidP="00443E1A">
      <w:pPr>
        <w:spacing w:after="0"/>
        <w:jc w:val="center"/>
        <w:rPr>
          <w:szCs w:val="24"/>
        </w:rPr>
      </w:pPr>
      <w:r>
        <w:rPr>
          <w:szCs w:val="24"/>
        </w:rPr>
        <w:t>P.O. Box 171</w:t>
      </w:r>
    </w:p>
    <w:p w14:paraId="5BB7E562" w14:textId="78093627" w:rsidR="007C5AB7" w:rsidRDefault="009767DC" w:rsidP="00443E1A">
      <w:pPr>
        <w:spacing w:after="0"/>
        <w:jc w:val="center"/>
        <w:rPr>
          <w:szCs w:val="24"/>
        </w:rPr>
      </w:pPr>
      <w:r>
        <w:rPr>
          <w:szCs w:val="24"/>
        </w:rPr>
        <w:t>Kimberly</w:t>
      </w:r>
      <w:r w:rsidR="007C5AB7">
        <w:rPr>
          <w:szCs w:val="24"/>
        </w:rPr>
        <w:t>, WI 54</w:t>
      </w:r>
      <w:r>
        <w:rPr>
          <w:szCs w:val="24"/>
        </w:rPr>
        <w:t>136</w:t>
      </w:r>
    </w:p>
    <w:p w14:paraId="120E9497" w14:textId="779F9D07" w:rsidR="007C5AB7" w:rsidRDefault="003728A0" w:rsidP="00443E1A">
      <w:pPr>
        <w:spacing w:after="0"/>
        <w:jc w:val="center"/>
        <w:rPr>
          <w:szCs w:val="24"/>
        </w:rPr>
      </w:pPr>
      <w:r>
        <w:rPr>
          <w:szCs w:val="24"/>
        </w:rPr>
        <w:t>(920) 939-0189</w:t>
      </w:r>
    </w:p>
    <w:p w14:paraId="0129BC11" w14:textId="77777777" w:rsidR="0019274C" w:rsidRDefault="0019274C" w:rsidP="00443E1A">
      <w:pPr>
        <w:spacing w:after="0"/>
        <w:jc w:val="center"/>
        <w:rPr>
          <w:b/>
          <w:bCs/>
          <w:szCs w:val="24"/>
        </w:rPr>
      </w:pPr>
    </w:p>
    <w:p w14:paraId="70A6C4D1" w14:textId="1B615C97" w:rsidR="007C5AB7" w:rsidRPr="00AA791E" w:rsidRDefault="007C5AB7" w:rsidP="00443E1A">
      <w:pPr>
        <w:spacing w:after="0"/>
        <w:jc w:val="center"/>
        <w:rPr>
          <w:b/>
          <w:bCs/>
          <w:szCs w:val="24"/>
        </w:rPr>
      </w:pPr>
      <w:r w:rsidRPr="00AA791E">
        <w:rPr>
          <w:b/>
          <w:bCs/>
          <w:szCs w:val="24"/>
        </w:rPr>
        <w:t>For Questions:</w:t>
      </w:r>
    </w:p>
    <w:p w14:paraId="58383557" w14:textId="7F632A10" w:rsidR="00AA791E" w:rsidRDefault="00443E1A" w:rsidP="00AA791E">
      <w:pPr>
        <w:spacing w:after="0"/>
        <w:jc w:val="center"/>
      </w:pPr>
      <w:r w:rsidRPr="00BB0CAF">
        <w:rPr>
          <w:szCs w:val="24"/>
        </w:rPr>
        <w:t xml:space="preserve">Contact us: </w:t>
      </w:r>
      <w:hyperlink r:id="rId7" w:history="1">
        <w:r w:rsidR="00AA791E" w:rsidRPr="000D5E3A">
          <w:rPr>
            <w:rStyle w:val="Hyperlink"/>
          </w:rPr>
          <w:t>cvallier@battlecornglobal.org</w:t>
        </w:r>
      </w:hyperlink>
      <w:r w:rsidR="00AA791E">
        <w:t xml:space="preserve"> </w:t>
      </w:r>
    </w:p>
    <w:p w14:paraId="4B107DF8" w14:textId="73B27098" w:rsidR="00B17A60" w:rsidRDefault="00AA791E" w:rsidP="00B17A60">
      <w:pPr>
        <w:spacing w:after="0"/>
        <w:jc w:val="center"/>
      </w:pPr>
      <w:r>
        <w:t>Visit us:</w:t>
      </w:r>
      <w:r w:rsidR="00B17A60">
        <w:t xml:space="preserve"> </w:t>
      </w:r>
      <w:hyperlink r:id="rId8" w:history="1">
        <w:r w:rsidR="006B242F" w:rsidRPr="00452B0D">
          <w:rPr>
            <w:rStyle w:val="Hyperlink"/>
          </w:rPr>
          <w:t>https://battlecornglobal.org/5th-annual-gold-tie-gala</w:t>
        </w:r>
      </w:hyperlink>
    </w:p>
    <w:sectPr w:rsidR="00B17A60" w:rsidSect="000B33D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7A3"/>
    <w:rsid w:val="000012DC"/>
    <w:rsid w:val="000110AD"/>
    <w:rsid w:val="00020033"/>
    <w:rsid w:val="00041CEC"/>
    <w:rsid w:val="00050D55"/>
    <w:rsid w:val="0005536D"/>
    <w:rsid w:val="00063BF3"/>
    <w:rsid w:val="00064320"/>
    <w:rsid w:val="0006719E"/>
    <w:rsid w:val="00076E2B"/>
    <w:rsid w:val="00077F35"/>
    <w:rsid w:val="000831FC"/>
    <w:rsid w:val="000835BF"/>
    <w:rsid w:val="00084106"/>
    <w:rsid w:val="00084351"/>
    <w:rsid w:val="00093522"/>
    <w:rsid w:val="000941C1"/>
    <w:rsid w:val="0009487F"/>
    <w:rsid w:val="000968B8"/>
    <w:rsid w:val="000B16C8"/>
    <w:rsid w:val="000B33DB"/>
    <w:rsid w:val="000B4F20"/>
    <w:rsid w:val="000B51E5"/>
    <w:rsid w:val="000C2551"/>
    <w:rsid w:val="000C7C13"/>
    <w:rsid w:val="000D1AB7"/>
    <w:rsid w:val="000D5695"/>
    <w:rsid w:val="000E0650"/>
    <w:rsid w:val="000F1F00"/>
    <w:rsid w:val="00104752"/>
    <w:rsid w:val="0011478F"/>
    <w:rsid w:val="00116A9E"/>
    <w:rsid w:val="00120D35"/>
    <w:rsid w:val="0012589D"/>
    <w:rsid w:val="001411AF"/>
    <w:rsid w:val="00152F24"/>
    <w:rsid w:val="00160328"/>
    <w:rsid w:val="00170816"/>
    <w:rsid w:val="0019274C"/>
    <w:rsid w:val="00193329"/>
    <w:rsid w:val="001A253C"/>
    <w:rsid w:val="001B17A3"/>
    <w:rsid w:val="001B3218"/>
    <w:rsid w:val="001B57DF"/>
    <w:rsid w:val="001C352A"/>
    <w:rsid w:val="001D042B"/>
    <w:rsid w:val="001D7CA6"/>
    <w:rsid w:val="001E54B8"/>
    <w:rsid w:val="001E5562"/>
    <w:rsid w:val="001E659A"/>
    <w:rsid w:val="001F357D"/>
    <w:rsid w:val="00222306"/>
    <w:rsid w:val="00225B1D"/>
    <w:rsid w:val="002265B2"/>
    <w:rsid w:val="00231D6C"/>
    <w:rsid w:val="002340E8"/>
    <w:rsid w:val="002358EC"/>
    <w:rsid w:val="0024327C"/>
    <w:rsid w:val="00273AC0"/>
    <w:rsid w:val="0027494F"/>
    <w:rsid w:val="00276322"/>
    <w:rsid w:val="00292CC9"/>
    <w:rsid w:val="002A2A96"/>
    <w:rsid w:val="002B2DA5"/>
    <w:rsid w:val="002B7927"/>
    <w:rsid w:val="002D13A6"/>
    <w:rsid w:val="002D4588"/>
    <w:rsid w:val="002F0CA4"/>
    <w:rsid w:val="002F595E"/>
    <w:rsid w:val="002F67CC"/>
    <w:rsid w:val="002F6FAB"/>
    <w:rsid w:val="002F7108"/>
    <w:rsid w:val="003032DB"/>
    <w:rsid w:val="00303D12"/>
    <w:rsid w:val="00310C58"/>
    <w:rsid w:val="003177F4"/>
    <w:rsid w:val="00321971"/>
    <w:rsid w:val="00323568"/>
    <w:rsid w:val="00323668"/>
    <w:rsid w:val="00331498"/>
    <w:rsid w:val="003357F4"/>
    <w:rsid w:val="003359D2"/>
    <w:rsid w:val="00352587"/>
    <w:rsid w:val="00353FCB"/>
    <w:rsid w:val="003551BB"/>
    <w:rsid w:val="00355E78"/>
    <w:rsid w:val="003575D0"/>
    <w:rsid w:val="0036215F"/>
    <w:rsid w:val="00363266"/>
    <w:rsid w:val="0036452F"/>
    <w:rsid w:val="003728A0"/>
    <w:rsid w:val="00374643"/>
    <w:rsid w:val="003869C4"/>
    <w:rsid w:val="003933BF"/>
    <w:rsid w:val="003A320A"/>
    <w:rsid w:val="003A57F5"/>
    <w:rsid w:val="003B3E51"/>
    <w:rsid w:val="003D0408"/>
    <w:rsid w:val="003D6112"/>
    <w:rsid w:val="003D6EA7"/>
    <w:rsid w:val="003E7514"/>
    <w:rsid w:val="003F2651"/>
    <w:rsid w:val="003F2861"/>
    <w:rsid w:val="003F4524"/>
    <w:rsid w:val="0042744C"/>
    <w:rsid w:val="00435EA0"/>
    <w:rsid w:val="00443E1A"/>
    <w:rsid w:val="004445DB"/>
    <w:rsid w:val="0045299F"/>
    <w:rsid w:val="00453879"/>
    <w:rsid w:val="00454236"/>
    <w:rsid w:val="00455FF7"/>
    <w:rsid w:val="004629A1"/>
    <w:rsid w:val="00467DBD"/>
    <w:rsid w:val="00475881"/>
    <w:rsid w:val="004826CB"/>
    <w:rsid w:val="00484D0B"/>
    <w:rsid w:val="004A42E7"/>
    <w:rsid w:val="004A5B5A"/>
    <w:rsid w:val="004A69D7"/>
    <w:rsid w:val="004B1422"/>
    <w:rsid w:val="004F7E44"/>
    <w:rsid w:val="005022DA"/>
    <w:rsid w:val="00507B0E"/>
    <w:rsid w:val="00511B83"/>
    <w:rsid w:val="005316A5"/>
    <w:rsid w:val="0053615A"/>
    <w:rsid w:val="005418FB"/>
    <w:rsid w:val="00560215"/>
    <w:rsid w:val="00560F3C"/>
    <w:rsid w:val="005615B3"/>
    <w:rsid w:val="0056319F"/>
    <w:rsid w:val="00581D27"/>
    <w:rsid w:val="00586CBE"/>
    <w:rsid w:val="00596A9E"/>
    <w:rsid w:val="005A17E2"/>
    <w:rsid w:val="005A4FC0"/>
    <w:rsid w:val="005B45A4"/>
    <w:rsid w:val="005B7144"/>
    <w:rsid w:val="005C32A3"/>
    <w:rsid w:val="005C543D"/>
    <w:rsid w:val="005D4A20"/>
    <w:rsid w:val="005E0BA9"/>
    <w:rsid w:val="005E13EF"/>
    <w:rsid w:val="005F4B36"/>
    <w:rsid w:val="00600816"/>
    <w:rsid w:val="00613C29"/>
    <w:rsid w:val="00622A95"/>
    <w:rsid w:val="00637375"/>
    <w:rsid w:val="0063779B"/>
    <w:rsid w:val="00637E5F"/>
    <w:rsid w:val="00651D1E"/>
    <w:rsid w:val="00651D9F"/>
    <w:rsid w:val="00656C09"/>
    <w:rsid w:val="00660FE0"/>
    <w:rsid w:val="00661978"/>
    <w:rsid w:val="00663A9E"/>
    <w:rsid w:val="00664485"/>
    <w:rsid w:val="00676080"/>
    <w:rsid w:val="00676E07"/>
    <w:rsid w:val="00677CC9"/>
    <w:rsid w:val="00677DC0"/>
    <w:rsid w:val="0068111E"/>
    <w:rsid w:val="0068280B"/>
    <w:rsid w:val="0068469C"/>
    <w:rsid w:val="0068479C"/>
    <w:rsid w:val="006872F8"/>
    <w:rsid w:val="00697EC1"/>
    <w:rsid w:val="006A0595"/>
    <w:rsid w:val="006B242F"/>
    <w:rsid w:val="006C6BE2"/>
    <w:rsid w:val="006D11FF"/>
    <w:rsid w:val="006D18AA"/>
    <w:rsid w:val="006D191F"/>
    <w:rsid w:val="006E0049"/>
    <w:rsid w:val="006E29FA"/>
    <w:rsid w:val="006F0B1A"/>
    <w:rsid w:val="006F337B"/>
    <w:rsid w:val="00700D62"/>
    <w:rsid w:val="00724382"/>
    <w:rsid w:val="00730439"/>
    <w:rsid w:val="00731343"/>
    <w:rsid w:val="007314F0"/>
    <w:rsid w:val="0073227A"/>
    <w:rsid w:val="00732AFD"/>
    <w:rsid w:val="0073447F"/>
    <w:rsid w:val="00747A28"/>
    <w:rsid w:val="007525CE"/>
    <w:rsid w:val="00752C74"/>
    <w:rsid w:val="007547F2"/>
    <w:rsid w:val="007625EC"/>
    <w:rsid w:val="0076453F"/>
    <w:rsid w:val="00767EAF"/>
    <w:rsid w:val="00793647"/>
    <w:rsid w:val="007A1957"/>
    <w:rsid w:val="007A306C"/>
    <w:rsid w:val="007A4165"/>
    <w:rsid w:val="007B1220"/>
    <w:rsid w:val="007B268E"/>
    <w:rsid w:val="007C0EC3"/>
    <w:rsid w:val="007C5AB7"/>
    <w:rsid w:val="007D0064"/>
    <w:rsid w:val="007D4967"/>
    <w:rsid w:val="007E2840"/>
    <w:rsid w:val="007E5798"/>
    <w:rsid w:val="007E7B99"/>
    <w:rsid w:val="007F3C75"/>
    <w:rsid w:val="007F7DF5"/>
    <w:rsid w:val="00807446"/>
    <w:rsid w:val="008140BA"/>
    <w:rsid w:val="00816B2B"/>
    <w:rsid w:val="0082052F"/>
    <w:rsid w:val="00827ED2"/>
    <w:rsid w:val="00830A1D"/>
    <w:rsid w:val="00837F16"/>
    <w:rsid w:val="00840CD2"/>
    <w:rsid w:val="00845087"/>
    <w:rsid w:val="00845566"/>
    <w:rsid w:val="00850738"/>
    <w:rsid w:val="00852173"/>
    <w:rsid w:val="008612FB"/>
    <w:rsid w:val="008650E6"/>
    <w:rsid w:val="008708A2"/>
    <w:rsid w:val="008722BF"/>
    <w:rsid w:val="00873DE4"/>
    <w:rsid w:val="00876899"/>
    <w:rsid w:val="00882472"/>
    <w:rsid w:val="00892E81"/>
    <w:rsid w:val="008936F9"/>
    <w:rsid w:val="00894909"/>
    <w:rsid w:val="008962EF"/>
    <w:rsid w:val="00896818"/>
    <w:rsid w:val="00896E73"/>
    <w:rsid w:val="008A5C05"/>
    <w:rsid w:val="008B5D40"/>
    <w:rsid w:val="008C47F4"/>
    <w:rsid w:val="008C66E3"/>
    <w:rsid w:val="008E5E68"/>
    <w:rsid w:val="008F09AB"/>
    <w:rsid w:val="008F2CCF"/>
    <w:rsid w:val="008F444A"/>
    <w:rsid w:val="00906AB8"/>
    <w:rsid w:val="0091370B"/>
    <w:rsid w:val="009139D7"/>
    <w:rsid w:val="009310C3"/>
    <w:rsid w:val="0093197A"/>
    <w:rsid w:val="00937BE4"/>
    <w:rsid w:val="00952124"/>
    <w:rsid w:val="009568A5"/>
    <w:rsid w:val="009578F6"/>
    <w:rsid w:val="00966541"/>
    <w:rsid w:val="00971144"/>
    <w:rsid w:val="009767DC"/>
    <w:rsid w:val="00984780"/>
    <w:rsid w:val="00992C89"/>
    <w:rsid w:val="0099592E"/>
    <w:rsid w:val="009B28B4"/>
    <w:rsid w:val="009B3720"/>
    <w:rsid w:val="009D2A92"/>
    <w:rsid w:val="009D2F9E"/>
    <w:rsid w:val="009D6132"/>
    <w:rsid w:val="009D63D2"/>
    <w:rsid w:val="009F0DCB"/>
    <w:rsid w:val="009F471E"/>
    <w:rsid w:val="009F639A"/>
    <w:rsid w:val="00A01149"/>
    <w:rsid w:val="00A1565E"/>
    <w:rsid w:val="00A25A64"/>
    <w:rsid w:val="00A25B1D"/>
    <w:rsid w:val="00A27E75"/>
    <w:rsid w:val="00A3434C"/>
    <w:rsid w:val="00A36E17"/>
    <w:rsid w:val="00A403AE"/>
    <w:rsid w:val="00A45515"/>
    <w:rsid w:val="00A66391"/>
    <w:rsid w:val="00A84833"/>
    <w:rsid w:val="00A91739"/>
    <w:rsid w:val="00A9545B"/>
    <w:rsid w:val="00AA401F"/>
    <w:rsid w:val="00AA4170"/>
    <w:rsid w:val="00AA5325"/>
    <w:rsid w:val="00AA791E"/>
    <w:rsid w:val="00AA7F7A"/>
    <w:rsid w:val="00AB04CE"/>
    <w:rsid w:val="00AB2AA2"/>
    <w:rsid w:val="00AB7B8C"/>
    <w:rsid w:val="00AC2149"/>
    <w:rsid w:val="00AC5800"/>
    <w:rsid w:val="00AD0AA3"/>
    <w:rsid w:val="00AD7673"/>
    <w:rsid w:val="00AE471E"/>
    <w:rsid w:val="00AF0B31"/>
    <w:rsid w:val="00B00504"/>
    <w:rsid w:val="00B01A7F"/>
    <w:rsid w:val="00B17A60"/>
    <w:rsid w:val="00B20E96"/>
    <w:rsid w:val="00B308E0"/>
    <w:rsid w:val="00B33515"/>
    <w:rsid w:val="00B3447B"/>
    <w:rsid w:val="00B34DAE"/>
    <w:rsid w:val="00B37BA9"/>
    <w:rsid w:val="00B41148"/>
    <w:rsid w:val="00B4673E"/>
    <w:rsid w:val="00B537B6"/>
    <w:rsid w:val="00B56C88"/>
    <w:rsid w:val="00B66456"/>
    <w:rsid w:val="00B90D51"/>
    <w:rsid w:val="00B91096"/>
    <w:rsid w:val="00B96CA2"/>
    <w:rsid w:val="00BA2F4C"/>
    <w:rsid w:val="00BA33C8"/>
    <w:rsid w:val="00BA3A89"/>
    <w:rsid w:val="00BB0CAF"/>
    <w:rsid w:val="00BB5576"/>
    <w:rsid w:val="00BC3D20"/>
    <w:rsid w:val="00BD309A"/>
    <w:rsid w:val="00BD5079"/>
    <w:rsid w:val="00BE1A0A"/>
    <w:rsid w:val="00BE24DC"/>
    <w:rsid w:val="00BE32FE"/>
    <w:rsid w:val="00BF1C39"/>
    <w:rsid w:val="00C02DA0"/>
    <w:rsid w:val="00C109F4"/>
    <w:rsid w:val="00C120CE"/>
    <w:rsid w:val="00C1444A"/>
    <w:rsid w:val="00C26962"/>
    <w:rsid w:val="00C54A46"/>
    <w:rsid w:val="00C660A0"/>
    <w:rsid w:val="00C67A6F"/>
    <w:rsid w:val="00C72A57"/>
    <w:rsid w:val="00C76C8F"/>
    <w:rsid w:val="00C82D58"/>
    <w:rsid w:val="00C845AB"/>
    <w:rsid w:val="00C91115"/>
    <w:rsid w:val="00C93B57"/>
    <w:rsid w:val="00CB5933"/>
    <w:rsid w:val="00CC163A"/>
    <w:rsid w:val="00CE38FC"/>
    <w:rsid w:val="00D03916"/>
    <w:rsid w:val="00D10EBC"/>
    <w:rsid w:val="00D12292"/>
    <w:rsid w:val="00D1687E"/>
    <w:rsid w:val="00D24513"/>
    <w:rsid w:val="00D249CA"/>
    <w:rsid w:val="00D33CCE"/>
    <w:rsid w:val="00D45B5D"/>
    <w:rsid w:val="00D63081"/>
    <w:rsid w:val="00D74AFB"/>
    <w:rsid w:val="00D75264"/>
    <w:rsid w:val="00D77C27"/>
    <w:rsid w:val="00D80E21"/>
    <w:rsid w:val="00D84E0B"/>
    <w:rsid w:val="00D90124"/>
    <w:rsid w:val="00D922EB"/>
    <w:rsid w:val="00D94268"/>
    <w:rsid w:val="00D963F4"/>
    <w:rsid w:val="00DB433F"/>
    <w:rsid w:val="00DC13A9"/>
    <w:rsid w:val="00DC2E74"/>
    <w:rsid w:val="00DC41C3"/>
    <w:rsid w:val="00DE1935"/>
    <w:rsid w:val="00DE204B"/>
    <w:rsid w:val="00DF0F92"/>
    <w:rsid w:val="00E0141B"/>
    <w:rsid w:val="00E02E35"/>
    <w:rsid w:val="00E03F1B"/>
    <w:rsid w:val="00E04E56"/>
    <w:rsid w:val="00E06649"/>
    <w:rsid w:val="00E169C1"/>
    <w:rsid w:val="00E20668"/>
    <w:rsid w:val="00E210BB"/>
    <w:rsid w:val="00E24715"/>
    <w:rsid w:val="00E27D7B"/>
    <w:rsid w:val="00E32ACC"/>
    <w:rsid w:val="00E37A48"/>
    <w:rsid w:val="00E4185B"/>
    <w:rsid w:val="00E45492"/>
    <w:rsid w:val="00E55B30"/>
    <w:rsid w:val="00E6075B"/>
    <w:rsid w:val="00E60D57"/>
    <w:rsid w:val="00E70A12"/>
    <w:rsid w:val="00E725B5"/>
    <w:rsid w:val="00E72725"/>
    <w:rsid w:val="00E754BD"/>
    <w:rsid w:val="00E767A5"/>
    <w:rsid w:val="00E831E5"/>
    <w:rsid w:val="00E874E2"/>
    <w:rsid w:val="00EA0256"/>
    <w:rsid w:val="00EA5885"/>
    <w:rsid w:val="00EB03DF"/>
    <w:rsid w:val="00EB1F66"/>
    <w:rsid w:val="00EB241D"/>
    <w:rsid w:val="00EC2F87"/>
    <w:rsid w:val="00EC3959"/>
    <w:rsid w:val="00F07918"/>
    <w:rsid w:val="00F11492"/>
    <w:rsid w:val="00F1219D"/>
    <w:rsid w:val="00F222D2"/>
    <w:rsid w:val="00F30C3D"/>
    <w:rsid w:val="00F34006"/>
    <w:rsid w:val="00F3665D"/>
    <w:rsid w:val="00F44A5B"/>
    <w:rsid w:val="00F47717"/>
    <w:rsid w:val="00F517D4"/>
    <w:rsid w:val="00F53331"/>
    <w:rsid w:val="00F54BA4"/>
    <w:rsid w:val="00F54FEA"/>
    <w:rsid w:val="00F5668A"/>
    <w:rsid w:val="00F62D84"/>
    <w:rsid w:val="00F67A74"/>
    <w:rsid w:val="00F736C2"/>
    <w:rsid w:val="00F83762"/>
    <w:rsid w:val="00F8409B"/>
    <w:rsid w:val="00F855BC"/>
    <w:rsid w:val="00F863D3"/>
    <w:rsid w:val="00F91AE4"/>
    <w:rsid w:val="00F926F5"/>
    <w:rsid w:val="00F93AC2"/>
    <w:rsid w:val="00F97C89"/>
    <w:rsid w:val="00FA27C6"/>
    <w:rsid w:val="00FA4638"/>
    <w:rsid w:val="00FA65EB"/>
    <w:rsid w:val="00FB5376"/>
    <w:rsid w:val="00FC382B"/>
    <w:rsid w:val="00FC6709"/>
    <w:rsid w:val="00FE3EB1"/>
    <w:rsid w:val="00FF7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0DBF6"/>
  <w15:docId w15:val="{AA880B5F-08EA-47D6-BBC0-4C1ED397B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7A3"/>
    <w:pPr>
      <w:spacing w:after="300" w:line="276" w:lineRule="auto"/>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3331"/>
    <w:rPr>
      <w:color w:val="0563C1" w:themeColor="hyperlink"/>
      <w:u w:val="single"/>
    </w:rPr>
  </w:style>
  <w:style w:type="character" w:styleId="UnresolvedMention">
    <w:name w:val="Unresolved Mention"/>
    <w:basedOn w:val="DefaultParagraphFont"/>
    <w:uiPriority w:val="99"/>
    <w:semiHidden/>
    <w:unhideWhenUsed/>
    <w:rsid w:val="00F53331"/>
    <w:rPr>
      <w:color w:val="605E5C"/>
      <w:shd w:val="clear" w:color="auto" w:fill="E1DFDD"/>
    </w:rPr>
  </w:style>
  <w:style w:type="table" w:styleId="TableGrid">
    <w:name w:val="Table Grid"/>
    <w:basedOn w:val="TableNormal"/>
    <w:uiPriority w:val="39"/>
    <w:rsid w:val="00443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56643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attlecornglobal.org/5th-annual-gold-tie-gala" TargetMode="External"/><Relationship Id="rId3" Type="http://schemas.openxmlformats.org/officeDocument/2006/relationships/settings" Target="settings.xml"/><Relationship Id="rId7" Type="http://schemas.openxmlformats.org/officeDocument/2006/relationships/hyperlink" Target="mailto:cvallier@battlecornglobal.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5FF1B-198E-4451-A47D-DE45C6906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1608</TotalTime>
  <Pages>2</Pages>
  <Words>577</Words>
  <Characters>3293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dc:creator>
  <cp:keywords/>
  <dc:description/>
  <cp:lastModifiedBy>Curtis Vallier</cp:lastModifiedBy>
  <cp:revision>2</cp:revision>
  <cp:lastPrinted>2024-02-22T21:03:00Z</cp:lastPrinted>
  <dcterms:created xsi:type="dcterms:W3CDTF">2026-01-23T19:10:00Z</dcterms:created>
  <dcterms:modified xsi:type="dcterms:W3CDTF">2026-02-13T17:41:00Z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0e2342fa-ed0a-4a19-bbc9-d4548dee086d</vt:lpwstr>
  </property>
</Properties>
</file>