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4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xmqertroorno" w:id="0"/>
      <w:bookmarkEnd w:id="0"/>
      <w:r w:rsidDel="00000000" w:rsidR="00000000" w:rsidRPr="00000000">
        <w:rPr>
          <w:b w:val="1"/>
          <w:color w:val="000000"/>
          <w:sz w:val="26"/>
          <w:szCs w:val="26"/>
        </w:rPr>
        <w:drawing>
          <wp:inline distB="19050" distT="19050" distL="19050" distR="19050">
            <wp:extent cx="2154075" cy="83446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4075" cy="834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4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1tgc2apdb3w8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Dentist Referral Form for OPG or CT Scan</w:t>
      </w:r>
    </w:p>
    <w:p w:rsidR="00000000" w:rsidDel="00000000" w:rsidP="00000000" w:rsidRDefault="00000000" w:rsidRPr="00000000" w14:paraId="00000003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Referring Dentist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Registration Number: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Practice Name:</w:t>
      </w:r>
      <w:r w:rsidDel="00000000" w:rsidR="00000000" w:rsidRPr="00000000">
        <w:rPr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Practice Address:</w:t>
      </w:r>
      <w:r w:rsidDel="00000000" w:rsidR="00000000" w:rsidRPr="00000000">
        <w:rPr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Patient Details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Contact Number:</w:t>
      </w:r>
      <w:r w:rsidDel="00000000" w:rsidR="00000000" w:rsidRPr="00000000">
        <w:rPr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Scan Details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Type of Scan Requested:</w:t>
        <w:br w:type="textWrapping"/>
      </w:r>
      <w:r w:rsidDel="00000000" w:rsidR="00000000" w:rsidRPr="00000000">
        <w:rPr>
          <w:rtl w:val="0"/>
        </w:rPr>
        <w:t xml:space="preserve">☐ OPG (£70)</w:t>
        <w:br w:type="textWrapping"/>
        <w:t xml:space="preserve">☐ CT Scan - Per Area/Arch (£220)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Area requested </w:t>
      </w:r>
      <w:r w:rsidDel="00000000" w:rsidR="00000000" w:rsidRPr="00000000">
        <w:rPr>
          <w:rtl w:val="0"/>
        </w:rPr>
        <w:t xml:space="preserve">(if relevant):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Justification for Scan: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you require interpretation of the scan?</w:t>
        <w:br w:type="textWrapping"/>
      </w:r>
      <w:r w:rsidDel="00000000" w:rsidR="00000000" w:rsidRPr="00000000">
        <w:rPr>
          <w:rtl w:val="0"/>
        </w:rPr>
        <w:t xml:space="preserve">☐ Yes (£100 additional fee)</w:t>
        <w:br w:type="textWrapping"/>
        <w:t xml:space="preserve">☐ No</w:t>
      </w:r>
    </w:p>
    <w:p w:rsidR="00000000" w:rsidDel="00000000" w:rsidP="00000000" w:rsidRDefault="00000000" w:rsidRPr="00000000" w14:paraId="00000016">
      <w:pPr>
        <w:spacing w:line="4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480" w:lineRule="auto"/>
        <w:rPr/>
      </w:pPr>
      <w:r w:rsidDel="00000000" w:rsidR="00000000" w:rsidRPr="00000000">
        <w:rPr>
          <w:b w:val="1"/>
          <w:rtl w:val="0"/>
        </w:rPr>
        <w:t xml:space="preserve">Medical History</w:t>
        <w:br w:type="textWrapping"/>
      </w:r>
      <w:r w:rsidDel="00000000" w:rsidR="00000000" w:rsidRPr="00000000">
        <w:rPr>
          <w:rtl w:val="0"/>
        </w:rPr>
        <w:t xml:space="preserve">(If relevant, please attach additional information or documentation.)</w:t>
      </w:r>
    </w:p>
    <w:p w:rsidR="00000000" w:rsidDel="00000000" w:rsidP="00000000" w:rsidRDefault="00000000" w:rsidRPr="00000000" w14:paraId="00000018">
      <w:pPr>
        <w:spacing w:line="4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Notes</w:t>
      </w:r>
    </w:p>
    <w:p w:rsidR="00000000" w:rsidDel="00000000" w:rsidP="00000000" w:rsidRDefault="00000000" w:rsidRPr="00000000" w14:paraId="0000001A">
      <w:pPr>
        <w:spacing w:line="4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480" w:lineRule="auto"/>
        <w:rPr/>
      </w:pPr>
      <w:r w:rsidDel="00000000" w:rsidR="00000000" w:rsidRPr="00000000">
        <w:rPr>
          <w:b w:val="1"/>
          <w:rtl w:val="0"/>
        </w:rPr>
        <w:t xml:space="preserve">Referring Dentist Declaration</w:t>
        <w:br w:type="textWrapping"/>
      </w:r>
      <w:r w:rsidDel="00000000" w:rsidR="00000000" w:rsidRPr="00000000">
        <w:rPr>
          <w:rtl w:val="0"/>
        </w:rPr>
        <w:t xml:space="preserve">I confirm that I am a registered dentist and the scan is being requested for the purpose of providing dental care to the above-named patient.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1E">
      <w:pPr>
        <w:spacing w:line="4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Submission Instructions</w:t>
        <w:br w:type="textWrapping"/>
      </w:r>
      <w:r w:rsidDel="00000000" w:rsidR="00000000" w:rsidRPr="00000000">
        <w:rPr>
          <w:rtl w:val="0"/>
        </w:rPr>
        <w:t xml:space="preserve">Please complete this form and email it to </w:t>
      </w:r>
      <w:r w:rsidDel="00000000" w:rsidR="00000000" w:rsidRPr="00000000">
        <w:rPr>
          <w:b w:val="1"/>
          <w:rtl w:val="0"/>
        </w:rPr>
        <w:t xml:space="preserve">info@thedentistwestmidlands.co.uk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For any enquiries please contact us at the same email address or call us on 01922 624900.</w:t>
      </w:r>
    </w:p>
    <w:p w:rsidR="00000000" w:rsidDel="00000000" w:rsidP="00000000" w:rsidRDefault="00000000" w:rsidRPr="00000000" w14:paraId="0000002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Thank you for your referral. We will contact the patient to arrange the scan and provide you with the results promptly</w:t>
      </w:r>
    </w:p>
    <w:sectPr>
      <w:footerReference r:id="rId7" w:type="default"/>
      <w:pgSz w:h="16838" w:w="11906" w:orient="portrait"/>
      <w:pgMar w:bottom="1440" w:top="720" w:left="990" w:right="9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center"/>
      <w:rPr>
        <w:rFonts w:ascii="Roboto" w:cs="Roboto" w:eastAsia="Roboto" w:hAnsi="Roboto"/>
        <w:color w:val="202124"/>
        <w:sz w:val="18"/>
        <w:szCs w:val="18"/>
        <w:highlight w:val="white"/>
      </w:rPr>
    </w:pPr>
    <w:r w:rsidDel="00000000" w:rsidR="00000000" w:rsidRPr="00000000">
      <w:rPr>
        <w:rFonts w:ascii="Roboto" w:cs="Roboto" w:eastAsia="Roboto" w:hAnsi="Roboto"/>
        <w:color w:val="202124"/>
        <w:sz w:val="18"/>
        <w:szCs w:val="18"/>
        <w:highlight w:val="white"/>
        <w:rtl w:val="0"/>
      </w:rPr>
      <w:t xml:space="preserve">Contact number 01922 624900. Owned by Dhody's Ltd, Company number 07991919.</w:t>
    </w:r>
  </w:p>
  <w:p w:rsidR="00000000" w:rsidDel="00000000" w:rsidP="00000000" w:rsidRDefault="00000000" w:rsidRPr="00000000" w14:paraId="00000023">
    <w:pPr>
      <w:jc w:val="center"/>
      <w:rPr>
        <w:rFonts w:ascii="Roboto" w:cs="Roboto" w:eastAsia="Roboto" w:hAnsi="Roboto"/>
        <w:color w:val="202124"/>
        <w:sz w:val="18"/>
        <w:szCs w:val="18"/>
        <w:highlight w:val="white"/>
      </w:rPr>
    </w:pPr>
    <w:r w:rsidDel="00000000" w:rsidR="00000000" w:rsidRPr="00000000">
      <w:rPr>
        <w:rFonts w:ascii="Roboto" w:cs="Roboto" w:eastAsia="Roboto" w:hAnsi="Roboto"/>
        <w:color w:val="202124"/>
        <w:sz w:val="18"/>
        <w:szCs w:val="18"/>
        <w:highlight w:val="white"/>
        <w:rtl w:val="0"/>
      </w:rPr>
      <w:t xml:space="preserve">Please be advised that the operations, management, employment, and contractual arrangements are handled by Management FD Limited (Company number 14564147), who assumes any associated liabilities.</w:t>
    </w:r>
  </w:p>
  <w:p w:rsidR="00000000" w:rsidDel="00000000" w:rsidP="00000000" w:rsidRDefault="00000000" w:rsidRPr="00000000" w14:paraId="00000024">
    <w:pPr>
      <w:jc w:val="center"/>
      <w:rPr>
        <w:sz w:val="16"/>
        <w:szCs w:val="16"/>
      </w:rPr>
    </w:pPr>
    <w:r w:rsidDel="00000000" w:rsidR="00000000" w:rsidRPr="00000000">
      <w:rPr>
        <w:rFonts w:ascii="Roboto" w:cs="Roboto" w:eastAsia="Roboto" w:hAnsi="Roboto"/>
        <w:color w:val="202124"/>
        <w:sz w:val="18"/>
        <w:szCs w:val="18"/>
        <w:highlight w:val="white"/>
        <w:rtl w:val="0"/>
      </w:rPr>
      <w:t xml:space="preserve">Both companies are registered to 341 Birmingham Road, Great Barr, Birmingham, B43 7AP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