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A4CCB" w14:textId="467F7289" w:rsidR="00A8147F" w:rsidRDefault="008476B8">
      <w:r>
        <w:fldChar w:fldCharType="begin"/>
      </w:r>
      <w:r>
        <w:instrText>HYPERLINK "https://www.legifrance.gouv.fr/loda/id/LEGITEXT000032836165"</w:instrText>
      </w:r>
      <w:r>
        <w:fldChar w:fldCharType="separate"/>
      </w:r>
      <w:r>
        <w:rPr>
          <w:rStyle w:val="Lienhypertexte"/>
        </w:rPr>
        <w:t>Arrêté du 21 juin 2016 portant création de la mention « activités physiques pour tous » du brevet professionnel de la jeunesse, de l'éducation populaire et du sport spécialité « éducateur sportif » - Légifrance (legifrance.gouv.fr)</w:t>
      </w:r>
      <w:r>
        <w:fldChar w:fldCharType="end"/>
      </w:r>
    </w:p>
    <w:p w14:paraId="26FDAA4A" w14:textId="77777777" w:rsidR="008476B8" w:rsidRDefault="008476B8"/>
    <w:p w14:paraId="364A615E" w14:textId="77777777" w:rsidR="008476B8" w:rsidRDefault="008476B8"/>
    <w:p w14:paraId="5C283B34" w14:textId="731A9DC0" w:rsidR="008476B8" w:rsidRDefault="008476B8">
      <w:hyperlink r:id="rId4" w:history="1">
        <w:r>
          <w:rPr>
            <w:rStyle w:val="Lienhypertexte"/>
          </w:rPr>
          <w:t xml:space="preserve">RNCP28573 - BPJEPS - Brevet Professionnel de la Jeunesse, de l'Éducation Populaire et du Sport - spécialité Éducateur Sportif - 12 mentions( </w:t>
        </w:r>
        <w:proofErr w:type="spellStart"/>
        <w:r>
          <w:rPr>
            <w:rStyle w:val="Lienhypertexte"/>
          </w:rPr>
          <w:t>cf</w:t>
        </w:r>
        <w:proofErr w:type="spellEnd"/>
        <w:r>
          <w:rPr>
            <w:rStyle w:val="Lienhypertexte"/>
          </w:rPr>
          <w:t xml:space="preserve"> liste dans base légale) - France Compétences (francecompetences.fr)</w:t>
        </w:r>
      </w:hyperlink>
    </w:p>
    <w:p w14:paraId="5225BDF2" w14:textId="77777777" w:rsidR="008476B8" w:rsidRDefault="008476B8"/>
    <w:p w14:paraId="26E6BB5D" w14:textId="77777777" w:rsidR="008476B8" w:rsidRDefault="008476B8"/>
    <w:p w14:paraId="522AAF1F" w14:textId="241B85AB" w:rsidR="008476B8" w:rsidRDefault="008476B8">
      <w:hyperlink r:id="rId5" w:history="1">
        <w:r>
          <w:rPr>
            <w:rStyle w:val="Lienhypertexte"/>
          </w:rPr>
          <w:t>creation_mention_apt_bpapt-4uc_21juin2016.pdf (sports.gouv.fr)</w:t>
        </w:r>
      </w:hyperlink>
    </w:p>
    <w:sectPr w:rsidR="00847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A6"/>
    <w:rsid w:val="008476B8"/>
    <w:rsid w:val="00A012A6"/>
    <w:rsid w:val="00A8147F"/>
    <w:rsid w:val="00B95FE7"/>
    <w:rsid w:val="00BC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2ED0"/>
  <w15:chartTrackingRefBased/>
  <w15:docId w15:val="{127060C5-3C2B-4425-BCB5-CABE2069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476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ation.creps-rhonealpes.sports.gouv.fr/assets/images/formation/content/BPAPT/creation_mention_apt_bpapt-4uc_21juin2016.pdf" TargetMode="External"/><Relationship Id="rId4" Type="http://schemas.openxmlformats.org/officeDocument/2006/relationships/hyperlink" Target="https://www.francecompetences.fr/recherche/rncp/28573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682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Loïc HUSSON</dc:creator>
  <cp:keywords/>
  <dc:description/>
  <cp:lastModifiedBy>Loïc HUSSON</cp:lastModifiedBy>
  <cp:revision>2</cp:revision>
  <dcterms:created xsi:type="dcterms:W3CDTF">2024-02-21T12:47:00Z</dcterms:created>
  <dcterms:modified xsi:type="dcterms:W3CDTF">2024-02-21T12:48:00Z</dcterms:modified>
</cp:coreProperties>
</file>