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2278F" w14:textId="77777777" w:rsidR="00EE758F" w:rsidRPr="004B6127" w:rsidRDefault="00EE758F" w:rsidP="00EE758F">
      <w:pPr>
        <w:pStyle w:val="NoSpacing"/>
        <w:rPr>
          <w:rFonts w:ascii="Arial Nova" w:hAnsi="Arial Nova" w:cs="Arial"/>
          <w:i/>
          <w:sz w:val="20"/>
          <w:szCs w:val="20"/>
        </w:rPr>
      </w:pPr>
      <w:r w:rsidRPr="004B6127">
        <w:rPr>
          <w:rFonts w:ascii="Arial Nova" w:hAnsi="Arial Nova" w:cs="Arial"/>
          <w:i/>
          <w:sz w:val="20"/>
          <w:szCs w:val="20"/>
        </w:rPr>
        <w:t>From the Pastor’s desk:</w:t>
      </w:r>
    </w:p>
    <w:p w14:paraId="157488F8" w14:textId="77777777" w:rsidR="00EE758F" w:rsidRPr="00E37373" w:rsidRDefault="00EE758F" w:rsidP="00EE758F">
      <w:pPr>
        <w:pStyle w:val="NoSpacing"/>
        <w:jc w:val="center"/>
        <w:rPr>
          <w:rFonts w:ascii="Arial Nova" w:hAnsi="Arial Nova" w:cs="Arial"/>
          <w:b/>
          <w:bCs/>
          <w:caps/>
          <w:kern w:val="0"/>
          <w:sz w:val="20"/>
          <w:szCs w:val="20"/>
          <w:lang w:eastAsia="ja-JP"/>
          <w14:ligatures w14:val="none"/>
        </w:rPr>
      </w:pPr>
      <w:r w:rsidRPr="00E37373">
        <w:rPr>
          <w:rFonts w:ascii="Arial Nova" w:hAnsi="Arial Nova" w:cs="Arial"/>
          <w:b/>
          <w:bCs/>
          <w:caps/>
          <w:kern w:val="0"/>
          <w:sz w:val="20"/>
          <w:szCs w:val="20"/>
          <w:lang w:eastAsia="ja-JP"/>
          <w14:ligatures w14:val="none"/>
        </w:rPr>
        <w:t>The Christian Father Full of God’s Power</w:t>
      </w:r>
    </w:p>
    <w:p w14:paraId="32B75AC6" w14:textId="77777777" w:rsidR="00EE758F" w:rsidRPr="004B6127" w:rsidRDefault="00EE758F" w:rsidP="00EE758F">
      <w:pPr>
        <w:pStyle w:val="NoSpacing"/>
        <w:rPr>
          <w:rFonts w:ascii="Arial Nova" w:hAnsi="Arial Nova" w:cs="Arial"/>
          <w:kern w:val="0"/>
          <w:sz w:val="20"/>
          <w:szCs w:val="20"/>
          <w:lang w:eastAsia="ja-JP"/>
          <w14:ligatures w14:val="none"/>
        </w:rPr>
      </w:pPr>
      <w:r w:rsidRPr="004B6127">
        <w:rPr>
          <w:rFonts w:ascii="Arial Nova" w:hAnsi="Arial Nova" w:cs="Arial"/>
          <w:kern w:val="0"/>
          <w:sz w:val="20"/>
          <w:szCs w:val="20"/>
          <w:lang w:eastAsia="ja-JP"/>
          <w14:ligatures w14:val="none"/>
        </w:rPr>
        <w:t>A Christian father is called not merely to provide, but to lead his family in the strength and wisdom of God. When he is full of God’s power, his role in the home becomes a divine assignment rather than a mere responsibility.</w:t>
      </w:r>
    </w:p>
    <w:p w14:paraId="3F223F1D" w14:textId="77777777" w:rsidR="00EE758F" w:rsidRPr="00D1567D" w:rsidRDefault="00EE758F" w:rsidP="00EE758F">
      <w:pPr>
        <w:pStyle w:val="NoSpacing"/>
        <w:rPr>
          <w:rFonts w:ascii="Arial Nova" w:hAnsi="Arial Nova" w:cs="Arial"/>
          <w:b/>
          <w:bCs/>
          <w:kern w:val="0"/>
          <w:sz w:val="20"/>
          <w:szCs w:val="20"/>
          <w:u w:val="single"/>
          <w:lang w:eastAsia="ja-JP"/>
          <w14:ligatures w14:val="none"/>
        </w:rPr>
      </w:pPr>
      <w:r w:rsidRPr="00D1567D">
        <w:rPr>
          <w:rFonts w:ascii="Arial Nova" w:hAnsi="Arial Nova" w:cs="Arial"/>
          <w:b/>
          <w:bCs/>
          <w:kern w:val="0"/>
          <w:sz w:val="20"/>
          <w:szCs w:val="20"/>
          <w:u w:val="single"/>
          <w:lang w:eastAsia="ja-JP"/>
          <w14:ligatures w14:val="none"/>
        </w:rPr>
        <w:t>Spiritual Leader</w:t>
      </w:r>
    </w:p>
    <w:p w14:paraId="1FDC0591" w14:textId="77777777" w:rsidR="00EE758F" w:rsidRPr="004B6127" w:rsidRDefault="00EE758F" w:rsidP="00EE758F">
      <w:pPr>
        <w:pStyle w:val="NoSpacing"/>
        <w:rPr>
          <w:rFonts w:ascii="Arial Nova" w:hAnsi="Arial Nova" w:cs="Arial"/>
          <w:kern w:val="0"/>
          <w:sz w:val="20"/>
          <w:szCs w:val="20"/>
          <w:lang w:eastAsia="ja-JP"/>
          <w14:ligatures w14:val="none"/>
        </w:rPr>
      </w:pPr>
      <w:r w:rsidRPr="004B6127">
        <w:rPr>
          <w:rFonts w:ascii="Arial Nova" w:hAnsi="Arial Nova" w:cs="Arial"/>
          <w:kern w:val="0"/>
          <w:sz w:val="20"/>
          <w:szCs w:val="20"/>
          <w:lang w:eastAsia="ja-JP"/>
          <w14:ligatures w14:val="none"/>
        </w:rPr>
        <w:t xml:space="preserve">The Christian father leads his family in faith. He mirrors Christ’s love and sacrifices for the church </w:t>
      </w:r>
      <w:r w:rsidRPr="00E37373">
        <w:rPr>
          <w:rFonts w:ascii="Arial Nova" w:hAnsi="Arial Nova" w:cs="Arial"/>
          <w:b/>
          <w:bCs/>
          <w:kern w:val="0"/>
          <w:sz w:val="20"/>
          <w:szCs w:val="20"/>
          <w:lang w:eastAsia="ja-JP"/>
          <w14:ligatures w14:val="none"/>
        </w:rPr>
        <w:t>(</w:t>
      </w:r>
      <w:proofErr w:type="spellStart"/>
      <w:r w:rsidRPr="00E37373">
        <w:rPr>
          <w:rFonts w:ascii="Arial Nova" w:hAnsi="Arial Nova" w:cs="Arial"/>
          <w:b/>
          <w:bCs/>
          <w:kern w:val="0"/>
          <w:sz w:val="20"/>
          <w:szCs w:val="20"/>
          <w:lang w:eastAsia="ja-JP"/>
          <w14:ligatures w14:val="none"/>
        </w:rPr>
        <w:t>Ephe</w:t>
      </w:r>
      <w:proofErr w:type="spellEnd"/>
      <w:r w:rsidRPr="00E37373">
        <w:rPr>
          <w:rFonts w:ascii="Arial Nova" w:hAnsi="Arial Nova" w:cs="Arial"/>
          <w:b/>
          <w:bCs/>
          <w:kern w:val="0"/>
          <w:sz w:val="20"/>
          <w:szCs w:val="20"/>
          <w:lang w:eastAsia="ja-JP"/>
          <w14:ligatures w14:val="none"/>
        </w:rPr>
        <w:t xml:space="preserve"> 5:25). </w:t>
      </w:r>
      <w:r w:rsidRPr="004B6127">
        <w:rPr>
          <w:rFonts w:ascii="Arial Nova" w:hAnsi="Arial Nova" w:cs="Arial"/>
          <w:kern w:val="0"/>
          <w:sz w:val="20"/>
          <w:szCs w:val="20"/>
          <w:lang w:eastAsia="ja-JP"/>
          <w14:ligatures w14:val="none"/>
        </w:rPr>
        <w:t xml:space="preserve">He sets the tone for spiritual growth, initiating prayer, Bible study, and godly conversation. Like Joshua, he declares, “As for me and my house, we will serve the Lord” </w:t>
      </w:r>
      <w:r w:rsidRPr="00E37373">
        <w:rPr>
          <w:rFonts w:ascii="Arial Nova" w:hAnsi="Arial Nova" w:cs="Arial"/>
          <w:b/>
          <w:bCs/>
          <w:kern w:val="0"/>
          <w:sz w:val="20"/>
          <w:szCs w:val="20"/>
          <w:lang w:eastAsia="ja-JP"/>
          <w14:ligatures w14:val="none"/>
        </w:rPr>
        <w:t>(Josh 24:15).</w:t>
      </w:r>
    </w:p>
    <w:p w14:paraId="56CE50D5" w14:textId="77777777" w:rsidR="00EE758F" w:rsidRPr="004B6127" w:rsidRDefault="00EE758F" w:rsidP="00EE758F">
      <w:pPr>
        <w:pStyle w:val="NoSpacing"/>
        <w:rPr>
          <w:rFonts w:ascii="Arial Nova" w:hAnsi="Arial Nova" w:cs="Arial"/>
          <w:kern w:val="0"/>
          <w:sz w:val="20"/>
          <w:szCs w:val="20"/>
          <w:lang w:eastAsia="ja-JP"/>
          <w14:ligatures w14:val="none"/>
        </w:rPr>
      </w:pPr>
    </w:p>
    <w:p w14:paraId="43FFEE52" w14:textId="77777777" w:rsidR="00EE758F" w:rsidRPr="004B6127" w:rsidRDefault="00EE758F" w:rsidP="00EE758F">
      <w:pPr>
        <w:pStyle w:val="NoSpacing"/>
        <w:rPr>
          <w:rFonts w:ascii="Arial Nova" w:hAnsi="Arial Nova" w:cs="Arial"/>
          <w:b/>
          <w:bCs/>
          <w:kern w:val="0"/>
          <w:sz w:val="20"/>
          <w:szCs w:val="20"/>
          <w:u w:val="single"/>
          <w:lang w:eastAsia="ja-JP"/>
          <w14:ligatures w14:val="none"/>
        </w:rPr>
      </w:pPr>
      <w:r w:rsidRPr="004B6127">
        <w:rPr>
          <w:rFonts w:ascii="Arial Nova" w:hAnsi="Arial Nova" w:cs="Arial"/>
          <w:b/>
          <w:bCs/>
          <w:kern w:val="0"/>
          <w:sz w:val="20"/>
          <w:szCs w:val="20"/>
          <w:u w:val="single"/>
          <w:lang w:eastAsia="ja-JP"/>
          <w14:ligatures w14:val="none"/>
        </w:rPr>
        <w:t>Protector and Provider</w:t>
      </w:r>
    </w:p>
    <w:p w14:paraId="4C668BB1" w14:textId="77777777" w:rsidR="00EE758F" w:rsidRPr="004B6127" w:rsidRDefault="00EE758F" w:rsidP="00EE758F">
      <w:pPr>
        <w:pStyle w:val="NoSpacing"/>
        <w:rPr>
          <w:rFonts w:ascii="Arial Nova" w:hAnsi="Arial Nova" w:cs="Arial"/>
          <w:kern w:val="0"/>
          <w:sz w:val="20"/>
          <w:szCs w:val="20"/>
          <w:lang w:eastAsia="ja-JP"/>
          <w14:ligatures w14:val="none"/>
        </w:rPr>
      </w:pPr>
      <w:r w:rsidRPr="004B6127">
        <w:rPr>
          <w:rFonts w:ascii="Arial Nova" w:hAnsi="Arial Nova" w:cs="Arial"/>
          <w:kern w:val="0"/>
          <w:sz w:val="20"/>
          <w:szCs w:val="20"/>
          <w:lang w:eastAsia="ja-JP"/>
          <w14:ligatures w14:val="none"/>
        </w:rPr>
        <w:t xml:space="preserve">Being full of God’s power, the father stands as a shield over his household. He not only works to provide materially </w:t>
      </w:r>
      <w:r w:rsidRPr="00E37373">
        <w:rPr>
          <w:rFonts w:ascii="Arial Nova" w:hAnsi="Arial Nova" w:cs="Arial"/>
          <w:b/>
          <w:bCs/>
          <w:kern w:val="0"/>
          <w:sz w:val="20"/>
          <w:szCs w:val="20"/>
          <w:lang w:eastAsia="ja-JP"/>
          <w14:ligatures w14:val="none"/>
        </w:rPr>
        <w:t xml:space="preserve">(1 Tim 5:8), </w:t>
      </w:r>
      <w:r w:rsidRPr="004B6127">
        <w:rPr>
          <w:rFonts w:ascii="Arial Nova" w:hAnsi="Arial Nova" w:cs="Arial"/>
          <w:kern w:val="0"/>
          <w:sz w:val="20"/>
          <w:szCs w:val="20"/>
          <w:lang w:eastAsia="ja-JP"/>
          <w14:ligatures w14:val="none"/>
        </w:rPr>
        <w:t>but also safeguards his family emotionally and spiritually, alert to the enemy’s attempts to sow discord or fear.</w:t>
      </w:r>
    </w:p>
    <w:p w14:paraId="1509DF38" w14:textId="77777777" w:rsidR="00EE758F" w:rsidRPr="004B6127" w:rsidRDefault="00EE758F" w:rsidP="00EE758F">
      <w:pPr>
        <w:pStyle w:val="NoSpacing"/>
        <w:rPr>
          <w:rFonts w:ascii="Arial Nova" w:hAnsi="Arial Nova" w:cs="Arial"/>
          <w:kern w:val="0"/>
          <w:sz w:val="20"/>
          <w:szCs w:val="20"/>
          <w:lang w:eastAsia="ja-JP"/>
          <w14:ligatures w14:val="none"/>
        </w:rPr>
      </w:pPr>
    </w:p>
    <w:p w14:paraId="36C5199F" w14:textId="77777777" w:rsidR="00EE758F" w:rsidRPr="004B6127" w:rsidRDefault="00EE758F" w:rsidP="00EE758F">
      <w:pPr>
        <w:pStyle w:val="NoSpacing"/>
        <w:rPr>
          <w:rFonts w:ascii="Arial Nova" w:hAnsi="Arial Nova" w:cs="Arial"/>
          <w:b/>
          <w:bCs/>
          <w:kern w:val="0"/>
          <w:sz w:val="20"/>
          <w:szCs w:val="20"/>
          <w:u w:val="single"/>
          <w:lang w:eastAsia="ja-JP"/>
          <w14:ligatures w14:val="none"/>
        </w:rPr>
      </w:pPr>
      <w:r w:rsidRPr="004B6127">
        <w:rPr>
          <w:rFonts w:ascii="Arial Nova" w:hAnsi="Arial Nova" w:cs="Arial"/>
          <w:b/>
          <w:bCs/>
          <w:kern w:val="0"/>
          <w:sz w:val="20"/>
          <w:szCs w:val="20"/>
          <w:u w:val="single"/>
          <w:lang w:eastAsia="ja-JP"/>
          <w14:ligatures w14:val="none"/>
        </w:rPr>
        <w:t xml:space="preserve">Teacher and </w:t>
      </w:r>
      <w:proofErr w:type="spellStart"/>
      <w:r w:rsidRPr="004B6127">
        <w:rPr>
          <w:rFonts w:ascii="Arial Nova" w:hAnsi="Arial Nova" w:cs="Arial"/>
          <w:b/>
          <w:bCs/>
          <w:kern w:val="0"/>
          <w:sz w:val="20"/>
          <w:szCs w:val="20"/>
          <w:u w:val="single"/>
          <w:lang w:eastAsia="ja-JP"/>
          <w14:ligatures w14:val="none"/>
        </w:rPr>
        <w:t>Discipler</w:t>
      </w:r>
      <w:proofErr w:type="spellEnd"/>
    </w:p>
    <w:p w14:paraId="4274BE08" w14:textId="77777777" w:rsidR="00EE758F" w:rsidRPr="004B6127" w:rsidRDefault="00EE758F" w:rsidP="00EE758F">
      <w:pPr>
        <w:pStyle w:val="NoSpacing"/>
        <w:rPr>
          <w:rFonts w:ascii="Arial Nova" w:hAnsi="Arial Nova" w:cs="Arial"/>
          <w:kern w:val="0"/>
          <w:sz w:val="20"/>
          <w:szCs w:val="20"/>
          <w:lang w:eastAsia="ja-JP"/>
          <w14:ligatures w14:val="none"/>
        </w:rPr>
      </w:pPr>
      <w:r w:rsidRPr="004B6127">
        <w:rPr>
          <w:rFonts w:ascii="Arial Nova" w:hAnsi="Arial Nova" w:cs="Arial"/>
          <w:kern w:val="0"/>
          <w:sz w:val="20"/>
          <w:szCs w:val="20"/>
          <w:lang w:eastAsia="ja-JP"/>
          <w14:ligatures w14:val="none"/>
        </w:rPr>
        <w:t xml:space="preserve">A godly father takes seriously the command of </w:t>
      </w:r>
      <w:r w:rsidRPr="00E37373">
        <w:rPr>
          <w:rFonts w:ascii="Arial Nova" w:hAnsi="Arial Nova" w:cs="Arial"/>
          <w:b/>
          <w:bCs/>
          <w:kern w:val="0"/>
          <w:sz w:val="20"/>
          <w:szCs w:val="20"/>
          <w:lang w:eastAsia="ja-JP"/>
          <w14:ligatures w14:val="none"/>
        </w:rPr>
        <w:t>Proverbs 22:6:</w:t>
      </w:r>
      <w:r w:rsidRPr="004B6127">
        <w:rPr>
          <w:rFonts w:ascii="Arial Nova" w:hAnsi="Arial Nova" w:cs="Arial"/>
          <w:kern w:val="0"/>
          <w:sz w:val="20"/>
          <w:szCs w:val="20"/>
          <w:lang w:eastAsia="ja-JP"/>
          <w14:ligatures w14:val="none"/>
        </w:rPr>
        <w:t xml:space="preserve"> “Train up a child in the way he should go…” He teaches by example and word, correcting in love, and guiding his children toward Christ. His life reflects the fruit of the Spirit </w:t>
      </w:r>
      <w:r w:rsidRPr="00E37373">
        <w:rPr>
          <w:rFonts w:ascii="Arial Nova" w:hAnsi="Arial Nova" w:cs="Arial"/>
          <w:b/>
          <w:bCs/>
          <w:kern w:val="0"/>
          <w:sz w:val="20"/>
          <w:szCs w:val="20"/>
          <w:lang w:eastAsia="ja-JP"/>
          <w14:ligatures w14:val="none"/>
        </w:rPr>
        <w:t>(Gal 5:22-23),</w:t>
      </w:r>
      <w:r w:rsidRPr="004B6127">
        <w:rPr>
          <w:rFonts w:ascii="Arial Nova" w:hAnsi="Arial Nova" w:cs="Arial"/>
          <w:kern w:val="0"/>
          <w:sz w:val="20"/>
          <w:szCs w:val="20"/>
          <w:lang w:eastAsia="ja-JP"/>
          <w14:ligatures w14:val="none"/>
        </w:rPr>
        <w:t xml:space="preserve"> forming a living lesson in godliness.</w:t>
      </w:r>
    </w:p>
    <w:p w14:paraId="13AB0782" w14:textId="77777777" w:rsidR="00EE758F" w:rsidRPr="004B6127" w:rsidRDefault="00EE758F" w:rsidP="00EE758F">
      <w:pPr>
        <w:pStyle w:val="NoSpacing"/>
        <w:rPr>
          <w:rFonts w:ascii="Arial Nova" w:hAnsi="Arial Nova" w:cs="Arial"/>
          <w:kern w:val="0"/>
          <w:sz w:val="20"/>
          <w:szCs w:val="20"/>
          <w:lang w:eastAsia="ja-JP"/>
          <w14:ligatures w14:val="none"/>
        </w:rPr>
      </w:pPr>
    </w:p>
    <w:p w14:paraId="234BCE76" w14:textId="77777777" w:rsidR="00EE758F" w:rsidRPr="004B6127" w:rsidRDefault="00EE758F" w:rsidP="00EE758F">
      <w:pPr>
        <w:pStyle w:val="NoSpacing"/>
        <w:rPr>
          <w:rFonts w:ascii="Arial Nova" w:hAnsi="Arial Nova" w:cs="Arial"/>
          <w:b/>
          <w:bCs/>
          <w:kern w:val="0"/>
          <w:sz w:val="20"/>
          <w:szCs w:val="20"/>
          <w:u w:val="single"/>
          <w:lang w:eastAsia="ja-JP"/>
          <w14:ligatures w14:val="none"/>
        </w:rPr>
      </w:pPr>
      <w:r w:rsidRPr="004B6127">
        <w:rPr>
          <w:rFonts w:ascii="Arial Nova" w:hAnsi="Arial Nova" w:cs="Arial"/>
          <w:b/>
          <w:bCs/>
          <w:kern w:val="0"/>
          <w:sz w:val="20"/>
          <w:szCs w:val="20"/>
          <w:u w:val="single"/>
          <w:lang w:eastAsia="ja-JP"/>
          <w14:ligatures w14:val="none"/>
        </w:rPr>
        <w:t>Loving Husband</w:t>
      </w:r>
    </w:p>
    <w:p w14:paraId="2E3C3C3E" w14:textId="77777777" w:rsidR="00EE758F" w:rsidRPr="004B6127" w:rsidRDefault="00EE758F" w:rsidP="00EE758F">
      <w:pPr>
        <w:pStyle w:val="NoSpacing"/>
        <w:rPr>
          <w:rFonts w:ascii="Arial Nova" w:hAnsi="Arial Nova" w:cs="Arial"/>
          <w:kern w:val="0"/>
          <w:sz w:val="20"/>
          <w:szCs w:val="20"/>
          <w:lang w:eastAsia="ja-JP"/>
          <w14:ligatures w14:val="none"/>
        </w:rPr>
      </w:pPr>
      <w:r w:rsidRPr="004B6127">
        <w:rPr>
          <w:rFonts w:ascii="Arial Nova" w:hAnsi="Arial Nova" w:cs="Arial"/>
          <w:kern w:val="0"/>
          <w:sz w:val="20"/>
          <w:szCs w:val="20"/>
          <w:lang w:eastAsia="ja-JP"/>
          <w14:ligatures w14:val="none"/>
        </w:rPr>
        <w:t xml:space="preserve">His relationship with his wife sets the standard of love and respect in the home. </w:t>
      </w:r>
      <w:r w:rsidRPr="00E37373">
        <w:rPr>
          <w:rFonts w:ascii="Arial Nova" w:hAnsi="Arial Nova" w:cs="Arial"/>
          <w:b/>
          <w:bCs/>
          <w:kern w:val="0"/>
          <w:sz w:val="20"/>
          <w:szCs w:val="20"/>
          <w:lang w:eastAsia="ja-JP"/>
          <w14:ligatures w14:val="none"/>
        </w:rPr>
        <w:t xml:space="preserve">Ephesians 5:28 </w:t>
      </w:r>
      <w:r w:rsidRPr="004B6127">
        <w:rPr>
          <w:rFonts w:ascii="Arial Nova" w:hAnsi="Arial Nova" w:cs="Arial"/>
          <w:kern w:val="0"/>
          <w:sz w:val="20"/>
          <w:szCs w:val="20"/>
          <w:lang w:eastAsia="ja-JP"/>
          <w14:ligatures w14:val="none"/>
        </w:rPr>
        <w:t>urges husbands to love their wives as their own bodies. His love, patience, and humility lay a strong foundation of unity.</w:t>
      </w:r>
    </w:p>
    <w:p w14:paraId="57DFD2EA" w14:textId="77777777" w:rsidR="00EE758F" w:rsidRPr="004B6127" w:rsidRDefault="00EE758F" w:rsidP="00EE758F">
      <w:pPr>
        <w:pStyle w:val="NoSpacing"/>
        <w:rPr>
          <w:rFonts w:ascii="Arial Nova" w:hAnsi="Arial Nova" w:cs="Arial"/>
          <w:kern w:val="0"/>
          <w:sz w:val="20"/>
          <w:szCs w:val="20"/>
          <w:lang w:eastAsia="ja-JP"/>
          <w14:ligatures w14:val="none"/>
        </w:rPr>
      </w:pPr>
    </w:p>
    <w:p w14:paraId="40AB4448" w14:textId="77777777" w:rsidR="00EE758F" w:rsidRPr="00596AAD" w:rsidRDefault="00EE758F" w:rsidP="00EE758F">
      <w:pPr>
        <w:pStyle w:val="NoSpacing"/>
        <w:rPr>
          <w:rFonts w:ascii="Arial Nova" w:hAnsi="Arial Nova"/>
          <w:b/>
          <w:bCs/>
          <w:sz w:val="20"/>
          <w:szCs w:val="20"/>
          <w:u w:val="single"/>
          <w:lang w:eastAsia="ja-JP"/>
        </w:rPr>
      </w:pPr>
      <w:r w:rsidRPr="00596AAD">
        <w:rPr>
          <w:rFonts w:ascii="Arial Nova" w:hAnsi="Arial Nova"/>
          <w:b/>
          <w:bCs/>
          <w:sz w:val="20"/>
          <w:szCs w:val="20"/>
          <w:u w:val="single"/>
          <w:lang w:eastAsia="ja-JP"/>
        </w:rPr>
        <w:t>Man of Prayer and Power</w:t>
      </w:r>
    </w:p>
    <w:p w14:paraId="05675FDE" w14:textId="77777777" w:rsidR="00EE758F" w:rsidRPr="00596AAD" w:rsidRDefault="00EE758F" w:rsidP="00EE758F">
      <w:pPr>
        <w:pStyle w:val="NoSpacing"/>
        <w:rPr>
          <w:rFonts w:ascii="Arial Nova" w:hAnsi="Arial Nova"/>
          <w:sz w:val="20"/>
          <w:szCs w:val="20"/>
          <w:lang w:eastAsia="ja-JP"/>
        </w:rPr>
      </w:pPr>
      <w:r w:rsidRPr="00596AAD">
        <w:rPr>
          <w:rFonts w:ascii="Arial Nova" w:hAnsi="Arial Nova"/>
          <w:sz w:val="20"/>
          <w:szCs w:val="20"/>
          <w:lang w:eastAsia="ja-JP"/>
        </w:rPr>
        <w:t xml:space="preserve">A Christian father filled with God’s Spirit is a man of prayer </w:t>
      </w:r>
      <w:r w:rsidRPr="00E37373">
        <w:rPr>
          <w:rFonts w:ascii="Arial Nova" w:hAnsi="Arial Nova"/>
          <w:b/>
          <w:bCs/>
          <w:sz w:val="20"/>
          <w:szCs w:val="20"/>
          <w:lang w:eastAsia="ja-JP"/>
        </w:rPr>
        <w:t>(James 5:16).</w:t>
      </w:r>
      <w:r w:rsidRPr="00596AAD">
        <w:rPr>
          <w:rFonts w:ascii="Arial Nova" w:hAnsi="Arial Nova"/>
          <w:sz w:val="20"/>
          <w:szCs w:val="20"/>
          <w:lang w:eastAsia="ja-JP"/>
        </w:rPr>
        <w:t xml:space="preserve"> His strength is not his own, but from the Lord </w:t>
      </w:r>
      <w:r w:rsidRPr="00E37373">
        <w:rPr>
          <w:rFonts w:ascii="Arial Nova" w:hAnsi="Arial Nova"/>
          <w:b/>
          <w:bCs/>
          <w:sz w:val="20"/>
          <w:szCs w:val="20"/>
          <w:lang w:eastAsia="ja-JP"/>
        </w:rPr>
        <w:t>(Eph 6:10).</w:t>
      </w:r>
      <w:r w:rsidRPr="00596AAD">
        <w:rPr>
          <w:rFonts w:ascii="Arial Nova" w:hAnsi="Arial Nova"/>
          <w:sz w:val="20"/>
          <w:szCs w:val="20"/>
          <w:lang w:eastAsia="ja-JP"/>
        </w:rPr>
        <w:t xml:space="preserve"> His dependence on God empowers him to lead with grace, conviction, and courage.</w:t>
      </w:r>
    </w:p>
    <w:p w14:paraId="69D575BA" w14:textId="77777777" w:rsidR="00EE758F" w:rsidRPr="00596AAD" w:rsidRDefault="00EE758F" w:rsidP="00EE758F">
      <w:pPr>
        <w:pStyle w:val="NoSpacing"/>
        <w:rPr>
          <w:rFonts w:ascii="Arial Nova" w:hAnsi="Arial Nova"/>
          <w:sz w:val="20"/>
          <w:szCs w:val="20"/>
          <w:lang w:eastAsia="ja-JP"/>
        </w:rPr>
      </w:pPr>
    </w:p>
    <w:p w14:paraId="3D12559C" w14:textId="77777777" w:rsidR="00EE758F" w:rsidRPr="00596AAD" w:rsidRDefault="00EE758F" w:rsidP="00EE758F">
      <w:pPr>
        <w:pStyle w:val="NoSpacing"/>
        <w:rPr>
          <w:rFonts w:ascii="Arial Nova" w:hAnsi="Arial Nova"/>
          <w:sz w:val="20"/>
          <w:szCs w:val="20"/>
          <w:lang w:eastAsia="ja-JP"/>
        </w:rPr>
      </w:pPr>
      <w:r w:rsidRPr="00596AAD">
        <w:rPr>
          <w:rFonts w:ascii="Arial Nova" w:hAnsi="Arial Nova"/>
          <w:sz w:val="20"/>
          <w:szCs w:val="20"/>
          <w:lang w:eastAsia="ja-JP"/>
        </w:rPr>
        <w:t>In all things, the Christian father reflects the Father heart of God—guiding, protecting, and nurturing his family in love and truth. When filled with God’s power, he becomes a living testimony of Christ’s presence in the home.</w:t>
      </w:r>
    </w:p>
    <w:p w14:paraId="036B10E0" w14:textId="0775EDA9" w:rsidR="00EE758F" w:rsidRPr="00596AAD" w:rsidRDefault="00EE758F" w:rsidP="00EE758F">
      <w:pPr>
        <w:ind w:left="2880" w:firstLine="720"/>
        <w:rPr>
          <w:rFonts w:ascii="Arial Nova" w:hAnsi="Arial Nova"/>
          <w:b/>
          <w:bCs/>
          <w:sz w:val="16"/>
          <w:szCs w:val="16"/>
          <w:lang w:eastAsia="ja-JP"/>
        </w:rPr>
      </w:pPr>
      <w:r w:rsidRPr="00E52289">
        <w:rPr>
          <w:rFonts w:ascii="Arial Nova" w:hAnsi="Arial Nova"/>
          <w:b/>
          <w:bCs/>
          <w:sz w:val="20"/>
          <w:szCs w:val="20"/>
          <w:lang w:eastAsia="ja-JP"/>
        </w:rPr>
        <w:t>HAPPY FATHER’S DAY</w:t>
      </w:r>
      <w:r>
        <w:rPr>
          <w:rFonts w:ascii="Arial Nova" w:hAnsi="Arial Nova"/>
          <w:b/>
          <w:bCs/>
          <w:sz w:val="20"/>
          <w:szCs w:val="20"/>
          <w:lang w:eastAsia="ja-JP"/>
        </w:rPr>
        <w:t xml:space="preserve">            </w:t>
      </w:r>
      <w:r>
        <w:rPr>
          <w:rFonts w:ascii="Arial Nova" w:hAnsi="Arial Nova"/>
          <w:b/>
          <w:bCs/>
          <w:sz w:val="16"/>
          <w:szCs w:val="16"/>
          <w:lang w:eastAsia="ja-JP"/>
        </w:rPr>
        <w:t xml:space="preserve">                 </w:t>
      </w:r>
      <w:r w:rsidRPr="00E52289">
        <w:rPr>
          <w:rFonts w:ascii="Arial Nova" w:hAnsi="Arial Nova"/>
          <w:sz w:val="16"/>
          <w:szCs w:val="16"/>
          <w:lang w:eastAsia="ja-JP"/>
        </w:rPr>
        <w:t xml:space="preserve"> </w:t>
      </w:r>
      <w:r>
        <w:rPr>
          <w:rFonts w:ascii="Arial Nova" w:hAnsi="Arial Nova"/>
          <w:sz w:val="16"/>
          <w:szCs w:val="16"/>
          <w:lang w:eastAsia="ja-JP"/>
        </w:rPr>
        <w:tab/>
      </w:r>
      <w:r w:rsidRPr="00E52289">
        <w:rPr>
          <w:rFonts w:ascii="Arial Nova" w:hAnsi="Arial Nova"/>
          <w:sz w:val="16"/>
          <w:szCs w:val="16"/>
          <w:lang w:eastAsia="ja-JP"/>
        </w:rPr>
        <w:t xml:space="preserve"> </w:t>
      </w:r>
      <w:r w:rsidRPr="00A52F39">
        <w:rPr>
          <w:rFonts w:ascii="Arial Nova" w:hAnsi="Arial Nova"/>
          <w:i/>
          <w:iCs/>
          <w:sz w:val="18"/>
          <w:szCs w:val="18"/>
          <w:lang w:eastAsia="ja-JP"/>
        </w:rPr>
        <w:t>- By Bro. Chidi</w:t>
      </w:r>
    </w:p>
    <w:p w14:paraId="5E9380E6"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8F"/>
    <w:rsid w:val="003213BE"/>
    <w:rsid w:val="004623EE"/>
    <w:rsid w:val="00582781"/>
    <w:rsid w:val="007A1C74"/>
    <w:rsid w:val="00B913F1"/>
    <w:rsid w:val="00EE758F"/>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A0BB"/>
  <w15:chartTrackingRefBased/>
  <w15:docId w15:val="{FC4C3C7E-08BA-44C8-ABA4-CBB6ED7D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58F"/>
  </w:style>
  <w:style w:type="paragraph" w:styleId="Heading1">
    <w:name w:val="heading 1"/>
    <w:basedOn w:val="Normal"/>
    <w:next w:val="Normal"/>
    <w:link w:val="Heading1Char"/>
    <w:uiPriority w:val="9"/>
    <w:qFormat/>
    <w:rsid w:val="00EE7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58F"/>
    <w:rPr>
      <w:rFonts w:eastAsiaTheme="majorEastAsia" w:cstheme="majorBidi"/>
      <w:color w:val="272727" w:themeColor="text1" w:themeTint="D8"/>
    </w:rPr>
  </w:style>
  <w:style w:type="paragraph" w:styleId="Title">
    <w:name w:val="Title"/>
    <w:basedOn w:val="Normal"/>
    <w:next w:val="Normal"/>
    <w:link w:val="TitleChar"/>
    <w:uiPriority w:val="10"/>
    <w:qFormat/>
    <w:rsid w:val="00EE7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58F"/>
    <w:pPr>
      <w:spacing w:before="160"/>
      <w:jc w:val="center"/>
    </w:pPr>
    <w:rPr>
      <w:i/>
      <w:iCs/>
      <w:color w:val="404040" w:themeColor="text1" w:themeTint="BF"/>
    </w:rPr>
  </w:style>
  <w:style w:type="character" w:customStyle="1" w:styleId="QuoteChar">
    <w:name w:val="Quote Char"/>
    <w:basedOn w:val="DefaultParagraphFont"/>
    <w:link w:val="Quote"/>
    <w:uiPriority w:val="29"/>
    <w:rsid w:val="00EE758F"/>
    <w:rPr>
      <w:i/>
      <w:iCs/>
      <w:color w:val="404040" w:themeColor="text1" w:themeTint="BF"/>
    </w:rPr>
  </w:style>
  <w:style w:type="paragraph" w:styleId="ListParagraph">
    <w:name w:val="List Paragraph"/>
    <w:basedOn w:val="Normal"/>
    <w:uiPriority w:val="34"/>
    <w:qFormat/>
    <w:rsid w:val="00EE758F"/>
    <w:pPr>
      <w:ind w:left="720"/>
      <w:contextualSpacing/>
    </w:pPr>
  </w:style>
  <w:style w:type="character" w:styleId="IntenseEmphasis">
    <w:name w:val="Intense Emphasis"/>
    <w:basedOn w:val="DefaultParagraphFont"/>
    <w:uiPriority w:val="21"/>
    <w:qFormat/>
    <w:rsid w:val="00EE758F"/>
    <w:rPr>
      <w:i/>
      <w:iCs/>
      <w:color w:val="0F4761" w:themeColor="accent1" w:themeShade="BF"/>
    </w:rPr>
  </w:style>
  <w:style w:type="paragraph" w:styleId="IntenseQuote">
    <w:name w:val="Intense Quote"/>
    <w:basedOn w:val="Normal"/>
    <w:next w:val="Normal"/>
    <w:link w:val="IntenseQuoteChar"/>
    <w:uiPriority w:val="30"/>
    <w:qFormat/>
    <w:rsid w:val="00EE7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58F"/>
    <w:rPr>
      <w:i/>
      <w:iCs/>
      <w:color w:val="0F4761" w:themeColor="accent1" w:themeShade="BF"/>
    </w:rPr>
  </w:style>
  <w:style w:type="character" w:styleId="IntenseReference">
    <w:name w:val="Intense Reference"/>
    <w:basedOn w:val="DefaultParagraphFont"/>
    <w:uiPriority w:val="32"/>
    <w:qFormat/>
    <w:rsid w:val="00EE758F"/>
    <w:rPr>
      <w:b/>
      <w:bCs/>
      <w:smallCaps/>
      <w:color w:val="0F4761" w:themeColor="accent1" w:themeShade="BF"/>
      <w:spacing w:val="5"/>
    </w:rPr>
  </w:style>
  <w:style w:type="paragraph" w:styleId="NoSpacing">
    <w:name w:val="No Spacing"/>
    <w:uiPriority w:val="1"/>
    <w:qFormat/>
    <w:rsid w:val="00EE7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2025-08-30T19:43:00Z</dcterms:created>
  <dcterms:modified xsi:type="dcterms:W3CDTF">2025-08-30T19:44:00Z</dcterms:modified>
</cp:coreProperties>
</file>