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5F09" w14:textId="77777777" w:rsidR="007D6621" w:rsidRDefault="002F62A9" w:rsidP="00E76477">
      <w:pPr>
        <w:pStyle w:val="Title"/>
        <w:spacing w:after="0"/>
      </w:pPr>
      <w:r>
        <w:t>Convertible Token Warrant (SAFE-style Agreement)</w:t>
      </w:r>
    </w:p>
    <w:p w14:paraId="14BE2772" w14:textId="77777777" w:rsidR="002F62A9" w:rsidRPr="002F62A9" w:rsidRDefault="002F62A9" w:rsidP="002F62A9"/>
    <w:p w14:paraId="2C92C552" w14:textId="77777777" w:rsidR="007D6621" w:rsidRDefault="002F62A9" w:rsidP="00E76477">
      <w:pPr>
        <w:spacing w:after="0"/>
      </w:pPr>
      <w:r>
        <w:t>Pre-Seed Round – C2C Consulting LLC</w:t>
      </w:r>
    </w:p>
    <w:p w14:paraId="421EBDC5" w14:textId="77777777" w:rsidR="00BD3D7A" w:rsidRDefault="002F62A9" w:rsidP="00E76477">
      <w:pPr>
        <w:spacing w:after="0"/>
      </w:pPr>
      <w:r>
        <w:t>This Convertible Token Warrant Agreement (“Agreement”) is entered into as of [Insert Date], by and between:</w:t>
      </w:r>
      <w:r>
        <w:br/>
        <w:t>• C2C Consulting LLC, a Texas limited liability company with its principal office at 1702 Opal Ct, Augusta, GA 30907, USA (the “Company”), and</w:t>
      </w:r>
    </w:p>
    <w:p w14:paraId="02322CAB" w14:textId="1A030B59" w:rsidR="007D6621" w:rsidRDefault="002F62A9" w:rsidP="00E76477">
      <w:pPr>
        <w:spacing w:after="0"/>
      </w:pPr>
      <w:r>
        <w:br/>
        <w:t xml:space="preserve">• [Investor Name], an individual or entity (the “Investor”). </w:t>
      </w:r>
    </w:p>
    <w:p w14:paraId="59E8434F" w14:textId="77777777" w:rsidR="007D6621" w:rsidRDefault="002F62A9" w:rsidP="00E76477">
      <w:pPr>
        <w:pStyle w:val="Heading1"/>
      </w:pPr>
      <w:r>
        <w:t>1. Investment Amount</w:t>
      </w:r>
    </w:p>
    <w:p w14:paraId="3E6B0777" w14:textId="77777777" w:rsidR="007D6621" w:rsidRDefault="002F62A9" w:rsidP="00E76477">
      <w:pPr>
        <w:spacing w:after="0"/>
      </w:pPr>
      <w:r>
        <w:t xml:space="preserve">The Investor agrees to invest $[Amount] in USDC as a pre-seed contribution to the Company. </w:t>
      </w:r>
      <w:r>
        <w:br/>
        <w:t>This investment is made in exchange for the rights outlined below and is intended to support the development of the C2C ecosystem and the C2SD stablecoin.</w:t>
      </w:r>
    </w:p>
    <w:p w14:paraId="2B0A41F0" w14:textId="77777777" w:rsidR="007D6621" w:rsidRDefault="002F62A9" w:rsidP="00E76477">
      <w:pPr>
        <w:pStyle w:val="Heading1"/>
      </w:pPr>
      <w:r>
        <w:t>2. Token Rights</w:t>
      </w:r>
    </w:p>
    <w:p w14:paraId="439068A2" w14:textId="37FC87EF" w:rsidR="007D6621" w:rsidRDefault="002F62A9" w:rsidP="00E76477">
      <w:pPr>
        <w:spacing w:after="0"/>
      </w:pPr>
      <w:r>
        <w:t xml:space="preserve">In consideration of the investment, the Investor shall receive future rights to the C2C utility token, </w:t>
      </w:r>
      <w:r>
        <w:br/>
        <w:t>subject to the following terms:</w:t>
      </w:r>
      <w:r>
        <w:br/>
        <w:t>• Valuation Cap: $15,000,000</w:t>
      </w:r>
      <w:r>
        <w:br/>
        <w:t>• Discount Rate: 20% on token price at the time of conversion</w:t>
      </w:r>
      <w:r>
        <w:br/>
        <w:t>The tokens shall be delivered upon a conversion event as defined below.</w:t>
      </w:r>
    </w:p>
    <w:p w14:paraId="160ADD87" w14:textId="77777777" w:rsidR="007D6621" w:rsidRDefault="002F62A9" w:rsidP="00E76477">
      <w:pPr>
        <w:pStyle w:val="Heading1"/>
      </w:pPr>
      <w:r>
        <w:t>3. Trigger Events for Conversion</w:t>
      </w:r>
    </w:p>
    <w:p w14:paraId="39E1533E" w14:textId="77777777" w:rsidR="007D6621" w:rsidRDefault="002F62A9" w:rsidP="00E76477">
      <w:pPr>
        <w:spacing w:after="0"/>
      </w:pPr>
      <w:r>
        <w:t>This Agreement shall convert into tokens upon the occurrence of the earliest of the following:</w:t>
      </w:r>
      <w:r>
        <w:br/>
        <w:t>• A Token Generation Event (TGE) initiated by the Company, or</w:t>
      </w:r>
      <w:r>
        <w:br/>
        <w:t>• A priced equity round of $500,000 or more</w:t>
      </w:r>
      <w:r>
        <w:br/>
      </w:r>
      <w:r>
        <w:br/>
        <w:t>Conversion will be automatic unless otherwise agreed in writing by both parties.</w:t>
      </w:r>
    </w:p>
    <w:p w14:paraId="14434B24" w14:textId="77777777" w:rsidR="007D6621" w:rsidRDefault="002F62A9" w:rsidP="00E76477">
      <w:pPr>
        <w:pStyle w:val="Heading1"/>
      </w:pPr>
      <w:r>
        <w:t>4. Optional Advisory Rights</w:t>
      </w:r>
    </w:p>
    <w:p w14:paraId="74A660D8" w14:textId="77777777" w:rsidR="007D6621" w:rsidRDefault="002F62A9" w:rsidP="00E76477">
      <w:pPr>
        <w:spacing w:after="0"/>
      </w:pPr>
      <w:r>
        <w:t xml:space="preserve">Upon mutual agreement, the Investor may be invited to participate in strategic discussions regarding roadmap, tokenomics, </w:t>
      </w:r>
      <w:r>
        <w:br/>
      </w:r>
      <w:r>
        <w:lastRenderedPageBreak/>
        <w:t>community growth, or liquidity provisioning. Such advisory input will remain non-binding unless formalized in a separate advisory agreement.</w:t>
      </w:r>
    </w:p>
    <w:p w14:paraId="2DDE2439" w14:textId="77777777" w:rsidR="007D6621" w:rsidRDefault="002F62A9" w:rsidP="00E76477">
      <w:pPr>
        <w:pStyle w:val="Heading1"/>
      </w:pPr>
      <w:r>
        <w:t>5. Jurisdiction</w:t>
      </w:r>
    </w:p>
    <w:p w14:paraId="3E206BF5" w14:textId="77777777" w:rsidR="007D6621" w:rsidRDefault="002F62A9" w:rsidP="00E76477">
      <w:pPr>
        <w:spacing w:after="0"/>
      </w:pPr>
      <w:r>
        <w:t xml:space="preserve">This Agreement shall be governed by and construed in accordance with the laws of the State of Texas, USA, </w:t>
      </w:r>
      <w:r>
        <w:br/>
        <w:t>without regard to its conflict of laws principles.</w:t>
      </w:r>
    </w:p>
    <w:p w14:paraId="7CDA7A41" w14:textId="77777777" w:rsidR="007D6621" w:rsidRDefault="002F62A9" w:rsidP="00E76477">
      <w:pPr>
        <w:pStyle w:val="Heading1"/>
      </w:pPr>
      <w:r>
        <w:t>6. Acknowledgment of Risk</w:t>
      </w:r>
    </w:p>
    <w:p w14:paraId="6491112A" w14:textId="77777777" w:rsidR="007D6621" w:rsidRDefault="002F62A9" w:rsidP="00E76477">
      <w:pPr>
        <w:spacing w:after="0"/>
      </w:pPr>
      <w:r>
        <w:t>The Investor acknowledges and agrees that:</w:t>
      </w:r>
      <w:r>
        <w:br/>
        <w:t>• The C2C token may not be classified as a security</w:t>
      </w:r>
      <w:r>
        <w:br/>
        <w:t>• Tokens may be subject to regulatory uncertainty</w:t>
      </w:r>
      <w:r>
        <w:br/>
        <w:t>• Liquidity is not guaranteed</w:t>
      </w:r>
      <w:r>
        <w:br/>
        <w:t>• The investment is speculative and may result in partial or total loss</w:t>
      </w:r>
      <w:r>
        <w:br/>
      </w:r>
      <w:r>
        <w:br/>
        <w:t>The Investor confirms full understanding of the associated risks and the unregulated nature of digital assets.</w:t>
      </w:r>
    </w:p>
    <w:p w14:paraId="2C4C5459" w14:textId="77777777" w:rsidR="007D6621" w:rsidRDefault="002F62A9" w:rsidP="00E76477">
      <w:pPr>
        <w:pStyle w:val="Heading1"/>
      </w:pPr>
      <w:r>
        <w:t>7. Legal Structure and Ownership</w:t>
      </w:r>
    </w:p>
    <w:p w14:paraId="074C96E1" w14:textId="77777777" w:rsidR="007D6621" w:rsidRDefault="002F62A9" w:rsidP="00E76477">
      <w:pPr>
        <w:spacing w:after="0"/>
      </w:pPr>
      <w:r>
        <w:t>The Investor acknowledges that:</w:t>
      </w:r>
      <w:r>
        <w:br/>
        <w:t>• All rights to the C2C utility token and the C2SD stablecoin are owned and issued by C2C Consulting LLC, a Texas limited liability company.</w:t>
      </w:r>
      <w:r>
        <w:br/>
        <w:t>• Any affiliated Indian entity (C2C Consulting Pvt Ltd) operates solely as a licensed service provider and does not control or custody token smart contracts, reserves, or issuance mechanics.</w:t>
      </w:r>
      <w:r>
        <w:br/>
        <w:t>• All investor contracts, rights, and responsibilities reside with the U.S. entity (C2C Consulting LLC), which is the sole counterparty to this agreement.</w:t>
      </w:r>
    </w:p>
    <w:p w14:paraId="2044E03A" w14:textId="77777777" w:rsidR="007D6621" w:rsidRDefault="002F62A9" w:rsidP="00E76477">
      <w:pPr>
        <w:spacing w:after="0"/>
      </w:pPr>
      <w:r>
        <w:t xml:space="preserve"> </w:t>
      </w:r>
    </w:p>
    <w:p w14:paraId="0D5AC42D" w14:textId="77777777" w:rsidR="007D6621" w:rsidRDefault="002F62A9" w:rsidP="00E76477">
      <w:pPr>
        <w:spacing w:after="0"/>
      </w:pPr>
      <w:r>
        <w:t>IN WITNESS WHEREOF, the parties hereto have executed this Agreement as of the date first above written:</w:t>
      </w:r>
    </w:p>
    <w:p w14:paraId="6E24A12D" w14:textId="77777777" w:rsidR="007D6621" w:rsidRDefault="002F62A9" w:rsidP="00E76477">
      <w:pPr>
        <w:spacing w:after="0"/>
      </w:pPr>
      <w:r>
        <w:t xml:space="preserve"> </w:t>
      </w:r>
    </w:p>
    <w:p w14:paraId="2F73AAE1" w14:textId="428C42B7" w:rsidR="00946C31" w:rsidRDefault="002F62A9" w:rsidP="00946C31">
      <w:pPr>
        <w:spacing w:after="0"/>
      </w:pPr>
      <w:r>
        <w:t>______________</w:t>
      </w:r>
      <w:r w:rsidR="00946C31">
        <w:t>____</w:t>
      </w:r>
      <w:r>
        <w:t>___________</w:t>
      </w:r>
      <w:r w:rsidR="00946C31">
        <w:tab/>
      </w:r>
      <w:r w:rsidR="00946C31">
        <w:tab/>
      </w:r>
      <w:r w:rsidR="00946C31">
        <w:tab/>
      </w:r>
      <w:r w:rsidR="00946C31">
        <w:tab/>
      </w:r>
      <w:r w:rsidR="00946C31">
        <w:tab/>
      </w:r>
      <w:r w:rsidR="00946C31">
        <w:t>_____________________________</w:t>
      </w:r>
    </w:p>
    <w:p w14:paraId="0E482959" w14:textId="036F444C" w:rsidR="007D6621" w:rsidRDefault="007D6621" w:rsidP="00E76477">
      <w:pPr>
        <w:spacing w:after="0"/>
      </w:pPr>
    </w:p>
    <w:p w14:paraId="6785AE63" w14:textId="77777777" w:rsidR="00946C31" w:rsidRDefault="00946C31" w:rsidP="00946C31">
      <w:pPr>
        <w:spacing w:after="0"/>
      </w:pPr>
      <w:r w:rsidRPr="00946C31">
        <w:t xml:space="preserve">Authorized Signatory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[Investor Name]</w:t>
      </w:r>
    </w:p>
    <w:p w14:paraId="0618BF8E" w14:textId="0E7FEDF9" w:rsidR="00946C31" w:rsidRDefault="00946C31" w:rsidP="00E76477">
      <w:pPr>
        <w:spacing w:after="0"/>
      </w:pPr>
    </w:p>
    <w:p w14:paraId="62DEE426" w14:textId="64A0A266" w:rsidR="007D6621" w:rsidRDefault="002F62A9" w:rsidP="00E76477">
      <w:pPr>
        <w:spacing w:after="0"/>
      </w:pPr>
      <w:r>
        <w:t>C2C Consulting LLC</w:t>
      </w:r>
      <w:r w:rsidR="00946C31">
        <w:tab/>
      </w:r>
      <w:r w:rsidR="00946C31">
        <w:tab/>
      </w:r>
      <w:r w:rsidR="00946C31">
        <w:tab/>
      </w:r>
      <w:r w:rsidR="00946C31">
        <w:tab/>
      </w:r>
      <w:r w:rsidR="00946C31">
        <w:tab/>
      </w:r>
      <w:r w:rsidR="00946C31">
        <w:tab/>
        <w:t xml:space="preserve">Date </w:t>
      </w:r>
      <w:r w:rsidR="00946C31">
        <w:t>_________________________</w:t>
      </w:r>
    </w:p>
    <w:p w14:paraId="637781E2" w14:textId="77777777" w:rsidR="002C4B3F" w:rsidRDefault="002C4B3F" w:rsidP="002C4B3F">
      <w:pPr>
        <w:spacing w:after="0"/>
      </w:pPr>
    </w:p>
    <w:p w14:paraId="6455025E" w14:textId="48258BF8" w:rsidR="002C4B3F" w:rsidRDefault="002C4B3F" w:rsidP="002C4B3F">
      <w:pPr>
        <w:spacing w:after="0"/>
      </w:pPr>
      <w:r>
        <w:t>Date _________________________</w:t>
      </w:r>
    </w:p>
    <w:sectPr w:rsidR="002C4B3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2023023">
    <w:abstractNumId w:val="8"/>
  </w:num>
  <w:num w:numId="2" w16cid:durableId="411202565">
    <w:abstractNumId w:val="6"/>
  </w:num>
  <w:num w:numId="3" w16cid:durableId="1603415391">
    <w:abstractNumId w:val="5"/>
  </w:num>
  <w:num w:numId="4" w16cid:durableId="2016298480">
    <w:abstractNumId w:val="4"/>
  </w:num>
  <w:num w:numId="5" w16cid:durableId="1777170227">
    <w:abstractNumId w:val="7"/>
  </w:num>
  <w:num w:numId="6" w16cid:durableId="355623099">
    <w:abstractNumId w:val="3"/>
  </w:num>
  <w:num w:numId="7" w16cid:durableId="1882396202">
    <w:abstractNumId w:val="2"/>
  </w:num>
  <w:num w:numId="8" w16cid:durableId="1797795254">
    <w:abstractNumId w:val="1"/>
  </w:num>
  <w:num w:numId="9" w16cid:durableId="168860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C4B3F"/>
    <w:rsid w:val="002F62A9"/>
    <w:rsid w:val="00326F90"/>
    <w:rsid w:val="007D6621"/>
    <w:rsid w:val="00946C31"/>
    <w:rsid w:val="00AA1D8D"/>
    <w:rsid w:val="00B47730"/>
    <w:rsid w:val="00BD3D7A"/>
    <w:rsid w:val="00C868E1"/>
    <w:rsid w:val="00CB0664"/>
    <w:rsid w:val="00CD0801"/>
    <w:rsid w:val="00E7647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3174E6E-9762-4617-9C95-E1597DC3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424">
          <w:marLeft w:val="0"/>
          <w:marRight w:val="0"/>
          <w:marTop w:val="0"/>
          <w:marBottom w:val="0"/>
          <w:divBdr>
            <w:top w:val="single" w:sz="2" w:space="0" w:color="E1E7EF"/>
            <w:left w:val="single" w:sz="2" w:space="0" w:color="E1E7EF"/>
            <w:bottom w:val="single" w:sz="2" w:space="0" w:color="E1E7EF"/>
            <w:right w:val="single" w:sz="2" w:space="0" w:color="E1E7EF"/>
          </w:divBdr>
          <w:divsChild>
            <w:div w:id="78408707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672102909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509369182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256449294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095517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</w:divsChild>
                </w:div>
              </w:divsChild>
            </w:div>
          </w:divsChild>
        </w:div>
        <w:div w:id="76246371">
          <w:marLeft w:val="0"/>
          <w:marRight w:val="0"/>
          <w:marTop w:val="0"/>
          <w:marBottom w:val="0"/>
          <w:divBdr>
            <w:top w:val="single" w:sz="2" w:space="0" w:color="E1E7EF"/>
            <w:left w:val="single" w:sz="2" w:space="0" w:color="E1E7EF"/>
            <w:bottom w:val="single" w:sz="2" w:space="0" w:color="E1E7EF"/>
            <w:right w:val="single" w:sz="2" w:space="0" w:color="E1E7EF"/>
          </w:divBdr>
          <w:divsChild>
            <w:div w:id="828666996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1850099648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238902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21219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4981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54356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7147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19012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21433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1139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  <w:div w:id="1454788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20585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10725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6154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  <w:divsChild>
                                    <w:div w:id="5412903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7EF"/>
                                        <w:left w:val="single" w:sz="2" w:space="0" w:color="E1E7EF"/>
                                        <w:bottom w:val="single" w:sz="2" w:space="0" w:color="E1E7EF"/>
                                        <w:right w:val="single" w:sz="2" w:space="0" w:color="E1E7EF"/>
                                      </w:divBdr>
                                      <w:divsChild>
                                        <w:div w:id="43621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1E7EF"/>
                                            <w:left w:val="single" w:sz="2" w:space="0" w:color="E1E7EF"/>
                                            <w:bottom w:val="single" w:sz="2" w:space="0" w:color="E1E7EF"/>
                                            <w:right w:val="single" w:sz="2" w:space="0" w:color="E1E7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57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  <w:divsChild>
                                    <w:div w:id="97078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7EF"/>
                                        <w:left w:val="single" w:sz="2" w:space="0" w:color="E1E7EF"/>
                                        <w:bottom w:val="single" w:sz="2" w:space="0" w:color="E1E7EF"/>
                                        <w:right w:val="single" w:sz="2" w:space="0" w:color="E1E7EF"/>
                                      </w:divBdr>
                                    </w:div>
                                    <w:div w:id="175828375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2" w:space="0" w:color="E1E7EF"/>
                                        <w:left w:val="single" w:sz="2" w:space="0" w:color="E1E7EF"/>
                                        <w:bottom w:val="single" w:sz="2" w:space="0" w:color="E1E7EF"/>
                                        <w:right w:val="single" w:sz="2" w:space="0" w:color="E1E7EF"/>
                                      </w:divBdr>
                                    </w:div>
                                    <w:div w:id="148165709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2" w:space="0" w:color="E1E7EF"/>
                                        <w:left w:val="single" w:sz="2" w:space="0" w:color="E1E7EF"/>
                                        <w:bottom w:val="single" w:sz="2" w:space="0" w:color="E1E7EF"/>
                                        <w:right w:val="single" w:sz="2" w:space="0" w:color="E1E7E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94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14297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510061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550654312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2051303534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187209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4875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5032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399056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85407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9387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83034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7334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0844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616323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4041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3054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</w:divsChild>
                </w:div>
                <w:div w:id="1909875110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1164664388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105199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  <w:div w:id="950863838">
                      <w:marLeft w:val="48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  <w:div w:id="1453400987">
                      <w:marLeft w:val="48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  <w:div w:id="2038961799">
                      <w:marLeft w:val="48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</w:divsChild>
                </w:div>
              </w:divsChild>
            </w:div>
            <w:div w:id="1249389607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1954238925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545876836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8161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7593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8973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8510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3094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3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5167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</w:divsChild>
                </w:div>
                <w:div w:id="1818493390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797066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9436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4F6"/>
                            <w:left w:val="single" w:sz="6" w:space="0" w:color="F3F4F6"/>
                            <w:bottom w:val="single" w:sz="6" w:space="0" w:color="F3F4F6"/>
                            <w:right w:val="single" w:sz="6" w:space="0" w:color="F3F4F6"/>
                          </w:divBdr>
                        </w:div>
                        <w:div w:id="105901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4F6"/>
                            <w:left w:val="single" w:sz="6" w:space="0" w:color="F3F4F6"/>
                            <w:bottom w:val="single" w:sz="6" w:space="0" w:color="F3F4F6"/>
                            <w:right w:val="single" w:sz="6" w:space="0" w:color="F3F4F6"/>
                          </w:divBdr>
                        </w:div>
                        <w:div w:id="3637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4F6"/>
                            <w:left w:val="single" w:sz="6" w:space="0" w:color="F3F4F6"/>
                            <w:bottom w:val="single" w:sz="6" w:space="0" w:color="F3F4F6"/>
                            <w:right w:val="single" w:sz="6" w:space="0" w:color="F3F4F6"/>
                          </w:divBdr>
                        </w:div>
                        <w:div w:id="16947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4F6"/>
                            <w:left w:val="single" w:sz="6" w:space="0" w:color="F3F4F6"/>
                            <w:bottom w:val="single" w:sz="6" w:space="0" w:color="F3F4F6"/>
                            <w:right w:val="single" w:sz="6" w:space="0" w:color="F3F4F6"/>
                          </w:divBdr>
                        </w:div>
                      </w:divsChild>
                    </w:div>
                  </w:divsChild>
                </w:div>
              </w:divsChild>
            </w:div>
            <w:div w:id="497430839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1695111074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1526480234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6150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6527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20273178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0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6451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2133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8131793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51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4317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2274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20544543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402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2073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8704582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75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2434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16680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20857621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58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6080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195736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15212428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5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</w:divsChild>
                </w:div>
              </w:divsChild>
            </w:div>
            <w:div w:id="963930410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454568468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419915885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94787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4113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12310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  <w:div w:id="917592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1294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97827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279565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485439982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1170440037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573084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20649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20198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879822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  <w:div w:id="659888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571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29722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344475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57616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1911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</w:divsChild>
                </w:div>
                <w:div w:id="1880359110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</w:divsChild>
            </w:div>
            <w:div w:id="491213776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1218862371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</w:divsChild>
            </w:div>
          </w:divsChild>
        </w:div>
        <w:div w:id="1556117091">
          <w:marLeft w:val="0"/>
          <w:marRight w:val="0"/>
          <w:marTop w:val="0"/>
          <w:marBottom w:val="0"/>
          <w:divBdr>
            <w:top w:val="single" w:sz="2" w:space="0" w:color="E1E7EF"/>
            <w:left w:val="single" w:sz="2" w:space="0" w:color="E1E7EF"/>
            <w:bottom w:val="single" w:sz="2" w:space="0" w:color="E1E7EF"/>
            <w:right w:val="single" w:sz="2" w:space="0" w:color="E1E7EF"/>
          </w:divBdr>
          <w:divsChild>
            <w:div w:id="538862915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1381132902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700597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</w:divsChild>
                </w:div>
                <w:div w:id="528879565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1105538080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420874121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2037150792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795631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4084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4674633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62777905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</w:divsChild>
                </w:div>
              </w:divsChild>
            </w:div>
            <w:div w:id="1416904581">
              <w:marLeft w:val="0"/>
              <w:marRight w:val="0"/>
              <w:marTop w:val="0"/>
              <w:marBottom w:val="0"/>
              <w:divBdr>
                <w:top w:val="single" w:sz="6" w:space="0" w:color="1F2937"/>
                <w:left w:val="single" w:sz="2" w:space="0" w:color="1F2937"/>
                <w:bottom w:val="single" w:sz="2" w:space="0" w:color="1F2937"/>
                <w:right w:val="single" w:sz="2" w:space="0" w:color="1F2937"/>
              </w:divBdr>
              <w:divsChild>
                <w:div w:id="1319385768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901088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  <w:div w:id="1687977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</w:divsChild>
                </w:div>
              </w:divsChild>
            </w:div>
          </w:divsChild>
        </w:div>
      </w:divsChild>
    </w:div>
    <w:div w:id="598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273">
          <w:marLeft w:val="0"/>
          <w:marRight w:val="0"/>
          <w:marTop w:val="0"/>
          <w:marBottom w:val="0"/>
          <w:divBdr>
            <w:top w:val="single" w:sz="2" w:space="0" w:color="E1E7EF"/>
            <w:left w:val="single" w:sz="2" w:space="0" w:color="E1E7EF"/>
            <w:bottom w:val="single" w:sz="2" w:space="0" w:color="E1E7EF"/>
            <w:right w:val="single" w:sz="2" w:space="0" w:color="E1E7EF"/>
          </w:divBdr>
          <w:divsChild>
            <w:div w:id="1391801859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2074039659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2058698209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1053652722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477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</w:divsChild>
                </w:div>
              </w:divsChild>
            </w:div>
          </w:divsChild>
        </w:div>
        <w:div w:id="123352958">
          <w:marLeft w:val="0"/>
          <w:marRight w:val="0"/>
          <w:marTop w:val="0"/>
          <w:marBottom w:val="0"/>
          <w:divBdr>
            <w:top w:val="single" w:sz="2" w:space="0" w:color="E1E7EF"/>
            <w:left w:val="single" w:sz="2" w:space="0" w:color="E1E7EF"/>
            <w:bottom w:val="single" w:sz="2" w:space="0" w:color="E1E7EF"/>
            <w:right w:val="single" w:sz="2" w:space="0" w:color="E1E7EF"/>
          </w:divBdr>
          <w:divsChild>
            <w:div w:id="1335066160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429014176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770666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6659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79208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2598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1490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118937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173696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1103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  <w:div w:id="912156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6251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13661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44769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  <w:divsChild>
                                    <w:div w:id="5793654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7EF"/>
                                        <w:left w:val="single" w:sz="2" w:space="0" w:color="E1E7EF"/>
                                        <w:bottom w:val="single" w:sz="2" w:space="0" w:color="E1E7EF"/>
                                        <w:right w:val="single" w:sz="2" w:space="0" w:color="E1E7EF"/>
                                      </w:divBdr>
                                      <w:divsChild>
                                        <w:div w:id="143486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1E7EF"/>
                                            <w:left w:val="single" w:sz="2" w:space="0" w:color="E1E7EF"/>
                                            <w:bottom w:val="single" w:sz="2" w:space="0" w:color="E1E7EF"/>
                                            <w:right w:val="single" w:sz="2" w:space="0" w:color="E1E7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85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  <w:divsChild>
                                    <w:div w:id="186825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1E7EF"/>
                                        <w:left w:val="single" w:sz="2" w:space="0" w:color="E1E7EF"/>
                                        <w:bottom w:val="single" w:sz="2" w:space="0" w:color="E1E7EF"/>
                                        <w:right w:val="single" w:sz="2" w:space="0" w:color="E1E7EF"/>
                                      </w:divBdr>
                                    </w:div>
                                    <w:div w:id="121577417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2" w:space="0" w:color="E1E7EF"/>
                                        <w:left w:val="single" w:sz="2" w:space="0" w:color="E1E7EF"/>
                                        <w:bottom w:val="single" w:sz="2" w:space="0" w:color="E1E7EF"/>
                                        <w:right w:val="single" w:sz="2" w:space="0" w:color="E1E7EF"/>
                                      </w:divBdr>
                                    </w:div>
                                    <w:div w:id="147876827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2" w:space="0" w:color="E1E7EF"/>
                                        <w:left w:val="single" w:sz="2" w:space="0" w:color="E1E7EF"/>
                                        <w:bottom w:val="single" w:sz="2" w:space="0" w:color="E1E7EF"/>
                                        <w:right w:val="single" w:sz="2" w:space="0" w:color="E1E7E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5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  <w:div w:id="4662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028445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384255176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1392120152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153912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4391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33615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722629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1239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45825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990057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3106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1760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772826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1028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0103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</w:divsChild>
                </w:div>
                <w:div w:id="1767577540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1028336049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111898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  <w:div w:id="446118123">
                      <w:marLeft w:val="48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  <w:div w:id="392655960">
                      <w:marLeft w:val="48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  <w:div w:id="1823812509">
                      <w:marLeft w:val="48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</w:divsChild>
                </w:div>
              </w:divsChild>
            </w:div>
            <w:div w:id="450780082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1491828583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1888103732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8277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127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6745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41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9724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20324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</w:divsChild>
                </w:div>
                <w:div w:id="478033711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829099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8756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4F6"/>
                            <w:left w:val="single" w:sz="6" w:space="0" w:color="F3F4F6"/>
                            <w:bottom w:val="single" w:sz="6" w:space="0" w:color="F3F4F6"/>
                            <w:right w:val="single" w:sz="6" w:space="0" w:color="F3F4F6"/>
                          </w:divBdr>
                        </w:div>
                        <w:div w:id="19462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4F6"/>
                            <w:left w:val="single" w:sz="6" w:space="0" w:color="F3F4F6"/>
                            <w:bottom w:val="single" w:sz="6" w:space="0" w:color="F3F4F6"/>
                            <w:right w:val="single" w:sz="6" w:space="0" w:color="F3F4F6"/>
                          </w:divBdr>
                        </w:div>
                        <w:div w:id="1388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4F6"/>
                            <w:left w:val="single" w:sz="6" w:space="0" w:color="F3F4F6"/>
                            <w:bottom w:val="single" w:sz="6" w:space="0" w:color="F3F4F6"/>
                            <w:right w:val="single" w:sz="6" w:space="0" w:color="F3F4F6"/>
                          </w:divBdr>
                        </w:div>
                        <w:div w:id="7084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4F6"/>
                            <w:left w:val="single" w:sz="6" w:space="0" w:color="F3F4F6"/>
                            <w:bottom w:val="single" w:sz="6" w:space="0" w:color="F3F4F6"/>
                            <w:right w:val="single" w:sz="6" w:space="0" w:color="F3F4F6"/>
                          </w:divBdr>
                        </w:div>
                      </w:divsChild>
                    </w:div>
                  </w:divsChild>
                </w:div>
              </w:divsChild>
            </w:div>
            <w:div w:id="1367410652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1749300573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109783709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20499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3349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14034106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0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6750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11116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18588845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41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8808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394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6593843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07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7975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184365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15499989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0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10999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203869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18997081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50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21404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53674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  <w:divsChild>
                                <w:div w:id="15545853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1E7EF"/>
                                    <w:left w:val="single" w:sz="2" w:space="0" w:color="E1E7EF"/>
                                    <w:bottom w:val="single" w:sz="2" w:space="0" w:color="E1E7EF"/>
                                    <w:right w:val="single" w:sz="2" w:space="0" w:color="E1E7E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3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</w:divsChild>
                </w:div>
              </w:divsChild>
            </w:div>
            <w:div w:id="1322585387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174927966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2129934442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625084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8659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657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  <w:div w:id="1979870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5418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  <w:divsChild>
                            <w:div w:id="5016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7EF"/>
                                <w:left w:val="single" w:sz="2" w:space="0" w:color="E1E7EF"/>
                                <w:bottom w:val="single" w:sz="2" w:space="0" w:color="E1E7EF"/>
                                <w:right w:val="single" w:sz="2" w:space="0" w:color="E1E7E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310957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901211098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2028562327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842773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9146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8742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54940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  <w:div w:id="1445538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7292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2100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  <w:div w:id="301008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18035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9676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</w:divsChild>
                </w:div>
                <w:div w:id="663049041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</w:divsChild>
            </w:div>
            <w:div w:id="1113591569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119809442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</w:divsChild>
            </w:div>
          </w:divsChild>
        </w:div>
        <w:div w:id="1195537287">
          <w:marLeft w:val="0"/>
          <w:marRight w:val="0"/>
          <w:marTop w:val="0"/>
          <w:marBottom w:val="0"/>
          <w:divBdr>
            <w:top w:val="single" w:sz="2" w:space="0" w:color="E1E7EF"/>
            <w:left w:val="single" w:sz="2" w:space="0" w:color="E1E7EF"/>
            <w:bottom w:val="single" w:sz="2" w:space="0" w:color="E1E7EF"/>
            <w:right w:val="single" w:sz="2" w:space="0" w:color="E1E7EF"/>
          </w:divBdr>
          <w:divsChild>
            <w:div w:id="76103052">
              <w:marLeft w:val="0"/>
              <w:marRight w:val="0"/>
              <w:marTop w:val="0"/>
              <w:marBottom w:val="0"/>
              <w:divBdr>
                <w:top w:val="single" w:sz="2" w:space="0" w:color="E1E7EF"/>
                <w:left w:val="single" w:sz="2" w:space="0" w:color="E1E7EF"/>
                <w:bottom w:val="single" w:sz="2" w:space="0" w:color="E1E7EF"/>
                <w:right w:val="single" w:sz="2" w:space="0" w:color="E1E7EF"/>
              </w:divBdr>
              <w:divsChild>
                <w:div w:id="88083826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181004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</w:divsChild>
                </w:div>
                <w:div w:id="1493254451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355541941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125588960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</w:div>
                <w:div w:id="1725524909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33908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  <w:divsChild>
                        <w:div w:id="53608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4657850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  <w:div w:id="165861361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E1E7EF"/>
                            <w:left w:val="single" w:sz="2" w:space="0" w:color="E1E7EF"/>
                            <w:bottom w:val="single" w:sz="2" w:space="0" w:color="E1E7EF"/>
                            <w:right w:val="single" w:sz="2" w:space="0" w:color="E1E7EF"/>
                          </w:divBdr>
                        </w:div>
                      </w:divsChild>
                    </w:div>
                  </w:divsChild>
                </w:div>
              </w:divsChild>
            </w:div>
            <w:div w:id="104348941">
              <w:marLeft w:val="0"/>
              <w:marRight w:val="0"/>
              <w:marTop w:val="0"/>
              <w:marBottom w:val="0"/>
              <w:divBdr>
                <w:top w:val="single" w:sz="6" w:space="0" w:color="1F2937"/>
                <w:left w:val="single" w:sz="2" w:space="0" w:color="1F2937"/>
                <w:bottom w:val="single" w:sz="2" w:space="0" w:color="1F2937"/>
                <w:right w:val="single" w:sz="2" w:space="0" w:color="1F2937"/>
              </w:divBdr>
              <w:divsChild>
                <w:div w:id="1643846218">
                  <w:marLeft w:val="0"/>
                  <w:marRight w:val="0"/>
                  <w:marTop w:val="0"/>
                  <w:marBottom w:val="0"/>
                  <w:divBdr>
                    <w:top w:val="single" w:sz="2" w:space="0" w:color="E1E7EF"/>
                    <w:left w:val="single" w:sz="2" w:space="0" w:color="E1E7EF"/>
                    <w:bottom w:val="single" w:sz="2" w:space="0" w:color="E1E7EF"/>
                    <w:right w:val="single" w:sz="2" w:space="0" w:color="E1E7EF"/>
                  </w:divBdr>
                  <w:divsChild>
                    <w:div w:id="810290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  <w:div w:id="494808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1E7EF"/>
                        <w:left w:val="single" w:sz="2" w:space="0" w:color="E1E7EF"/>
                        <w:bottom w:val="single" w:sz="2" w:space="0" w:color="E1E7EF"/>
                        <w:right w:val="single" w:sz="2" w:space="0" w:color="E1E7EF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Lucky Singh</cp:lastModifiedBy>
  <cp:revision>7</cp:revision>
  <dcterms:created xsi:type="dcterms:W3CDTF">2013-12-23T23:15:00Z</dcterms:created>
  <dcterms:modified xsi:type="dcterms:W3CDTF">2025-07-19T14:49:00Z</dcterms:modified>
  <cp:category/>
</cp:coreProperties>
</file>