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Propuesta de Alianza Estratégica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 Futuro de Experiencias Compartidas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Estimado(a) socio(a) potencial,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Vivaiu, creemos firmemente que viajar es mucho más que un simple desplazamiento; es una oportunidad para descubrir, conectar y enriquecer el alma. Somos una agencia de viajes comprometida con la creación de experiencias auténticas y sostenibles, uniendo a viajeros conscientes con destinos y alojamientos que resuenan con nuestros valores de calidad, autenticidad y respeto por el entorno.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Nuestra misión, “Descubrir para proteger”, nos impulsa a buscar aliados que compartan nuestra visión: ofrecer estancias memorables que no solo satisfagan las expectativas de nuestros clientes, sino que también contribuyan positivamente a las comunidades locales y al medio ambiente. Hemos construido una plataforma robusta y una comunidad de viajeros leales que buscan precisamente lo que usted ofrece: un lugar único, con carácter y un servicio excepcional.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¿Por Qué Vivaiu es su Aliado Ideal?</w:t>
      </w:r>
    </w:p>
    <w:p w:rsidR="00000000" w:rsidDel="00000000" w:rsidP="00000000" w:rsidRDefault="00000000" w:rsidRPr="00000000" w14:paraId="00000009">
      <w:pPr>
        <w:pStyle w:val="Heading3"/>
        <w:spacing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1. Acceso a un Mercado de Calidad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Vivaiu no se enfoca en el volumen, sino en la calidad. Atraemos a un segmento de viajeros que valoran la autenticidad, la sostenibilidad y están dispuestos a invertir en experiencias significativas. Al unirse a Vivaiu, su propiedad se posiciona ante una audiencia selecta que busca estancias con propósito, garantizando una ocupación de alto valor y menor rotación.</w:t>
      </w:r>
    </w:p>
    <w:p w:rsidR="00000000" w:rsidDel="00000000" w:rsidP="00000000" w:rsidRDefault="00000000" w:rsidRPr="00000000" w14:paraId="0000000B">
      <w:pPr>
        <w:pStyle w:val="Heading3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2. Promoción Estratégica y Visibilidad Global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Nuestra plataforma digital,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vivaiu.com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 una ventana al mundo para su alojamiento. A través de estrategias de marketing digital personalizadas, contenido de alta calidad y una narrativa que resalta la esencia de su propiedad, aseguramos una visibilidad excepcional. No solo listamos su alojamiento; contamos su historia, destacando aquello que lo hace verdaderamente especial y atractivo para nuestros viajeros.</w:t>
      </w:r>
    </w:p>
    <w:p w:rsidR="00000000" w:rsidDel="00000000" w:rsidP="00000000" w:rsidRDefault="00000000" w:rsidRPr="00000000" w14:paraId="0000000D">
      <w:pPr>
        <w:pStyle w:val="Heading3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3. Compromiso con la Sostenibilidad y el Impacto Positivo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Compartimos su compromiso con prácticas responsables. Al ser parte de la red Vivaiu, usted se alinea con una marca que promueve activamente el turismo sostenible, atrayendo a viajeros que buscan apoyar negocios con conciencia social y ambiental. Juntos, podemos generar un impacto positivo y duradero.</w:t>
      </w:r>
    </w:p>
    <w:p w:rsidR="00000000" w:rsidDel="00000000" w:rsidP="00000000" w:rsidRDefault="00000000" w:rsidRPr="00000000" w14:paraId="0000000F">
      <w:pPr>
        <w:pStyle w:val="Heading3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4. Modelo de Colaboración Transparente y Justo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Vivaiu, valoramos las relaciones a largo plazo basadas en la confianza y la transparencia. Ofrecemos modelos de colaboración flexibles, incluyendo opciones de tarifas netas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comisionables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diseñados para maximizar su rentabilidad y asegurar una asociación mutuamente beneficiosa. Nuestro objetivo es simplificar el proceso y garantizar una comunicación fluida y efectiva.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Nuestro Proceso de Colaboración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Conocimiento Mutuo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Iniciamos con una conversación para entender a fondo su propiedad, sus valores y lo que la hace única.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Recopilación de Información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 solicitaremos completar nuestra Ficha Técnica de Alojamiento, un documento detallado que nos permitirá conocer todos los aspectos operativos, de infraestructura y de servicios de su propiedad.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Integración y Promoción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Una vez validada la información, su alojamiento será integrado en nuestra plataforma y comenzaremos con las estrategias de promoción personalizadas.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Gestión Continua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Nuestro equipo estará a su disposición para asegurar una gestión eficiente de las reservas y para explorar nuevas oportunidades de crecimiento.</w:t>
      </w:r>
    </w:p>
    <w:p w:rsidR="00000000" w:rsidDel="00000000" w:rsidP="00000000" w:rsidRDefault="00000000" w:rsidRPr="00000000" w14:paraId="00000017">
      <w:pPr>
        <w:pStyle w:val="Heading2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Invitación a la Alianza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invitamos a formar parte de la familia Vivaiu. Juntos, podemos ofrecer a los viajeros experiencias inolvidables y construir un futuro más sostenible para el turismo. Estamos convencidos de que su propiedad es un tesoro que merece ser descubierto por el mundo.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Esperamos con entusiasmo la oportunidad de conversar más a fondo y explorar cómo podemos crecer juntos.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Equipo de Alianzas Estratégicas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Vivaiu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www.vivaiu.com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¡En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Vivaiu creemos en descubrir para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proteger</w:t>
      </w:r>
      <w:r w:rsidDel="00000000" w:rsidR="00000000" w:rsidRPr="00000000">
        <w:rPr>
          <w:b w:val="1"/>
          <w:bCs w:val="1"/>
          <w:rtl w:val="0"/>
        </w:rPr>
        <w:t xml:space="preserve">!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 de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-1000124</wp:posOffset>
          </wp:positionH>
          <wp:positionV relativeFrom="paragraph">
            <wp:posOffset>-104774</wp:posOffset>
          </wp:positionV>
          <wp:extent cx="7946360" cy="7286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46360" cy="728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."/>
      <w:lvlJc w:val="left"/>
      <w:pPr>
        <w:ind w:left="1200" w:hanging="480"/>
      </w:pPr>
      <w:rPr/>
    </w:lvl>
    <w:lvl w:ilvl="2">
      <w:start w:val="1"/>
      <w:numFmt w:val="decimal"/>
      <w:lvlText w:val="%3."/>
      <w:lvlJc w:val="lef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640" w:hanging="480"/>
      </w:pPr>
      <w:rPr/>
    </w:lvl>
    <w:lvl w:ilvl="4">
      <w:start w:val="1"/>
      <w:numFmt w:val="decimal"/>
      <w:lvlText w:val="%5."/>
      <w:lvlJc w:val="left"/>
      <w:pPr>
        <w:ind w:left="3360" w:hanging="480"/>
      </w:pPr>
      <w:rPr/>
    </w:lvl>
    <w:lvl w:ilvl="5">
      <w:start w:val="1"/>
      <w:numFmt w:val="decimal"/>
      <w:lvlText w:val="%6."/>
      <w:lvlJc w:val="left"/>
      <w:pPr>
        <w:ind w:left="4080" w:hanging="480"/>
      </w:pPr>
      <w:rPr/>
    </w:lvl>
    <w:lvl w:ilvl="6">
      <w:start w:val="1"/>
      <w:numFmt w:val="decimal"/>
      <w:lvlText w:val="%7."/>
      <w:lvlJc w:val="left"/>
      <w:pPr>
        <w:ind w:left="4800" w:hanging="480"/>
      </w:pPr>
      <w:rPr/>
    </w:lvl>
    <w:lvl w:ilvl="7">
      <w:start w:val="1"/>
      <w:numFmt w:val="decimal"/>
      <w:lvlText w:val="%8."/>
      <w:lvlJc w:val="left"/>
      <w:pPr>
        <w:ind w:left="5520" w:hanging="480"/>
      </w:pPr>
      <w:rPr/>
    </w:lvl>
    <w:lvl w:ilvl="8">
      <w:start w:val="1"/>
      <w:numFmt w:val="decimal"/>
      <w:lvlText w:val="%9."/>
      <w:lvlJc w:val="left"/>
      <w:pPr>
        <w:ind w:left="624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7">
    <w:name w:val="Heading 7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/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/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74kstDdIl5FyJT/9EkIt7wPP5A==">CgMxLjA4AHIhMTNrWHp0bmRJdGNod3VzWTBNVV95RXBpOVVfOHRwdk15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2026-01-11T20:21:14Z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