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FE50" w14:textId="77777777" w:rsidR="0009128A" w:rsidRDefault="0009128A">
      <w:pPr>
        <w:pStyle w:val="Textoindependiente"/>
        <w:jc w:val="left"/>
        <w:rPr>
          <w:rFonts w:ascii="Times New Roman"/>
          <w:sz w:val="20"/>
        </w:rPr>
      </w:pPr>
    </w:p>
    <w:p w14:paraId="04340B13" w14:textId="77777777" w:rsidR="0009128A" w:rsidRDefault="0009128A">
      <w:pPr>
        <w:pStyle w:val="Textoindependiente"/>
        <w:jc w:val="left"/>
        <w:rPr>
          <w:rFonts w:ascii="Times New Roman"/>
          <w:sz w:val="20"/>
        </w:rPr>
      </w:pPr>
    </w:p>
    <w:p w14:paraId="5B997A5E" w14:textId="77777777" w:rsidR="0009128A" w:rsidRDefault="0009128A">
      <w:pPr>
        <w:pStyle w:val="Textoindependiente"/>
        <w:spacing w:before="184"/>
        <w:jc w:val="left"/>
        <w:rPr>
          <w:rFonts w:ascii="Times New Roman"/>
          <w:sz w:val="20"/>
        </w:rPr>
      </w:pPr>
    </w:p>
    <w:p w14:paraId="29F85745" w14:textId="77777777" w:rsidR="0009128A" w:rsidRDefault="0009128A">
      <w:pPr>
        <w:pStyle w:val="Textoindependiente"/>
        <w:ind w:left="3969"/>
        <w:jc w:val="left"/>
        <w:rPr>
          <w:rFonts w:ascii="Times New Roman"/>
          <w:sz w:val="20"/>
        </w:rPr>
      </w:pPr>
    </w:p>
    <w:p w14:paraId="3738B3DB" w14:textId="77777777" w:rsidR="00933BEC" w:rsidRDefault="00933BEC">
      <w:pPr>
        <w:pStyle w:val="Ttulo"/>
        <w:spacing w:before="384" w:line="276" w:lineRule="auto"/>
        <w:ind w:left="2246" w:right="2601"/>
      </w:pPr>
      <w:r>
        <w:rPr>
          <w:noProof/>
        </w:rPr>
        <w:drawing>
          <wp:inline distT="0" distB="0" distL="0" distR="0" wp14:anchorId="07F90A9C" wp14:editId="7818C4AE">
            <wp:extent cx="1304290" cy="1905000"/>
            <wp:effectExtent l="0" t="0" r="0" b="0"/>
            <wp:docPr id="12528059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89E78" w14:textId="77777777" w:rsidR="0009128A" w:rsidRPr="00BA5E7D" w:rsidRDefault="00330EFC">
      <w:pPr>
        <w:pStyle w:val="Ttulo"/>
        <w:spacing w:before="384" w:line="276" w:lineRule="auto"/>
        <w:ind w:left="2246" w:right="2601"/>
        <w:rPr>
          <w:rFonts w:ascii="Times New Roman" w:hAnsi="Times New Roman" w:cs="Times New Roman"/>
          <w:sz w:val="72"/>
          <w:szCs w:val="72"/>
        </w:rPr>
      </w:pPr>
      <w:r w:rsidRPr="00BA5E7D">
        <w:rPr>
          <w:rFonts w:ascii="Times New Roman" w:hAnsi="Times New Roman" w:cs="Times New Roman"/>
          <w:sz w:val="72"/>
          <w:szCs w:val="72"/>
        </w:rPr>
        <w:t xml:space="preserve">PLAN DE </w:t>
      </w:r>
      <w:r w:rsidRPr="00BA5E7D">
        <w:rPr>
          <w:rFonts w:ascii="Times New Roman" w:hAnsi="Times New Roman" w:cs="Times New Roman"/>
          <w:spacing w:val="-2"/>
          <w:sz w:val="72"/>
          <w:szCs w:val="72"/>
        </w:rPr>
        <w:t>DESARROLLO PROFESIONAL</w:t>
      </w:r>
    </w:p>
    <w:p w14:paraId="03C42722" w14:textId="77777777" w:rsidR="0009128A" w:rsidRPr="00BA5E7D" w:rsidRDefault="00330EFC">
      <w:pPr>
        <w:pStyle w:val="Ttulo"/>
        <w:spacing w:line="316" w:lineRule="auto"/>
        <w:ind w:firstLine="0"/>
        <w:rPr>
          <w:rFonts w:ascii="Times New Roman" w:hAnsi="Times New Roman" w:cs="Times New Roman"/>
          <w:sz w:val="72"/>
          <w:szCs w:val="72"/>
        </w:rPr>
      </w:pPr>
      <w:r w:rsidRPr="00BA5E7D">
        <w:rPr>
          <w:rFonts w:ascii="Times New Roman" w:hAnsi="Times New Roman" w:cs="Times New Roman"/>
          <w:spacing w:val="-2"/>
          <w:sz w:val="72"/>
          <w:szCs w:val="72"/>
        </w:rPr>
        <w:t xml:space="preserve">DOCENTE </w:t>
      </w:r>
      <w:r w:rsidRPr="00BA5E7D">
        <w:rPr>
          <w:rFonts w:ascii="Times New Roman" w:hAnsi="Times New Roman" w:cs="Times New Roman"/>
          <w:spacing w:val="-4"/>
          <w:sz w:val="72"/>
          <w:szCs w:val="72"/>
        </w:rPr>
        <w:t>202</w:t>
      </w:r>
      <w:r w:rsidR="00933BEC" w:rsidRPr="00BA5E7D">
        <w:rPr>
          <w:rFonts w:ascii="Times New Roman" w:hAnsi="Times New Roman" w:cs="Times New Roman"/>
          <w:spacing w:val="-4"/>
          <w:sz w:val="72"/>
          <w:szCs w:val="72"/>
        </w:rPr>
        <w:t>5</w:t>
      </w:r>
    </w:p>
    <w:p w14:paraId="171DE60C" w14:textId="77777777" w:rsidR="0009128A" w:rsidRPr="00BA5E7D" w:rsidRDefault="0009128A">
      <w:pPr>
        <w:pStyle w:val="Ttulo"/>
        <w:spacing w:line="316" w:lineRule="auto"/>
        <w:rPr>
          <w:rFonts w:ascii="Times New Roman" w:hAnsi="Times New Roman" w:cs="Times New Roman"/>
          <w:sz w:val="72"/>
          <w:szCs w:val="72"/>
        </w:rPr>
        <w:sectPr w:rsidR="0009128A" w:rsidRPr="00BA5E7D">
          <w:headerReference w:type="default" r:id="rId8"/>
          <w:type w:val="continuous"/>
          <w:pgSz w:w="12240" w:h="15840"/>
          <w:pgMar w:top="1760" w:right="720" w:bottom="280" w:left="1080" w:header="708" w:footer="0" w:gutter="0"/>
          <w:pgNumType w:start="1"/>
          <w:cols w:space="720"/>
        </w:sectPr>
      </w:pPr>
    </w:p>
    <w:p w14:paraId="710F11A7" w14:textId="77777777" w:rsidR="0009128A" w:rsidRPr="00BA5E7D" w:rsidRDefault="00330EFC">
      <w:pPr>
        <w:pStyle w:val="Ttulo1"/>
        <w:spacing w:before="55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  <w:spacing w:val="-2"/>
        </w:rPr>
        <w:lastRenderedPageBreak/>
        <w:t>PRESENTACIÓN</w:t>
      </w:r>
    </w:p>
    <w:p w14:paraId="6A2535D1" w14:textId="77777777" w:rsidR="0009128A" w:rsidRPr="00BA5E7D" w:rsidRDefault="00330EFC">
      <w:pPr>
        <w:pStyle w:val="Textoindependiente"/>
        <w:spacing w:line="276" w:lineRule="auto"/>
        <w:ind w:left="622" w:right="977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Nuestr</w:t>
      </w:r>
      <w:r w:rsidR="00933BEC" w:rsidRPr="00BA5E7D">
        <w:rPr>
          <w:rFonts w:ascii="Times New Roman" w:hAnsi="Times New Roman" w:cs="Times New Roman"/>
        </w:rPr>
        <w:t>a escuela Primer Agua</w:t>
      </w:r>
      <w:r w:rsidRPr="00BA5E7D">
        <w:rPr>
          <w:rFonts w:ascii="Times New Roman" w:hAnsi="Times New Roman" w:cs="Times New Roman"/>
        </w:rPr>
        <w:t>,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comprometid</w:t>
      </w:r>
      <w:r w:rsidR="00933BEC" w:rsidRPr="00BA5E7D">
        <w:rPr>
          <w:rFonts w:ascii="Times New Roman" w:hAnsi="Times New Roman" w:cs="Times New Roman"/>
        </w:rPr>
        <w:t>a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con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excelencia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académica,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reconoce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importancia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 xml:space="preserve">fundamental de apoyar a nuestros docentes. </w:t>
      </w:r>
    </w:p>
    <w:p w14:paraId="308E8066" w14:textId="77777777" w:rsidR="0009128A" w:rsidRPr="00BA5E7D" w:rsidRDefault="00330EFC">
      <w:pPr>
        <w:pStyle w:val="Textoindependiente"/>
        <w:spacing w:before="201" w:line="276" w:lineRule="auto"/>
        <w:ind w:left="622" w:right="978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 xml:space="preserve">Nuestro mayor desafío radica en fortalecer el trabajo colaborativo entre docentes para alinear acciones y mejorar la retroalimentación docente. </w:t>
      </w:r>
    </w:p>
    <w:p w14:paraId="65E08AFD" w14:textId="77777777" w:rsidR="0009128A" w:rsidRPr="00BA5E7D" w:rsidRDefault="00330EFC">
      <w:pPr>
        <w:pStyle w:val="Textoindependiente"/>
        <w:spacing w:before="201" w:line="276" w:lineRule="auto"/>
        <w:ind w:left="622" w:right="977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Reconocemos que la formación continua complementa el entorno labora</w:t>
      </w:r>
      <w:r w:rsidRPr="00BA5E7D">
        <w:rPr>
          <w:rFonts w:ascii="Times New Roman" w:hAnsi="Times New Roman" w:cs="Times New Roman"/>
        </w:rPr>
        <w:t>l y el perfeccionamiento de nuestros</w:t>
      </w:r>
      <w:r w:rsidR="00933BEC" w:rsidRPr="00BA5E7D">
        <w:rPr>
          <w:rFonts w:ascii="Times New Roman" w:hAnsi="Times New Roman" w:cs="Times New Roman"/>
        </w:rPr>
        <w:t>/as</w:t>
      </w:r>
      <w:r w:rsidRPr="00BA5E7D">
        <w:rPr>
          <w:rFonts w:ascii="Times New Roman" w:hAnsi="Times New Roman" w:cs="Times New Roman"/>
        </w:rPr>
        <w:t xml:space="preserve"> docentes. Por ello, nuestro objetivo principal es mejorar las prácticas pedagógicas, fortalecer el trabajo colaborativo, actualizar los conocimientos y elevar el nivel de las clases. Para lograrlo, implementaremos es</w:t>
      </w:r>
      <w:r w:rsidRPr="00BA5E7D">
        <w:rPr>
          <w:rFonts w:ascii="Times New Roman" w:hAnsi="Times New Roman" w:cs="Times New Roman"/>
        </w:rPr>
        <w:t>trategias como reuniones técnicas, capacitaciones, observación y retroalimentación docente, liderazgo pedagógico y colaboración interdepartamental."</w:t>
      </w:r>
    </w:p>
    <w:p w14:paraId="7241061E" w14:textId="77777777" w:rsidR="0009128A" w:rsidRPr="00BA5E7D" w:rsidRDefault="00330EFC">
      <w:pPr>
        <w:pStyle w:val="Textoindependiente"/>
        <w:spacing w:before="201" w:line="276" w:lineRule="auto"/>
        <w:ind w:left="622" w:right="982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Este enfoque destaca la importancia de mejorar las condiciones laborales de los docentes, la implementación</w:t>
      </w:r>
      <w:r w:rsidRPr="00BA5E7D">
        <w:rPr>
          <w:rFonts w:ascii="Times New Roman" w:hAnsi="Times New Roman" w:cs="Times New Roman"/>
        </w:rPr>
        <w:t xml:space="preserve"> de estrategias de desarrollo profesional y los objetivos específicos para elevar la calidad educativa en la institución.</w:t>
      </w:r>
    </w:p>
    <w:p w14:paraId="4394908E" w14:textId="77777777" w:rsidR="0009128A" w:rsidRPr="00BA5E7D" w:rsidRDefault="0009128A">
      <w:pPr>
        <w:pStyle w:val="Textoindependiente"/>
        <w:spacing w:line="276" w:lineRule="auto"/>
        <w:rPr>
          <w:rFonts w:ascii="Times New Roman" w:hAnsi="Times New Roman" w:cs="Times New Roman"/>
        </w:rPr>
        <w:sectPr w:rsidR="0009128A" w:rsidRPr="00BA5E7D">
          <w:pgSz w:w="12240" w:h="15840"/>
          <w:pgMar w:top="1760" w:right="720" w:bottom="280" w:left="1080" w:header="708" w:footer="0" w:gutter="0"/>
          <w:cols w:space="720"/>
        </w:sectPr>
      </w:pPr>
    </w:p>
    <w:p w14:paraId="357A618B" w14:textId="77777777" w:rsidR="0009128A" w:rsidRPr="00BA5E7D" w:rsidRDefault="00330EFC">
      <w:pPr>
        <w:pStyle w:val="Ttulo1"/>
        <w:spacing w:before="57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lastRenderedPageBreak/>
        <w:t>FUNDAMENTACIÓN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DEL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  <w:spacing w:val="-4"/>
        </w:rPr>
        <w:t>PLAN</w:t>
      </w:r>
    </w:p>
    <w:p w14:paraId="32FCCFB0" w14:textId="77777777" w:rsidR="0009128A" w:rsidRPr="00BA5E7D" w:rsidRDefault="00330EFC">
      <w:pPr>
        <w:pStyle w:val="Textoindependiente"/>
        <w:spacing w:before="9"/>
        <w:jc w:val="left"/>
        <w:rPr>
          <w:rFonts w:ascii="Times New Roman" w:hAnsi="Times New Roman" w:cs="Times New Roman"/>
          <w:b/>
          <w:sz w:val="17"/>
        </w:rPr>
      </w:pPr>
      <w:r w:rsidRPr="00BA5E7D">
        <w:rPr>
          <w:rFonts w:ascii="Times New Roman" w:hAnsi="Times New Roman" w:cs="Times New Roman"/>
          <w:b/>
          <w:noProof/>
          <w:sz w:val="17"/>
        </w:rPr>
        <w:drawing>
          <wp:anchor distT="0" distB="0" distL="0" distR="0" simplePos="0" relativeHeight="487587840" behindDoc="1" locked="0" layoutInCell="1" allowOverlap="1" wp14:anchorId="693E4863" wp14:editId="156BDD80">
            <wp:simplePos x="0" y="0"/>
            <wp:positionH relativeFrom="page">
              <wp:posOffset>1806829</wp:posOffset>
            </wp:positionH>
            <wp:positionV relativeFrom="paragraph">
              <wp:posOffset>153078</wp:posOffset>
            </wp:positionV>
            <wp:extent cx="4092796" cy="349634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796" cy="349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863A3" w14:textId="77777777" w:rsidR="0009128A" w:rsidRPr="00BA5E7D" w:rsidRDefault="0009128A">
      <w:pPr>
        <w:pStyle w:val="Textoindependiente"/>
        <w:spacing w:before="12"/>
        <w:jc w:val="left"/>
        <w:rPr>
          <w:rFonts w:ascii="Times New Roman" w:hAnsi="Times New Roman" w:cs="Times New Roman"/>
          <w:b/>
        </w:rPr>
      </w:pPr>
    </w:p>
    <w:p w14:paraId="67D32FBE" w14:textId="77777777" w:rsidR="0009128A" w:rsidRPr="00BA5E7D" w:rsidRDefault="00330EFC">
      <w:pPr>
        <w:pStyle w:val="Textoindependiente"/>
        <w:spacing w:line="276" w:lineRule="auto"/>
        <w:ind w:left="622" w:right="978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Nuestro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Plan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Desarrollo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Profesional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Docente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se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enmarca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en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los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lineamientos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establecidos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por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la Ley general de Educación y el Sistema de Desarrollo Profesional Docente, promovido por la Ley 20.903.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Este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sistema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tiene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como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objetivo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reconocer,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apoyar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valorar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labor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docente,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 xml:space="preserve">impulsando transformaciones esenciales en el ejercicio </w:t>
      </w:r>
      <w:r w:rsidRPr="00BA5E7D">
        <w:rPr>
          <w:rFonts w:ascii="Times New Roman" w:hAnsi="Times New Roman" w:cs="Times New Roman"/>
        </w:rPr>
        <w:t>de la educación. Se extiende desde la formación inicial hasta el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desarrollo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de una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carrera profesional que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fomenta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la colaboración entre pares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el trabajo en redes de maestros, abarcando el período entre 2016 y 2026.</w:t>
      </w:r>
    </w:p>
    <w:p w14:paraId="2BDB6976" w14:textId="77777777" w:rsidR="0009128A" w:rsidRPr="00BA5E7D" w:rsidRDefault="00330EFC">
      <w:pPr>
        <w:pStyle w:val="Textoindependiente"/>
        <w:spacing w:before="199" w:line="276" w:lineRule="auto"/>
        <w:ind w:left="622" w:right="978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 xml:space="preserve"> Reconocemos que este plan se alinea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con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los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objetivos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del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Proyecto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Educativo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Institucional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(PEI)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Plan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Mejoramiento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Educativo (PME),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siendo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diseñado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por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equipo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gestión,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liderado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por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Dirección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con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consulta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al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Consejo de Profesores.</w:t>
      </w:r>
    </w:p>
    <w:p w14:paraId="1B699AC0" w14:textId="77777777" w:rsidR="0009128A" w:rsidRPr="00BA5E7D" w:rsidRDefault="00330EFC">
      <w:pPr>
        <w:pStyle w:val="Textoindependiente"/>
        <w:spacing w:before="202" w:line="276" w:lineRule="auto"/>
        <w:ind w:left="622" w:right="977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Este plan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se enfocará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en áreas clave para la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mejora continua del desempeño educativo, abarcando la planificación, preparación y ejecución de clases, la evaluación y retroalimentación docente, el análisis de resultados de aprendizaje, la promoción del trabajo colaborativo entre actores educativos,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así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como la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implementación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una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pedagogía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inclusiva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metodologías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activas,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con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un enfoque centrado en la evaluación para el aprendizaje. Nuestro objetivo es fortalecer las prácticas pedagógicas y potenciar el desarrollo profesional de nuestros</w:t>
      </w:r>
      <w:r w:rsidR="002C6203" w:rsidRPr="00BA5E7D">
        <w:rPr>
          <w:rFonts w:ascii="Times New Roman" w:hAnsi="Times New Roman" w:cs="Times New Roman"/>
        </w:rPr>
        <w:t>/as</w:t>
      </w:r>
      <w:r w:rsidRPr="00BA5E7D">
        <w:rPr>
          <w:rFonts w:ascii="Times New Roman" w:hAnsi="Times New Roman" w:cs="Times New Roman"/>
        </w:rPr>
        <w:t xml:space="preserve"> docentes,</w:t>
      </w:r>
      <w:r w:rsidRPr="00BA5E7D">
        <w:rPr>
          <w:rFonts w:ascii="Times New Roman" w:hAnsi="Times New Roman" w:cs="Times New Roman"/>
        </w:rPr>
        <w:t xml:space="preserve"> contribuyendo así a la calidad educativa en nuestra institución.</w:t>
      </w:r>
    </w:p>
    <w:p w14:paraId="3D628B25" w14:textId="77777777" w:rsidR="0009128A" w:rsidRPr="00BA5E7D" w:rsidRDefault="0009128A">
      <w:pPr>
        <w:pStyle w:val="Textoindependiente"/>
        <w:spacing w:line="276" w:lineRule="auto"/>
        <w:rPr>
          <w:rFonts w:ascii="Times New Roman" w:hAnsi="Times New Roman" w:cs="Times New Roman"/>
        </w:rPr>
        <w:sectPr w:rsidR="0009128A" w:rsidRPr="00BA5E7D">
          <w:pgSz w:w="12240" w:h="15840"/>
          <w:pgMar w:top="1760" w:right="720" w:bottom="280" w:left="1080" w:header="708" w:footer="0" w:gutter="0"/>
          <w:cols w:space="720"/>
        </w:sectPr>
      </w:pPr>
    </w:p>
    <w:p w14:paraId="0880EAA7" w14:textId="77777777" w:rsidR="0009128A" w:rsidRPr="00BA5E7D" w:rsidRDefault="0009128A">
      <w:pPr>
        <w:pStyle w:val="Textoindependiente"/>
        <w:jc w:val="left"/>
        <w:rPr>
          <w:rFonts w:ascii="Times New Roman" w:hAnsi="Times New Roman" w:cs="Times New Roman"/>
        </w:rPr>
      </w:pPr>
    </w:p>
    <w:p w14:paraId="54B6C4D6" w14:textId="77777777" w:rsidR="0009128A" w:rsidRPr="00BA5E7D" w:rsidRDefault="0009128A">
      <w:pPr>
        <w:pStyle w:val="Textoindependiente"/>
        <w:spacing w:before="29"/>
        <w:jc w:val="left"/>
        <w:rPr>
          <w:rFonts w:ascii="Times New Roman" w:hAnsi="Times New Roman" w:cs="Times New Roman"/>
        </w:rPr>
      </w:pPr>
    </w:p>
    <w:p w14:paraId="02AA1A1E" w14:textId="77777777" w:rsidR="0009128A" w:rsidRPr="00BA5E7D" w:rsidRDefault="00330EFC">
      <w:pPr>
        <w:pStyle w:val="Textoindependiente"/>
        <w:spacing w:line="276" w:lineRule="auto"/>
        <w:ind w:left="622" w:right="981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1D41AD" wp14:editId="0B6D834F">
                <wp:simplePos x="0" y="0"/>
                <wp:positionH relativeFrom="page">
                  <wp:posOffset>621791</wp:posOffset>
                </wp:positionH>
                <wp:positionV relativeFrom="paragraph">
                  <wp:posOffset>392248</wp:posOffset>
                </wp:positionV>
                <wp:extent cx="9525" cy="3232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2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9143" y="32308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677449" id="Graphic 4" o:spid="_x0000_s1026" style="position:absolute;margin-left:48.95pt;margin-top:30.9pt;width:.75pt;height:2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" path="m9143,l,,,323088r9143,l9143,xe" fillcolor="black" stroked="f">
                <v:path arrowok="t"/>
                <w10:wrap anchorx="page"/>
              </v:shape>
            </w:pict>
          </mc:Fallback>
        </mc:AlternateContent>
      </w:r>
      <w:r w:rsidRPr="00BA5E7D">
        <w:rPr>
          <w:rFonts w:ascii="Times New Roman" w:hAnsi="Times New Roman" w:cs="Times New Roman"/>
        </w:rPr>
        <w:t xml:space="preserve">Esta fundamentación resalta la importancia de alinear el plan con las normativas educativas y los objetivos institucionales, enfocándose en áreas específicas para </w:t>
      </w:r>
      <w:r w:rsidRPr="00BA5E7D">
        <w:rPr>
          <w:rFonts w:ascii="Times New Roman" w:hAnsi="Times New Roman" w:cs="Times New Roman"/>
        </w:rPr>
        <w:t>mejorar la labor docente y el desarrollo profesional en el contexto de la institución educativa.</w:t>
      </w:r>
    </w:p>
    <w:p w14:paraId="52B8923E" w14:textId="77777777" w:rsidR="0009128A" w:rsidRPr="00BA5E7D" w:rsidRDefault="00330EFC">
      <w:pPr>
        <w:pStyle w:val="Ttulo1"/>
        <w:spacing w:before="199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Objetivos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Generales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  <w:spacing w:val="-4"/>
        </w:rPr>
        <w:t>202</w:t>
      </w:r>
      <w:r w:rsidR="002C6203" w:rsidRPr="00BA5E7D">
        <w:rPr>
          <w:rFonts w:ascii="Times New Roman" w:hAnsi="Times New Roman" w:cs="Times New Roman"/>
          <w:spacing w:val="-4"/>
        </w:rPr>
        <w:t>5</w:t>
      </w:r>
      <w:r w:rsidRPr="00BA5E7D">
        <w:rPr>
          <w:rFonts w:ascii="Times New Roman" w:hAnsi="Times New Roman" w:cs="Times New Roman"/>
          <w:spacing w:val="-4"/>
        </w:rPr>
        <w:t>:</w:t>
      </w:r>
    </w:p>
    <w:p w14:paraId="0DCF27D9" w14:textId="77777777" w:rsidR="0009128A" w:rsidRPr="00BA5E7D" w:rsidRDefault="00330EFC">
      <w:pPr>
        <w:pStyle w:val="Prrafodelista"/>
        <w:numPr>
          <w:ilvl w:val="0"/>
          <w:numId w:val="8"/>
        </w:numPr>
        <w:tabs>
          <w:tab w:val="left" w:pos="1340"/>
          <w:tab w:val="left" w:pos="1342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 xml:space="preserve">Mejorar la calidad educativa mediante la estandarización de prácticas pedagógicas y el fortalecimiento del trabajo </w:t>
      </w:r>
      <w:r w:rsidRPr="00BA5E7D">
        <w:rPr>
          <w:rFonts w:ascii="Times New Roman" w:hAnsi="Times New Roman" w:cs="Times New Roman"/>
        </w:rPr>
        <w:t>colaborativo entre docentes.</w:t>
      </w:r>
    </w:p>
    <w:p w14:paraId="5F3879B6" w14:textId="77777777" w:rsidR="0009128A" w:rsidRPr="00BA5E7D" w:rsidRDefault="00330EFC">
      <w:pPr>
        <w:pStyle w:val="Prrafodelista"/>
        <w:numPr>
          <w:ilvl w:val="0"/>
          <w:numId w:val="8"/>
        </w:numPr>
        <w:tabs>
          <w:tab w:val="left" w:pos="1340"/>
          <w:tab w:val="left" w:pos="1342"/>
        </w:tabs>
        <w:spacing w:before="201" w:line="276" w:lineRule="auto"/>
        <w:ind w:right="979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Actualizar y perfeccionar los conocimientos pedagógicos y metodológicos de los docentes para fortalecer lo académico.</w:t>
      </w:r>
    </w:p>
    <w:p w14:paraId="14A218B5" w14:textId="77777777" w:rsidR="0009128A" w:rsidRPr="00BA5E7D" w:rsidRDefault="00330EFC">
      <w:pPr>
        <w:pStyle w:val="Ttulo1"/>
        <w:spacing w:before="199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Objetivos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  <w:spacing w:val="-2"/>
        </w:rPr>
        <w:t>específicos:</w:t>
      </w:r>
    </w:p>
    <w:p w14:paraId="299A8636" w14:textId="77777777" w:rsidR="0009128A" w:rsidRPr="00BA5E7D" w:rsidRDefault="00330EFC">
      <w:pPr>
        <w:pStyle w:val="Prrafodelista"/>
        <w:numPr>
          <w:ilvl w:val="0"/>
          <w:numId w:val="7"/>
        </w:numPr>
        <w:tabs>
          <w:tab w:val="left" w:pos="1340"/>
          <w:tab w:val="left" w:pos="1342"/>
        </w:tabs>
        <w:spacing w:before="240" w:line="276" w:lineRule="auto"/>
        <w:ind w:right="977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Impulsar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implementación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prácticas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pedagógicas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innovadoras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que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eleven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calidad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 la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enseñanza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creen</w:t>
      </w:r>
      <w:r w:rsidRPr="00BA5E7D">
        <w:rPr>
          <w:rFonts w:ascii="Times New Roman" w:hAnsi="Times New Roman" w:cs="Times New Roman"/>
          <w:spacing w:val="-11"/>
        </w:rPr>
        <w:t xml:space="preserve"> </w:t>
      </w:r>
      <w:r w:rsidRPr="00BA5E7D">
        <w:rPr>
          <w:rFonts w:ascii="Times New Roman" w:hAnsi="Times New Roman" w:cs="Times New Roman"/>
        </w:rPr>
        <w:t>un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entorno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inclusivo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donde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todos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los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estudiantes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puedan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aprender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de manera efectiva y participativa.</w:t>
      </w:r>
    </w:p>
    <w:p w14:paraId="281B90C6" w14:textId="77777777" w:rsidR="0009128A" w:rsidRPr="00BA5E7D" w:rsidRDefault="00330EFC">
      <w:pPr>
        <w:pStyle w:val="Prrafodelista"/>
        <w:numPr>
          <w:ilvl w:val="0"/>
          <w:numId w:val="7"/>
        </w:numPr>
        <w:tabs>
          <w:tab w:val="left" w:pos="1340"/>
          <w:tab w:val="left" w:pos="1342"/>
        </w:tabs>
        <w:spacing w:before="202" w:line="276" w:lineRule="auto"/>
        <w:ind w:right="977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Promover la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colaboración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entre los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miembros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del cuerpo docente para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alinear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 xml:space="preserve">estrategias, compartir buenas prácticas y </w:t>
      </w:r>
      <w:r w:rsidRPr="00BA5E7D">
        <w:rPr>
          <w:rFonts w:ascii="Times New Roman" w:hAnsi="Times New Roman" w:cs="Times New Roman"/>
        </w:rPr>
        <w:t>promover un ambiente de trabajo colaborativo que enriquezca la enseñanza y el aprendizaje.</w:t>
      </w:r>
    </w:p>
    <w:p w14:paraId="448DB686" w14:textId="77777777" w:rsidR="0009128A" w:rsidRPr="00BA5E7D" w:rsidRDefault="00330EFC">
      <w:pPr>
        <w:pStyle w:val="Prrafodelista"/>
        <w:numPr>
          <w:ilvl w:val="0"/>
          <w:numId w:val="7"/>
        </w:numPr>
        <w:tabs>
          <w:tab w:val="left" w:pos="1340"/>
          <w:tab w:val="left" w:pos="1342"/>
        </w:tabs>
        <w:spacing w:line="276" w:lineRule="auto"/>
        <w:ind w:right="980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Proporcionar oportunidades de formación y desarrollo que permitan a los docentes actualizar constantemente sus conocimientos, técnicas pedagógicas y herramientas, el</w:t>
      </w:r>
      <w:r w:rsidRPr="00BA5E7D">
        <w:rPr>
          <w:rFonts w:ascii="Times New Roman" w:hAnsi="Times New Roman" w:cs="Times New Roman"/>
        </w:rPr>
        <w:t>evando así el estándar de enseñanza impartido en el aula.</w:t>
      </w:r>
    </w:p>
    <w:p w14:paraId="0BA00E2C" w14:textId="77777777" w:rsidR="0009128A" w:rsidRPr="00BA5E7D" w:rsidRDefault="00330EFC">
      <w:pPr>
        <w:pStyle w:val="Prrafodelista"/>
        <w:numPr>
          <w:ilvl w:val="0"/>
          <w:numId w:val="7"/>
        </w:numPr>
        <w:tabs>
          <w:tab w:val="left" w:pos="1340"/>
          <w:tab w:val="left" w:pos="1342"/>
        </w:tabs>
        <w:spacing w:before="202" w:line="276" w:lineRule="auto"/>
        <w:ind w:right="977"/>
        <w:jc w:val="both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Mejorar los instrumentos de evaluación utilizados para medir el progreso educativo, al tiempo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que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se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promueve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una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cultura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autoevaluación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entre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los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docentes,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permitiéndoles reflexionar sobre sus p</w:t>
      </w:r>
      <w:r w:rsidRPr="00BA5E7D">
        <w:rPr>
          <w:rFonts w:ascii="Times New Roman" w:hAnsi="Times New Roman" w:cs="Times New Roman"/>
        </w:rPr>
        <w:t>rácticas y ajustarlas en función de sus propios análisis críticos.</w:t>
      </w:r>
    </w:p>
    <w:p w14:paraId="164C5925" w14:textId="77777777" w:rsidR="0009128A" w:rsidRPr="00BA5E7D" w:rsidRDefault="0009128A">
      <w:pPr>
        <w:pStyle w:val="Textoindependiente"/>
        <w:jc w:val="left"/>
        <w:rPr>
          <w:rFonts w:ascii="Times New Roman" w:hAnsi="Times New Roman" w:cs="Times New Roman"/>
        </w:rPr>
      </w:pPr>
    </w:p>
    <w:p w14:paraId="0A04ABE6" w14:textId="77777777" w:rsidR="0009128A" w:rsidRPr="00BA5E7D" w:rsidRDefault="0009128A">
      <w:pPr>
        <w:pStyle w:val="Textoindependiente"/>
        <w:spacing w:before="170"/>
        <w:jc w:val="left"/>
        <w:rPr>
          <w:rFonts w:ascii="Times New Roman" w:hAnsi="Times New Roman" w:cs="Times New Roman"/>
        </w:rPr>
      </w:pPr>
    </w:p>
    <w:p w14:paraId="704346A8" w14:textId="77777777" w:rsidR="0009128A" w:rsidRPr="00BA5E7D" w:rsidRDefault="00330EFC">
      <w:pPr>
        <w:pStyle w:val="Ttulo1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Estrategias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  <w:spacing w:val="-2"/>
        </w:rPr>
        <w:t>Acciones:</w:t>
      </w:r>
    </w:p>
    <w:p w14:paraId="5FFA8C65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241" w:line="276" w:lineRule="auto"/>
        <w:ind w:right="978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Reuniones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Técnicas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Estudio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5"/>
        </w:rPr>
        <w:t xml:space="preserve"> </w:t>
      </w:r>
      <w:r w:rsidRPr="00BA5E7D">
        <w:rPr>
          <w:rFonts w:ascii="Times New Roman" w:hAnsi="Times New Roman" w:cs="Times New Roman"/>
        </w:rPr>
        <w:t>Casos: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Programar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reuniones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regulares</w:t>
      </w:r>
      <w:r w:rsidRPr="00BA5E7D">
        <w:rPr>
          <w:rFonts w:ascii="Times New Roman" w:hAnsi="Times New Roman" w:cs="Times New Roman"/>
          <w:spacing w:val="-8"/>
        </w:rPr>
        <w:t xml:space="preserve"> </w:t>
      </w:r>
      <w:r w:rsidRPr="00BA5E7D">
        <w:rPr>
          <w:rFonts w:ascii="Times New Roman" w:hAnsi="Times New Roman" w:cs="Times New Roman"/>
        </w:rPr>
        <w:t>entre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docentes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 xml:space="preserve">y </w:t>
      </w:r>
      <w:r w:rsidR="008E7F58" w:rsidRPr="00BA5E7D">
        <w:rPr>
          <w:rFonts w:ascii="Times New Roman" w:hAnsi="Times New Roman" w:cs="Times New Roman"/>
        </w:rPr>
        <w:t>UTP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para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abordar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casos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específicos,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compartir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estrategias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>evaluar</w:t>
      </w:r>
      <w:r w:rsidRPr="00BA5E7D">
        <w:rPr>
          <w:rFonts w:ascii="Times New Roman" w:hAnsi="Times New Roman" w:cs="Times New Roman"/>
          <w:spacing w:val="-10"/>
        </w:rPr>
        <w:t xml:space="preserve"> </w:t>
      </w:r>
      <w:r w:rsidRPr="00BA5E7D">
        <w:rPr>
          <w:rFonts w:ascii="Times New Roman" w:hAnsi="Times New Roman" w:cs="Times New Roman"/>
        </w:rPr>
        <w:t xml:space="preserve">el </w:t>
      </w:r>
      <w:r w:rsidRPr="00BA5E7D">
        <w:rPr>
          <w:rFonts w:ascii="Times New Roman" w:hAnsi="Times New Roman" w:cs="Times New Roman"/>
        </w:rPr>
        <w:t>impacto de las intervenciones.</w:t>
      </w:r>
    </w:p>
    <w:p w14:paraId="29E8F827" w14:textId="77777777" w:rsidR="0009128A" w:rsidRPr="00BA5E7D" w:rsidRDefault="0009128A">
      <w:pPr>
        <w:pStyle w:val="Prrafodelista"/>
        <w:spacing w:line="276" w:lineRule="auto"/>
        <w:rPr>
          <w:rFonts w:ascii="Times New Roman" w:hAnsi="Times New Roman" w:cs="Times New Roman"/>
        </w:rPr>
        <w:sectPr w:rsidR="0009128A" w:rsidRPr="00BA5E7D">
          <w:pgSz w:w="12240" w:h="15840"/>
          <w:pgMar w:top="1760" w:right="720" w:bottom="280" w:left="1080" w:header="708" w:footer="0" w:gutter="0"/>
          <w:cols w:space="720"/>
        </w:sectPr>
      </w:pPr>
    </w:p>
    <w:p w14:paraId="6984B480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57" w:line="276" w:lineRule="auto"/>
        <w:ind w:right="979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lastRenderedPageBreak/>
        <w:t xml:space="preserve">Capacitaciones y Talleres: Aprovechar </w:t>
      </w:r>
      <w:r w:rsidR="008E7F58" w:rsidRPr="00BA5E7D">
        <w:rPr>
          <w:rFonts w:ascii="Times New Roman" w:hAnsi="Times New Roman" w:cs="Times New Roman"/>
        </w:rPr>
        <w:t>a nuestra encargada de convivencia educativa,</w:t>
      </w:r>
      <w:r w:rsidRPr="00BA5E7D">
        <w:rPr>
          <w:rFonts w:ascii="Times New Roman" w:hAnsi="Times New Roman" w:cs="Times New Roman"/>
        </w:rPr>
        <w:t xml:space="preserve"> </w:t>
      </w:r>
      <w:r w:rsidR="008E7F58" w:rsidRPr="00BA5E7D">
        <w:rPr>
          <w:rFonts w:ascii="Times New Roman" w:hAnsi="Times New Roman" w:cs="Times New Roman"/>
        </w:rPr>
        <w:t xml:space="preserve">fonoaudióloga, </w:t>
      </w:r>
      <w:r w:rsidRPr="00BA5E7D">
        <w:rPr>
          <w:rFonts w:ascii="Times New Roman" w:hAnsi="Times New Roman" w:cs="Times New Roman"/>
        </w:rPr>
        <w:t>psicóloga</w:t>
      </w:r>
      <w:r w:rsidR="008E7F58" w:rsidRPr="00BA5E7D">
        <w:rPr>
          <w:rFonts w:ascii="Times New Roman" w:hAnsi="Times New Roman" w:cs="Times New Roman"/>
        </w:rPr>
        <w:t xml:space="preserve"> y educadoras diferenciales</w:t>
      </w:r>
      <w:r w:rsidRPr="00BA5E7D">
        <w:rPr>
          <w:rFonts w:ascii="Times New Roman" w:hAnsi="Times New Roman" w:cs="Times New Roman"/>
        </w:rPr>
        <w:t xml:space="preserve"> para ofrecer talleres y capacitaciones enfocadas en estrategias de intervención, gestión de aula y trabajo colaborativo, además de los conocimientos y perfeccionamientos de los docentes para compartir experiencias y métodos efectivos.</w:t>
      </w:r>
    </w:p>
    <w:p w14:paraId="230D8584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200" w:line="276" w:lineRule="auto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Uso de Recursos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y Ho</w:t>
      </w:r>
      <w:r w:rsidRPr="00BA5E7D">
        <w:rPr>
          <w:rFonts w:ascii="Times New Roman" w:hAnsi="Times New Roman" w:cs="Times New Roman"/>
        </w:rPr>
        <w:t>ras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Protegidas: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Destinar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horas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protegidas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para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trabajo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entre pares, con la finalidad que puedan planificar y estructurar la enseñanza y estrategias en los distintos niveles.</w:t>
      </w:r>
    </w:p>
    <w:p w14:paraId="58C7EBD3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line="276" w:lineRule="auto"/>
        <w:ind w:right="978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Observación y Retroalimentación Docente: Implementar un sistema rotativo de obs</w:t>
      </w:r>
      <w:r w:rsidRPr="00BA5E7D">
        <w:rPr>
          <w:rFonts w:ascii="Times New Roman" w:hAnsi="Times New Roman" w:cs="Times New Roman"/>
        </w:rPr>
        <w:t>ervación de aulas por parte de</w:t>
      </w:r>
      <w:r w:rsidR="00C02FAC">
        <w:rPr>
          <w:rFonts w:ascii="Times New Roman" w:hAnsi="Times New Roman" w:cs="Times New Roman"/>
        </w:rPr>
        <w:t>l equipo directivo</w:t>
      </w:r>
      <w:r w:rsidRPr="00BA5E7D">
        <w:rPr>
          <w:rFonts w:ascii="Times New Roman" w:hAnsi="Times New Roman" w:cs="Times New Roman"/>
        </w:rPr>
        <w:t xml:space="preserve"> para brindar retroalimentación y apoyo individualizado.</w:t>
      </w:r>
    </w:p>
    <w:p w14:paraId="08AED373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200" w:line="276" w:lineRule="auto"/>
        <w:ind w:right="980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Revisiones</w:t>
      </w:r>
      <w:r w:rsidRPr="00BA5E7D">
        <w:rPr>
          <w:rFonts w:ascii="Times New Roman" w:hAnsi="Times New Roman" w:cs="Times New Roman"/>
          <w:spacing w:val="-13"/>
        </w:rPr>
        <w:t xml:space="preserve"> </w:t>
      </w:r>
      <w:r w:rsidRPr="00BA5E7D">
        <w:rPr>
          <w:rFonts w:ascii="Times New Roman" w:hAnsi="Times New Roman" w:cs="Times New Roman"/>
        </w:rPr>
        <w:t>Curriculares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13"/>
        </w:rPr>
        <w:t xml:space="preserve"> </w:t>
      </w:r>
      <w:r w:rsidRPr="00BA5E7D">
        <w:rPr>
          <w:rFonts w:ascii="Times New Roman" w:hAnsi="Times New Roman" w:cs="Times New Roman"/>
        </w:rPr>
        <w:t>Material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Pedagógico:</w:t>
      </w:r>
      <w:r w:rsidRPr="00BA5E7D">
        <w:rPr>
          <w:rFonts w:ascii="Times New Roman" w:hAnsi="Times New Roman" w:cs="Times New Roman"/>
          <w:spacing w:val="-13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="008E7F58" w:rsidRPr="00BA5E7D">
        <w:rPr>
          <w:rFonts w:ascii="Times New Roman" w:hAnsi="Times New Roman" w:cs="Times New Roman"/>
        </w:rPr>
        <w:t>UTP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liderará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revisiones curriculares, asegurando la calidad del material pedagógico y su alineación c</w:t>
      </w:r>
      <w:r w:rsidRPr="00BA5E7D">
        <w:rPr>
          <w:rFonts w:ascii="Times New Roman" w:hAnsi="Times New Roman" w:cs="Times New Roman"/>
        </w:rPr>
        <w:t xml:space="preserve">on las metas </w:t>
      </w:r>
      <w:r w:rsidRPr="00BA5E7D">
        <w:rPr>
          <w:rFonts w:ascii="Times New Roman" w:hAnsi="Times New Roman" w:cs="Times New Roman"/>
          <w:spacing w:val="-2"/>
        </w:rPr>
        <w:t>institucionales.</w:t>
      </w:r>
    </w:p>
    <w:p w14:paraId="35F2956E" w14:textId="77777777" w:rsidR="0009128A" w:rsidRPr="00BA5E7D" w:rsidRDefault="008E7F58">
      <w:pPr>
        <w:pStyle w:val="Prrafodelista"/>
        <w:numPr>
          <w:ilvl w:val="1"/>
          <w:numId w:val="7"/>
        </w:numPr>
        <w:tabs>
          <w:tab w:val="left" w:pos="1342"/>
        </w:tabs>
        <w:spacing w:before="201" w:line="276" w:lineRule="auto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 xml:space="preserve">Directora: Facilitara reuniones específicas lideradas por </w:t>
      </w:r>
      <w:r w:rsidR="00C02FAC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</w:rPr>
        <w:t xml:space="preserve"> UTP y coordinadora PIE,</w:t>
      </w:r>
      <w:r w:rsidR="00C02FAC">
        <w:rPr>
          <w:rFonts w:ascii="Times New Roman" w:hAnsi="Times New Roman" w:cs="Times New Roman"/>
        </w:rPr>
        <w:t xml:space="preserve"> convivencia educativa,</w:t>
      </w:r>
      <w:r w:rsidRPr="00BA5E7D">
        <w:rPr>
          <w:rFonts w:ascii="Times New Roman" w:hAnsi="Times New Roman" w:cs="Times New Roman"/>
        </w:rPr>
        <w:t xml:space="preserve"> extraescolar, educación </w:t>
      </w:r>
      <w:r w:rsidR="00C02FAC">
        <w:rPr>
          <w:rFonts w:ascii="Times New Roman" w:hAnsi="Times New Roman" w:cs="Times New Roman"/>
        </w:rPr>
        <w:t>EIB</w:t>
      </w:r>
      <w:r w:rsidRPr="00BA5E7D">
        <w:rPr>
          <w:rFonts w:ascii="Times New Roman" w:hAnsi="Times New Roman" w:cs="Times New Roman"/>
        </w:rPr>
        <w:t xml:space="preserve"> y educadora de párvulos para compartir prácticas exitosas, alinear estrategias y promover la rigurosidad académica.</w:t>
      </w:r>
    </w:p>
    <w:p w14:paraId="365B6EB5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line="276" w:lineRule="auto"/>
        <w:ind w:right="979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Implementación de Autoevaluación Docente: Establecer un proceso regular de autoevaluación para docentes, creando un cuestionario reflexivo y facilitando momentos de análisis individual o grupal para discutir los resultados y estab</w:t>
      </w:r>
      <w:r w:rsidRPr="00BA5E7D">
        <w:rPr>
          <w:rFonts w:ascii="Times New Roman" w:hAnsi="Times New Roman" w:cs="Times New Roman"/>
        </w:rPr>
        <w:t xml:space="preserve">lecer metas de mejora </w:t>
      </w:r>
      <w:r w:rsidRPr="00BA5E7D">
        <w:rPr>
          <w:rFonts w:ascii="Times New Roman" w:hAnsi="Times New Roman" w:cs="Times New Roman"/>
          <w:spacing w:val="-2"/>
        </w:rPr>
        <w:t>personalizadas.</w:t>
      </w:r>
    </w:p>
    <w:p w14:paraId="6CB2F61C" w14:textId="77777777" w:rsidR="0009128A" w:rsidRPr="00BA5E7D" w:rsidRDefault="0009128A">
      <w:pPr>
        <w:pStyle w:val="Textoindependiente"/>
        <w:jc w:val="left"/>
        <w:rPr>
          <w:rFonts w:ascii="Times New Roman" w:hAnsi="Times New Roman" w:cs="Times New Roman"/>
        </w:rPr>
      </w:pPr>
    </w:p>
    <w:p w14:paraId="289880A4" w14:textId="77777777" w:rsidR="0009128A" w:rsidRPr="00BA5E7D" w:rsidRDefault="0009128A">
      <w:pPr>
        <w:pStyle w:val="Textoindependiente"/>
        <w:spacing w:before="172"/>
        <w:jc w:val="left"/>
        <w:rPr>
          <w:rFonts w:ascii="Times New Roman" w:hAnsi="Times New Roman" w:cs="Times New Roman"/>
        </w:rPr>
      </w:pPr>
    </w:p>
    <w:p w14:paraId="7D8BDFC7" w14:textId="77777777" w:rsidR="0009128A" w:rsidRPr="00BA5E7D" w:rsidRDefault="00330EFC">
      <w:pPr>
        <w:pStyle w:val="Ttulo1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Seguimiento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2"/>
        </w:rPr>
        <w:t xml:space="preserve"> Evaluación:</w:t>
      </w:r>
    </w:p>
    <w:p w14:paraId="7A14CB14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241" w:line="276" w:lineRule="auto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 xml:space="preserve">Realización </w:t>
      </w:r>
      <w:r w:rsidR="00DB615C" w:rsidRPr="00BA5E7D">
        <w:rPr>
          <w:rFonts w:ascii="Times New Roman" w:hAnsi="Times New Roman" w:cs="Times New Roman"/>
        </w:rPr>
        <w:t xml:space="preserve">de </w:t>
      </w:r>
      <w:r w:rsidR="00DB615C">
        <w:rPr>
          <w:rFonts w:ascii="Times New Roman" w:hAnsi="Times New Roman" w:cs="Times New Roman"/>
        </w:rPr>
        <w:t>visitas</w:t>
      </w:r>
      <w:r w:rsidR="00E259A6">
        <w:rPr>
          <w:rFonts w:ascii="Times New Roman" w:hAnsi="Times New Roman" w:cs="Times New Roman"/>
        </w:rPr>
        <w:t xml:space="preserve">  y acompañamiento al aula</w:t>
      </w:r>
      <w:r w:rsidRPr="00BA5E7D">
        <w:rPr>
          <w:rFonts w:ascii="Times New Roman" w:hAnsi="Times New Roman" w:cs="Times New Roman"/>
        </w:rPr>
        <w:t xml:space="preserve"> para medir el progreso en el desarrollo de las habilidades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pedagógicas,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trabajo</w:t>
      </w:r>
      <w:r w:rsidRPr="00BA5E7D">
        <w:rPr>
          <w:rFonts w:ascii="Times New Roman" w:hAnsi="Times New Roman" w:cs="Times New Roman"/>
          <w:spacing w:val="-1"/>
        </w:rPr>
        <w:t xml:space="preserve"> </w:t>
      </w:r>
      <w:r w:rsidRPr="00BA5E7D">
        <w:rPr>
          <w:rFonts w:ascii="Times New Roman" w:hAnsi="Times New Roman" w:cs="Times New Roman"/>
        </w:rPr>
        <w:t>colaborativo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impacto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en</w:t>
      </w:r>
      <w:r w:rsidRPr="00BA5E7D">
        <w:rPr>
          <w:rFonts w:ascii="Times New Roman" w:hAnsi="Times New Roman" w:cs="Times New Roman"/>
          <w:spacing w:val="-2"/>
        </w:rPr>
        <w:t xml:space="preserve"> </w:t>
      </w:r>
      <w:r w:rsidRPr="00BA5E7D">
        <w:rPr>
          <w:rFonts w:ascii="Times New Roman" w:hAnsi="Times New Roman" w:cs="Times New Roman"/>
        </w:rPr>
        <w:t>el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rendimiento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académico de los estudiantes.</w:t>
      </w:r>
    </w:p>
    <w:p w14:paraId="0ABFACCA" w14:textId="77777777" w:rsidR="0009128A" w:rsidRPr="00BA5E7D" w:rsidRDefault="00330EFC">
      <w:pPr>
        <w:pStyle w:val="Ttulo1"/>
        <w:spacing w:before="201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Resultados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  <w:spacing w:val="-2"/>
        </w:rPr>
        <w:t>Esperados</w:t>
      </w:r>
    </w:p>
    <w:p w14:paraId="765471DC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1"/>
        </w:tabs>
        <w:spacing w:before="241"/>
        <w:ind w:left="1341" w:right="0"/>
        <w:jc w:val="left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Mejora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en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calidad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educativa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fortalecimiento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del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trabajo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  <w:spacing w:val="-2"/>
        </w:rPr>
        <w:t>colaborativo.</w:t>
      </w:r>
    </w:p>
    <w:p w14:paraId="20A0F2C5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1"/>
        </w:tabs>
        <w:spacing w:before="240"/>
        <w:ind w:left="1341" w:right="0"/>
        <w:jc w:val="left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Actualización</w:t>
      </w:r>
      <w:r w:rsidRPr="00BA5E7D">
        <w:rPr>
          <w:rFonts w:ascii="Times New Roman" w:hAnsi="Times New Roman" w:cs="Times New Roman"/>
          <w:spacing w:val="-12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perfeccionamiento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</w:rPr>
        <w:t>conocimientos</w:t>
      </w:r>
      <w:r w:rsidRPr="00BA5E7D">
        <w:rPr>
          <w:rFonts w:ascii="Times New Roman" w:hAnsi="Times New Roman" w:cs="Times New Roman"/>
          <w:spacing w:val="-9"/>
        </w:rPr>
        <w:t xml:space="preserve"> </w:t>
      </w:r>
      <w:r w:rsidRPr="00BA5E7D">
        <w:rPr>
          <w:rFonts w:ascii="Times New Roman" w:hAnsi="Times New Roman" w:cs="Times New Roman"/>
          <w:spacing w:val="-2"/>
        </w:rPr>
        <w:t>pedagógicos.</w:t>
      </w:r>
    </w:p>
    <w:p w14:paraId="598E2E21" w14:textId="77777777" w:rsidR="0009128A" w:rsidRPr="00BA5E7D" w:rsidRDefault="00330EFC">
      <w:pPr>
        <w:pStyle w:val="Prrafodelista"/>
        <w:numPr>
          <w:ilvl w:val="1"/>
          <w:numId w:val="7"/>
        </w:numPr>
        <w:tabs>
          <w:tab w:val="left" w:pos="1342"/>
        </w:tabs>
        <w:spacing w:before="240" w:line="273" w:lineRule="auto"/>
        <w:ind w:right="1423"/>
        <w:jc w:val="left"/>
        <w:rPr>
          <w:rFonts w:ascii="Times New Roman" w:hAnsi="Times New Roman" w:cs="Times New Roman"/>
        </w:rPr>
      </w:pPr>
      <w:r w:rsidRPr="00BA5E7D">
        <w:rPr>
          <w:rFonts w:ascii="Times New Roman" w:hAnsi="Times New Roman" w:cs="Times New Roman"/>
        </w:rPr>
        <w:t>Implementación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efectiva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instrumentos</w:t>
      </w:r>
      <w:r w:rsidRPr="00BA5E7D">
        <w:rPr>
          <w:rFonts w:ascii="Times New Roman" w:hAnsi="Times New Roman" w:cs="Times New Roman"/>
          <w:spacing w:val="-6"/>
        </w:rPr>
        <w:t xml:space="preserve"> </w:t>
      </w:r>
      <w:r w:rsidRPr="00BA5E7D">
        <w:rPr>
          <w:rFonts w:ascii="Times New Roman" w:hAnsi="Times New Roman" w:cs="Times New Roman"/>
        </w:rPr>
        <w:t>evaluativos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>y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fomento</w:t>
      </w:r>
      <w:r w:rsidRPr="00BA5E7D">
        <w:rPr>
          <w:rFonts w:ascii="Times New Roman" w:hAnsi="Times New Roman" w:cs="Times New Roman"/>
          <w:spacing w:val="-3"/>
        </w:rPr>
        <w:t xml:space="preserve"> </w:t>
      </w:r>
      <w:r w:rsidRPr="00BA5E7D">
        <w:rPr>
          <w:rFonts w:ascii="Times New Roman" w:hAnsi="Times New Roman" w:cs="Times New Roman"/>
        </w:rPr>
        <w:t>de</w:t>
      </w:r>
      <w:r w:rsidRPr="00BA5E7D">
        <w:rPr>
          <w:rFonts w:ascii="Times New Roman" w:hAnsi="Times New Roman" w:cs="Times New Roman"/>
          <w:spacing w:val="-4"/>
        </w:rPr>
        <w:t xml:space="preserve"> </w:t>
      </w:r>
      <w:r w:rsidRPr="00BA5E7D">
        <w:rPr>
          <w:rFonts w:ascii="Times New Roman" w:hAnsi="Times New Roman" w:cs="Times New Roman"/>
        </w:rPr>
        <w:t>la</w:t>
      </w:r>
      <w:r w:rsidRPr="00BA5E7D">
        <w:rPr>
          <w:rFonts w:ascii="Times New Roman" w:hAnsi="Times New Roman" w:cs="Times New Roman"/>
          <w:spacing w:val="-7"/>
        </w:rPr>
        <w:t xml:space="preserve"> </w:t>
      </w:r>
      <w:r w:rsidRPr="00BA5E7D">
        <w:rPr>
          <w:rFonts w:ascii="Times New Roman" w:hAnsi="Times New Roman" w:cs="Times New Roman"/>
        </w:rPr>
        <w:t xml:space="preserve">autoevaluación </w:t>
      </w:r>
      <w:r w:rsidRPr="00BA5E7D">
        <w:rPr>
          <w:rFonts w:ascii="Times New Roman" w:hAnsi="Times New Roman" w:cs="Times New Roman"/>
          <w:spacing w:val="-2"/>
        </w:rPr>
        <w:t>docente.</w:t>
      </w:r>
    </w:p>
    <w:p w14:paraId="3E8C9B87" w14:textId="77777777" w:rsidR="0009128A" w:rsidRPr="00BA5E7D" w:rsidRDefault="0009128A" w:rsidP="001259D0">
      <w:pPr>
        <w:spacing w:line="273" w:lineRule="auto"/>
        <w:rPr>
          <w:rFonts w:ascii="Times New Roman" w:hAnsi="Times New Roman" w:cs="Times New Roman"/>
        </w:rPr>
        <w:sectPr w:rsidR="0009128A" w:rsidRPr="00BA5E7D">
          <w:pgSz w:w="12240" w:h="15840"/>
          <w:pgMar w:top="1760" w:right="720" w:bottom="280" w:left="1080" w:header="708" w:footer="0" w:gutter="0"/>
          <w:cols w:space="720"/>
        </w:sectPr>
      </w:pPr>
    </w:p>
    <w:p w14:paraId="33376754" w14:textId="77777777" w:rsidR="0009128A" w:rsidRPr="00BA5E7D" w:rsidRDefault="0009128A">
      <w:pPr>
        <w:pStyle w:val="Textoindependiente"/>
        <w:jc w:val="left"/>
        <w:rPr>
          <w:rFonts w:ascii="Times New Roman" w:hAnsi="Times New Roman" w:cs="Times New Roman"/>
          <w:sz w:val="28"/>
        </w:rPr>
      </w:pPr>
    </w:p>
    <w:p w14:paraId="6F83E0D2" w14:textId="77777777" w:rsidR="0009128A" w:rsidRPr="00BA5E7D" w:rsidRDefault="0009128A">
      <w:pPr>
        <w:pStyle w:val="Textoindependiente"/>
        <w:spacing w:before="50"/>
        <w:jc w:val="left"/>
        <w:rPr>
          <w:rFonts w:ascii="Times New Roman" w:hAnsi="Times New Roman" w:cs="Times New Roman"/>
          <w:sz w:val="28"/>
        </w:rPr>
      </w:pPr>
    </w:p>
    <w:p w14:paraId="3154DA4A" w14:textId="77777777" w:rsidR="0009128A" w:rsidRPr="00BA5E7D" w:rsidRDefault="00330EFC">
      <w:pPr>
        <w:ind w:left="2204" w:right="2557"/>
        <w:jc w:val="center"/>
        <w:rPr>
          <w:rFonts w:ascii="Times New Roman" w:hAnsi="Times New Roman" w:cs="Times New Roman"/>
          <w:b/>
          <w:sz w:val="28"/>
        </w:rPr>
      </w:pPr>
      <w:r w:rsidRPr="00BA5E7D">
        <w:rPr>
          <w:rFonts w:ascii="Times New Roman" w:hAnsi="Times New Roman" w:cs="Times New Roman"/>
          <w:b/>
          <w:spacing w:val="-2"/>
          <w:sz w:val="28"/>
          <w:u w:val="single"/>
        </w:rPr>
        <w:t>PLANIFICACIÓN</w:t>
      </w:r>
    </w:p>
    <w:p w14:paraId="1F47286B" w14:textId="77777777" w:rsidR="0009128A" w:rsidRPr="00BA5E7D" w:rsidRDefault="0009128A">
      <w:pPr>
        <w:pStyle w:val="Textoindependiente"/>
        <w:spacing w:before="7"/>
        <w:jc w:val="left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419"/>
        <w:gridCol w:w="2976"/>
        <w:gridCol w:w="849"/>
        <w:gridCol w:w="1418"/>
        <w:gridCol w:w="1245"/>
      </w:tblGrid>
      <w:tr w:rsidR="0009128A" w:rsidRPr="00BA5E7D" w14:paraId="1722A651" w14:textId="77777777">
        <w:trPr>
          <w:trHeight w:val="1322"/>
        </w:trPr>
        <w:tc>
          <w:tcPr>
            <w:tcW w:w="2439" w:type="dxa"/>
          </w:tcPr>
          <w:p w14:paraId="07E65B0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B3FD4D2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AD440A0" w14:textId="77777777" w:rsidR="0009128A" w:rsidRPr="00BA5E7D" w:rsidRDefault="0009128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14:paraId="4BC006C7" w14:textId="77777777" w:rsidR="0009128A" w:rsidRPr="00BA5E7D" w:rsidRDefault="00330EF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Objetivos</w:t>
            </w:r>
          </w:p>
        </w:tc>
        <w:tc>
          <w:tcPr>
            <w:tcW w:w="1419" w:type="dxa"/>
          </w:tcPr>
          <w:p w14:paraId="20D0D32A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641C80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4A473BD" w14:textId="77777777" w:rsidR="0009128A" w:rsidRPr="00BA5E7D" w:rsidRDefault="0009128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14:paraId="53F8EB68" w14:textId="77777777" w:rsidR="0009128A" w:rsidRPr="00BA5E7D" w:rsidRDefault="00330EFC">
            <w:pPr>
              <w:pStyle w:val="TableParagraph"/>
              <w:spacing w:before="1"/>
              <w:ind w:left="318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Actividad</w:t>
            </w:r>
          </w:p>
        </w:tc>
        <w:tc>
          <w:tcPr>
            <w:tcW w:w="2976" w:type="dxa"/>
          </w:tcPr>
          <w:p w14:paraId="0F6BD524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6DC902F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6942734" w14:textId="77777777" w:rsidR="0009128A" w:rsidRPr="00BA5E7D" w:rsidRDefault="0009128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14:paraId="3CB0BE59" w14:textId="77777777" w:rsidR="0009128A" w:rsidRPr="00BA5E7D" w:rsidRDefault="00330EFC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Acciones</w:t>
            </w:r>
          </w:p>
        </w:tc>
        <w:tc>
          <w:tcPr>
            <w:tcW w:w="849" w:type="dxa"/>
          </w:tcPr>
          <w:p w14:paraId="6383289B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9B9BF11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5E3B336" w14:textId="77777777" w:rsidR="0009128A" w:rsidRPr="00BA5E7D" w:rsidRDefault="0009128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14:paraId="2B5EF5C3" w14:textId="77777777" w:rsidR="0009128A" w:rsidRPr="00BA5E7D" w:rsidRDefault="00330EFC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Fechas</w:t>
            </w:r>
          </w:p>
        </w:tc>
        <w:tc>
          <w:tcPr>
            <w:tcW w:w="1418" w:type="dxa"/>
          </w:tcPr>
          <w:p w14:paraId="7506F6D4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381DAD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ED736A9" w14:textId="77777777" w:rsidR="0009128A" w:rsidRPr="00BA5E7D" w:rsidRDefault="0009128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14:paraId="1158CFCF" w14:textId="77777777" w:rsidR="0009128A" w:rsidRPr="00BA5E7D" w:rsidRDefault="00330EFC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Responsables</w:t>
            </w:r>
          </w:p>
        </w:tc>
        <w:tc>
          <w:tcPr>
            <w:tcW w:w="1245" w:type="dxa"/>
          </w:tcPr>
          <w:p w14:paraId="1728E695" w14:textId="77777777" w:rsidR="0009128A" w:rsidRPr="00BA5E7D" w:rsidRDefault="00330EFC">
            <w:pPr>
              <w:pStyle w:val="TableParagraph"/>
              <w:spacing w:before="1" w:line="276" w:lineRule="auto"/>
              <w:ind w:left="140" w:right="131" w:firstLin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Recursos</w:t>
            </w:r>
            <w:r w:rsidRPr="00BA5E7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b/>
                <w:spacing w:val="-4"/>
                <w:sz w:val="20"/>
                <w:u w:val="single"/>
              </w:rPr>
              <w:t>y/o</w:t>
            </w:r>
            <w:r w:rsidRPr="00BA5E7D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Requerimie</w:t>
            </w:r>
            <w:r w:rsidRPr="00BA5E7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b/>
                <w:spacing w:val="-4"/>
                <w:sz w:val="20"/>
                <w:u w:val="single"/>
              </w:rPr>
              <w:t>ntos</w:t>
            </w:r>
          </w:p>
        </w:tc>
      </w:tr>
      <w:tr w:rsidR="0009128A" w:rsidRPr="00BA5E7D" w14:paraId="531AE7D0" w14:textId="77777777">
        <w:trPr>
          <w:trHeight w:val="3881"/>
        </w:trPr>
        <w:tc>
          <w:tcPr>
            <w:tcW w:w="2439" w:type="dxa"/>
          </w:tcPr>
          <w:p w14:paraId="27533025" w14:textId="77777777" w:rsidR="0009128A" w:rsidRPr="00BA5E7D" w:rsidRDefault="00330EFC">
            <w:pPr>
              <w:pStyle w:val="TableParagraph"/>
              <w:spacing w:before="1" w:line="276" w:lineRule="auto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Mejorar los instrumentos de evaluación utilizados para medir el progreso educativo,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al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tiempo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que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se promueve una cultura de autoevaluación entre los docentes, permitiéndoles reflexionar sobre sus prácticas y ajustarlas en función de sus propios análisis críticos.</w:t>
            </w:r>
          </w:p>
        </w:tc>
        <w:tc>
          <w:tcPr>
            <w:tcW w:w="1419" w:type="dxa"/>
          </w:tcPr>
          <w:p w14:paraId="3D6AB031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0F61CD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CBD6A87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9AC91A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5BF6D3" w14:textId="77777777" w:rsidR="0009128A" w:rsidRPr="00BA5E7D" w:rsidRDefault="0009128A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</w:p>
          <w:p w14:paraId="6F18E9F8" w14:textId="77777777" w:rsidR="0009128A" w:rsidRPr="00BA5E7D" w:rsidRDefault="00330EFC">
            <w:pPr>
              <w:pStyle w:val="TableParagraph"/>
              <w:spacing w:before="1" w:line="276" w:lineRule="auto"/>
              <w:ind w:left="107" w:right="132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Implementaci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ón de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Autoevaluació </w:t>
            </w:r>
            <w:r w:rsidRPr="00BA5E7D">
              <w:rPr>
                <w:rFonts w:ascii="Times New Roman" w:hAnsi="Times New Roman" w:cs="Times New Roman"/>
                <w:sz w:val="20"/>
              </w:rPr>
              <w:t>n Docente</w:t>
            </w:r>
          </w:p>
        </w:tc>
        <w:tc>
          <w:tcPr>
            <w:tcW w:w="2976" w:type="dxa"/>
          </w:tcPr>
          <w:p w14:paraId="29D4CFE6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4386752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E09A8A" w14:textId="77777777" w:rsidR="0009128A" w:rsidRPr="00BA5E7D" w:rsidRDefault="0009128A">
            <w:pPr>
              <w:pStyle w:val="TableParagraph"/>
              <w:spacing w:before="65"/>
              <w:rPr>
                <w:rFonts w:ascii="Times New Roman" w:hAnsi="Times New Roman" w:cs="Times New Roman"/>
                <w:b/>
                <w:sz w:val="20"/>
              </w:rPr>
            </w:pPr>
          </w:p>
          <w:p w14:paraId="5D959399" w14:textId="77777777" w:rsidR="0009128A" w:rsidRPr="00BA5E7D" w:rsidRDefault="00330EFC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73" w:lineRule="auto"/>
              <w:ind w:right="849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Diseño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del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cuestionario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reflexivo</w:t>
            </w:r>
          </w:p>
          <w:p w14:paraId="4E4C2AE6" w14:textId="77777777" w:rsidR="0009128A" w:rsidRPr="00BA5E7D" w:rsidRDefault="00330EFC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207" w:line="273" w:lineRule="auto"/>
              <w:ind w:right="383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Programación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sesiones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de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autoevaluación</w:t>
            </w:r>
          </w:p>
          <w:p w14:paraId="5B169CFC" w14:textId="77777777" w:rsidR="0009128A" w:rsidRPr="00BA5E7D" w:rsidRDefault="00330EFC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204" w:line="273" w:lineRule="auto"/>
              <w:ind w:right="117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Facilitación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análisis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individual o grupal de resultados</w:t>
            </w:r>
          </w:p>
        </w:tc>
        <w:tc>
          <w:tcPr>
            <w:tcW w:w="849" w:type="dxa"/>
          </w:tcPr>
          <w:p w14:paraId="0D914AD0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9EFCA2F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2C1E87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A9BF662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C48098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2A29109" w14:textId="77777777" w:rsidR="0009128A" w:rsidRPr="00BA5E7D" w:rsidRDefault="0009128A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0"/>
              </w:rPr>
            </w:pPr>
          </w:p>
          <w:p w14:paraId="31A2A597" w14:textId="77777777" w:rsidR="0009128A" w:rsidRPr="00BA5E7D" w:rsidRDefault="00330EFC">
            <w:pPr>
              <w:pStyle w:val="TableParagraph"/>
              <w:spacing w:line="273" w:lineRule="auto"/>
              <w:ind w:left="107" w:right="235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Abril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Mayo</w:t>
            </w:r>
          </w:p>
        </w:tc>
        <w:tc>
          <w:tcPr>
            <w:tcW w:w="1418" w:type="dxa"/>
          </w:tcPr>
          <w:p w14:paraId="47B768D9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3E3940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8274616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B87AC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14C0F3E" w14:textId="77777777" w:rsidR="0009128A" w:rsidRPr="00BA5E7D" w:rsidRDefault="0009128A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0"/>
              </w:rPr>
            </w:pPr>
          </w:p>
          <w:p w14:paraId="0DF1B8A2" w14:textId="77777777" w:rsidR="0009128A" w:rsidRPr="00BA5E7D" w:rsidRDefault="00BA5E7D">
            <w:pPr>
              <w:pStyle w:val="TableParagraph"/>
              <w:spacing w:before="1"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Equipo de gestión</w:t>
            </w:r>
          </w:p>
        </w:tc>
        <w:tc>
          <w:tcPr>
            <w:tcW w:w="1245" w:type="dxa"/>
          </w:tcPr>
          <w:p w14:paraId="0D44E31D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6C9953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E6E5C56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D924AA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476043EE" w14:textId="77777777" w:rsidR="0009128A" w:rsidRPr="00BA5E7D" w:rsidRDefault="00330EFC">
            <w:pPr>
              <w:pStyle w:val="TableParagraph"/>
              <w:spacing w:line="276" w:lineRule="auto"/>
              <w:ind w:left="107" w:right="139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Material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para la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autoevaluac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ión,</w:t>
            </w:r>
            <w:r w:rsidRPr="00BA5E7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espacios adecuados</w:t>
            </w:r>
          </w:p>
        </w:tc>
      </w:tr>
      <w:tr w:rsidR="0009128A" w:rsidRPr="00BA5E7D" w14:paraId="00AF4B60" w14:textId="77777777">
        <w:trPr>
          <w:trHeight w:val="1684"/>
        </w:trPr>
        <w:tc>
          <w:tcPr>
            <w:tcW w:w="2439" w:type="dxa"/>
          </w:tcPr>
          <w:p w14:paraId="4A3BF50C" w14:textId="77777777" w:rsidR="0009128A" w:rsidRPr="00BA5E7D" w:rsidRDefault="00330EFC">
            <w:pPr>
              <w:pStyle w:val="TableParagraph"/>
              <w:tabs>
                <w:tab w:val="left" w:pos="2123"/>
              </w:tabs>
              <w:spacing w:before="1" w:line="276" w:lineRule="auto"/>
              <w:ind w:left="105" w:right="98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Proporcionar</w:t>
            </w:r>
            <w:r w:rsidRPr="00BA5E7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oportunidades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6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 formación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y</w:t>
            </w:r>
            <w:r w:rsidRPr="00BA5E7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desarrollo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que permitan</w:t>
            </w:r>
            <w:r w:rsidRPr="00BA5E7D">
              <w:rPr>
                <w:rFonts w:ascii="Times New Roman" w:hAnsi="Times New Roman" w:cs="Times New Roman"/>
                <w:spacing w:val="77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a</w:t>
            </w:r>
            <w:r w:rsidRPr="00BA5E7D">
              <w:rPr>
                <w:rFonts w:ascii="Times New Roman" w:hAnsi="Times New Roman" w:cs="Times New Roman"/>
                <w:spacing w:val="77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los</w:t>
            </w:r>
            <w:r w:rsidRPr="00BA5E7D">
              <w:rPr>
                <w:rFonts w:ascii="Times New Roman" w:hAnsi="Times New Roman" w:cs="Times New Roman"/>
                <w:spacing w:val="78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docentes actualizar</w:t>
            </w:r>
            <w:r w:rsidRPr="00BA5E7D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constantemente</w:t>
            </w:r>
          </w:p>
          <w:p w14:paraId="7934A912" w14:textId="77777777" w:rsidR="0009128A" w:rsidRPr="00BA5E7D" w:rsidRDefault="00330EFC">
            <w:pPr>
              <w:pStyle w:val="TableParagraph"/>
              <w:tabs>
                <w:tab w:val="left" w:pos="1088"/>
              </w:tabs>
              <w:ind w:left="105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5"/>
                <w:sz w:val="20"/>
              </w:rPr>
              <w:t>sus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conocimientos,</w:t>
            </w:r>
          </w:p>
        </w:tc>
        <w:tc>
          <w:tcPr>
            <w:tcW w:w="1419" w:type="dxa"/>
          </w:tcPr>
          <w:p w14:paraId="7446FDF7" w14:textId="77777777" w:rsidR="0009128A" w:rsidRPr="00BA5E7D" w:rsidRDefault="0009128A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0"/>
              </w:rPr>
            </w:pPr>
          </w:p>
          <w:p w14:paraId="6289D242" w14:textId="77777777" w:rsidR="0009128A" w:rsidRPr="00BA5E7D" w:rsidRDefault="00330EFC">
            <w:pPr>
              <w:pStyle w:val="TableParagraph"/>
              <w:spacing w:line="271" w:lineRule="auto"/>
              <w:ind w:left="107" w:right="132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Capacitacione </w:t>
            </w:r>
            <w:r w:rsidRPr="00BA5E7D">
              <w:rPr>
                <w:rFonts w:ascii="Times New Roman" w:hAnsi="Times New Roman" w:cs="Times New Roman"/>
                <w:sz w:val="20"/>
              </w:rPr>
              <w:t>s y Talleres</w:t>
            </w:r>
          </w:p>
        </w:tc>
        <w:tc>
          <w:tcPr>
            <w:tcW w:w="2976" w:type="dxa"/>
          </w:tcPr>
          <w:p w14:paraId="5C540C9C" w14:textId="77777777" w:rsidR="0009128A" w:rsidRPr="00BA5E7D" w:rsidRDefault="00330EFC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83" w:line="273" w:lineRule="auto"/>
              <w:ind w:right="107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Identificación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necesidades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de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formación</w:t>
            </w:r>
          </w:p>
          <w:p w14:paraId="1F74A653" w14:textId="77777777" w:rsidR="0009128A" w:rsidRPr="00BA5E7D" w:rsidRDefault="00330EFC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204" w:line="273" w:lineRule="auto"/>
              <w:ind w:right="587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Programación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talleres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y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capacitaciones</w:t>
            </w:r>
          </w:p>
        </w:tc>
        <w:tc>
          <w:tcPr>
            <w:tcW w:w="849" w:type="dxa"/>
          </w:tcPr>
          <w:p w14:paraId="591D75F9" w14:textId="77777777" w:rsidR="0009128A" w:rsidRPr="00BA5E7D" w:rsidRDefault="0009128A">
            <w:pPr>
              <w:pStyle w:val="TableParagraph"/>
              <w:spacing w:before="78"/>
              <w:rPr>
                <w:rFonts w:ascii="Times New Roman" w:hAnsi="Times New Roman" w:cs="Times New Roman"/>
                <w:b/>
                <w:sz w:val="20"/>
              </w:rPr>
            </w:pPr>
          </w:p>
          <w:p w14:paraId="5A43B7A8" w14:textId="77777777" w:rsidR="0009128A" w:rsidRPr="00BA5E7D" w:rsidRDefault="00330EFC">
            <w:pPr>
              <w:pStyle w:val="TableParagraph"/>
              <w:spacing w:before="1" w:line="276" w:lineRule="auto"/>
              <w:ind w:left="107" w:right="96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Marzo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Diciem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bre</w:t>
            </w:r>
          </w:p>
        </w:tc>
        <w:tc>
          <w:tcPr>
            <w:tcW w:w="1418" w:type="dxa"/>
          </w:tcPr>
          <w:p w14:paraId="72E99EF1" w14:textId="77777777" w:rsidR="0009128A" w:rsidRPr="00BA5E7D" w:rsidRDefault="0009128A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</w:rPr>
            </w:pPr>
          </w:p>
          <w:p w14:paraId="07836782" w14:textId="77777777" w:rsidR="0009128A" w:rsidRPr="00BA5E7D" w:rsidRDefault="00BA5E7D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Encargada de convivencia educativa, UTP</w:t>
            </w:r>
          </w:p>
        </w:tc>
        <w:tc>
          <w:tcPr>
            <w:tcW w:w="1245" w:type="dxa"/>
          </w:tcPr>
          <w:p w14:paraId="5726A5B1" w14:textId="77777777" w:rsidR="0009128A" w:rsidRPr="00BA5E7D" w:rsidRDefault="00330EFC">
            <w:pPr>
              <w:pStyle w:val="TableParagraph"/>
              <w:spacing w:before="183" w:line="273" w:lineRule="auto"/>
              <w:ind w:left="107" w:right="106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Recursos didácticos, materiales </w:t>
            </w:r>
            <w:r w:rsidRPr="00BA5E7D">
              <w:rPr>
                <w:rFonts w:ascii="Times New Roman" w:hAnsi="Times New Roman" w:cs="Times New Roman"/>
                <w:sz w:val="20"/>
              </w:rPr>
              <w:t>de apoyo</w:t>
            </w:r>
          </w:p>
        </w:tc>
      </w:tr>
    </w:tbl>
    <w:p w14:paraId="5FEB4DB5" w14:textId="77777777" w:rsidR="0009128A" w:rsidRPr="00BA5E7D" w:rsidRDefault="0009128A">
      <w:pPr>
        <w:pStyle w:val="TableParagraph"/>
        <w:spacing w:line="273" w:lineRule="auto"/>
        <w:rPr>
          <w:rFonts w:ascii="Times New Roman" w:hAnsi="Times New Roman" w:cs="Times New Roman"/>
          <w:sz w:val="20"/>
        </w:rPr>
        <w:sectPr w:rsidR="0009128A" w:rsidRPr="00BA5E7D">
          <w:pgSz w:w="12240" w:h="15840"/>
          <w:pgMar w:top="1760" w:right="720" w:bottom="280" w:left="1080" w:header="708" w:footer="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419"/>
        <w:gridCol w:w="2976"/>
        <w:gridCol w:w="849"/>
        <w:gridCol w:w="1418"/>
        <w:gridCol w:w="1245"/>
      </w:tblGrid>
      <w:tr w:rsidR="0009128A" w:rsidRPr="00BA5E7D" w14:paraId="6C20DB26" w14:textId="77777777">
        <w:trPr>
          <w:trHeight w:val="3602"/>
        </w:trPr>
        <w:tc>
          <w:tcPr>
            <w:tcW w:w="2439" w:type="dxa"/>
          </w:tcPr>
          <w:p w14:paraId="6110FC8F" w14:textId="77777777" w:rsidR="0009128A" w:rsidRPr="00BA5E7D" w:rsidRDefault="00330EFC">
            <w:pPr>
              <w:pStyle w:val="TableParagraph"/>
              <w:tabs>
                <w:tab w:val="left" w:pos="2187"/>
              </w:tabs>
              <w:spacing w:before="1"/>
              <w:ind w:left="105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Impulsar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5"/>
                <w:sz w:val="20"/>
              </w:rPr>
              <w:t>la</w:t>
            </w:r>
          </w:p>
          <w:p w14:paraId="63B5DD27" w14:textId="77777777" w:rsidR="0009128A" w:rsidRPr="00BA5E7D" w:rsidRDefault="00330EFC">
            <w:pPr>
              <w:pStyle w:val="TableParagraph"/>
              <w:tabs>
                <w:tab w:val="left" w:pos="1131"/>
                <w:tab w:val="left" w:pos="1323"/>
                <w:tab w:val="left" w:pos="1713"/>
                <w:tab w:val="left" w:pos="2099"/>
              </w:tabs>
              <w:spacing w:before="37" w:line="276" w:lineRule="auto"/>
              <w:ind w:left="105"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implementación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10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 prácticas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pedagógicas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innovadoras que eleven la calidad de la enseñanza y creen un entorno inclusivo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donde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todos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 xml:space="preserve">los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estudiantes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puedan </w:t>
            </w:r>
            <w:r w:rsidRPr="00BA5E7D">
              <w:rPr>
                <w:rFonts w:ascii="Times New Roman" w:hAnsi="Times New Roman" w:cs="Times New Roman"/>
                <w:sz w:val="20"/>
              </w:rPr>
              <w:t>aprender de manera efectiva y participativa.</w:t>
            </w:r>
          </w:p>
        </w:tc>
        <w:tc>
          <w:tcPr>
            <w:tcW w:w="1419" w:type="dxa"/>
          </w:tcPr>
          <w:p w14:paraId="52F20DE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B0BACCF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9F157E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AC5A5BD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740A51" w14:textId="77777777" w:rsidR="0009128A" w:rsidRPr="00BA5E7D" w:rsidRDefault="0009128A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</w:p>
          <w:p w14:paraId="3DBCAA48" w14:textId="77777777" w:rsidR="0009128A" w:rsidRPr="00BA5E7D" w:rsidRDefault="00330EFC">
            <w:pPr>
              <w:pStyle w:val="TableParagraph"/>
              <w:spacing w:line="276" w:lineRule="auto"/>
              <w:ind w:left="107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Observación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y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Retroaliment</w:t>
            </w:r>
            <w:r w:rsidR="00BA5E7D">
              <w:rPr>
                <w:rFonts w:ascii="Times New Roman" w:hAnsi="Times New Roman" w:cs="Times New Roman"/>
                <w:spacing w:val="-2"/>
                <w:sz w:val="20"/>
              </w:rPr>
              <w:t>a-</w:t>
            </w:r>
            <w:r w:rsidRPr="00BA5E7D">
              <w:rPr>
                <w:rFonts w:ascii="Times New Roman" w:hAnsi="Times New Roman" w:cs="Times New Roman"/>
                <w:sz w:val="20"/>
              </w:rPr>
              <w:t>ción Docente</w:t>
            </w:r>
          </w:p>
        </w:tc>
        <w:tc>
          <w:tcPr>
            <w:tcW w:w="2976" w:type="dxa"/>
          </w:tcPr>
          <w:p w14:paraId="09DD525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AD9B32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2785BC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4425C75" w14:textId="77777777" w:rsidR="0009128A" w:rsidRPr="00BA5E7D" w:rsidRDefault="0009128A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0"/>
              </w:rPr>
            </w:pPr>
          </w:p>
          <w:p w14:paraId="20E1C235" w14:textId="77777777" w:rsidR="0009128A" w:rsidRPr="00BA5E7D" w:rsidRDefault="00330EFC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73" w:lineRule="auto"/>
              <w:ind w:right="203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Elaboración</w:t>
            </w:r>
            <w:r w:rsidRPr="00BA5E7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un</w:t>
            </w:r>
            <w:r w:rsidRPr="00BA5E7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plan</w:t>
            </w:r>
            <w:r w:rsidRPr="00BA5E7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rotativo de </w:t>
            </w:r>
            <w:r w:rsidR="00C644D7">
              <w:rPr>
                <w:rFonts w:ascii="Times New Roman" w:hAnsi="Times New Roman" w:cs="Times New Roman"/>
                <w:sz w:val="20"/>
              </w:rPr>
              <w:t>visitas al aula</w:t>
            </w:r>
          </w:p>
          <w:p w14:paraId="0FE42C98" w14:textId="77777777" w:rsidR="0009128A" w:rsidRPr="00BA5E7D" w:rsidRDefault="00330EFC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204" w:line="273" w:lineRule="auto"/>
              <w:ind w:right="136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Implementación del sistema de retroalimentación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individualizada</w:t>
            </w:r>
          </w:p>
        </w:tc>
        <w:tc>
          <w:tcPr>
            <w:tcW w:w="849" w:type="dxa"/>
          </w:tcPr>
          <w:p w14:paraId="3F8F85A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008427A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7EAE2C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90A45A1" w14:textId="77777777" w:rsidR="0009128A" w:rsidRPr="00BA5E7D" w:rsidRDefault="0009128A">
            <w:pPr>
              <w:pStyle w:val="TableParagraph"/>
              <w:spacing w:before="165"/>
              <w:rPr>
                <w:rFonts w:ascii="Times New Roman" w:hAnsi="Times New Roman" w:cs="Times New Roman"/>
                <w:b/>
                <w:sz w:val="20"/>
              </w:rPr>
            </w:pPr>
          </w:p>
          <w:p w14:paraId="4A1E2374" w14:textId="77777777" w:rsidR="0009128A" w:rsidRPr="00BA5E7D" w:rsidRDefault="00330EF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Marzo</w:t>
            </w:r>
          </w:p>
          <w:p w14:paraId="0142FD8C" w14:textId="77777777" w:rsidR="0009128A" w:rsidRPr="00BA5E7D" w:rsidRDefault="00330EFC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10"/>
                <w:sz w:val="20"/>
              </w:rPr>
              <w:t>–</w:t>
            </w:r>
          </w:p>
          <w:p w14:paraId="0205A6A0" w14:textId="77777777" w:rsidR="0009128A" w:rsidRPr="00BA5E7D" w:rsidRDefault="00330EFC">
            <w:pPr>
              <w:pStyle w:val="TableParagraph"/>
              <w:spacing w:before="36" w:line="273" w:lineRule="auto"/>
              <w:ind w:left="107" w:right="117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noviem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bre</w:t>
            </w:r>
          </w:p>
        </w:tc>
        <w:tc>
          <w:tcPr>
            <w:tcW w:w="1418" w:type="dxa"/>
          </w:tcPr>
          <w:p w14:paraId="2DD5F589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4394A9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4EF6ECB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07A1B1B" w14:textId="77777777" w:rsidR="0009128A" w:rsidRPr="00BA5E7D" w:rsidRDefault="0009128A">
            <w:pPr>
              <w:pStyle w:val="TableParagraph"/>
              <w:spacing w:before="165"/>
              <w:rPr>
                <w:rFonts w:ascii="Times New Roman" w:hAnsi="Times New Roman" w:cs="Times New Roman"/>
                <w:b/>
                <w:sz w:val="20"/>
              </w:rPr>
            </w:pPr>
          </w:p>
          <w:p w14:paraId="376EA33A" w14:textId="77777777" w:rsidR="0009128A" w:rsidRPr="00BA5E7D" w:rsidRDefault="00BA5E7D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Equipo de gestión</w:t>
            </w:r>
          </w:p>
        </w:tc>
        <w:tc>
          <w:tcPr>
            <w:tcW w:w="1245" w:type="dxa"/>
          </w:tcPr>
          <w:p w14:paraId="2A78C40C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605C597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67A2BC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EDC610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67D40EB4" w14:textId="77777777" w:rsidR="00BA5E7D" w:rsidRPr="00BA5E7D" w:rsidRDefault="00BA5E7D" w:rsidP="00BA5E7D">
            <w:pPr>
              <w:pStyle w:val="TableParagraph"/>
              <w:numPr>
                <w:ilvl w:val="0"/>
                <w:numId w:val="3"/>
              </w:numPr>
              <w:spacing w:before="1" w:line="273" w:lineRule="auto"/>
              <w:ind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Pauta de visitas al aula</w:t>
            </w:r>
          </w:p>
          <w:p w14:paraId="4D4506C0" w14:textId="77777777" w:rsidR="0009128A" w:rsidRPr="00BA5E7D" w:rsidRDefault="00330EFC" w:rsidP="00BA5E7D">
            <w:pPr>
              <w:pStyle w:val="TableParagraph"/>
              <w:numPr>
                <w:ilvl w:val="0"/>
                <w:numId w:val="3"/>
              </w:numPr>
              <w:spacing w:before="1" w:line="273" w:lineRule="auto"/>
              <w:ind w:right="95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 xml:space="preserve">, agenda de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seguimiento</w:t>
            </w:r>
          </w:p>
        </w:tc>
      </w:tr>
      <w:tr w:rsidR="0009128A" w:rsidRPr="00BA5E7D" w14:paraId="3B4F56AD" w14:textId="77777777">
        <w:trPr>
          <w:trHeight w:val="3319"/>
        </w:trPr>
        <w:tc>
          <w:tcPr>
            <w:tcW w:w="2439" w:type="dxa"/>
          </w:tcPr>
          <w:p w14:paraId="4384341F" w14:textId="77777777" w:rsidR="0009128A" w:rsidRPr="00BA5E7D" w:rsidRDefault="00330EFC">
            <w:pPr>
              <w:pStyle w:val="TableParagraph"/>
              <w:tabs>
                <w:tab w:val="left" w:pos="1386"/>
              </w:tabs>
              <w:spacing w:before="1" w:line="276" w:lineRule="auto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lastRenderedPageBreak/>
              <w:t xml:space="preserve">Promover la colaboración entre los miembros del cuerpo docente para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alinear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estrategias, </w:t>
            </w:r>
            <w:r w:rsidRPr="00BA5E7D">
              <w:rPr>
                <w:rFonts w:ascii="Times New Roman" w:hAnsi="Times New Roman" w:cs="Times New Roman"/>
                <w:sz w:val="20"/>
              </w:rPr>
              <w:t>compartir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buenas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prácticas y promover un ambiente</w:t>
            </w:r>
            <w:r w:rsidRPr="00BA5E7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trabajo</w:t>
            </w:r>
            <w:r w:rsidRPr="00BA5E7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colaborativo</w:t>
            </w:r>
            <w:r w:rsidRPr="00BA5E7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que </w:t>
            </w:r>
            <w:r w:rsidRPr="00BA5E7D">
              <w:rPr>
                <w:rFonts w:ascii="Times New Roman" w:hAnsi="Times New Roman" w:cs="Times New Roman"/>
                <w:sz w:val="20"/>
              </w:rPr>
              <w:t>enriquezca la enseñanza y el aprendizaje.</w:t>
            </w:r>
          </w:p>
        </w:tc>
        <w:tc>
          <w:tcPr>
            <w:tcW w:w="1419" w:type="dxa"/>
          </w:tcPr>
          <w:p w14:paraId="41D051B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FDBCC1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E3297A7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5F0CC24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11D45F31" w14:textId="77777777" w:rsidR="0009128A" w:rsidRPr="00BA5E7D" w:rsidRDefault="00330EFC">
            <w:pPr>
              <w:pStyle w:val="TableParagraph"/>
              <w:spacing w:line="276" w:lineRule="auto"/>
              <w:ind w:left="107" w:right="182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Revisiones </w:t>
            </w:r>
            <w:r w:rsidRPr="00BA5E7D">
              <w:rPr>
                <w:rFonts w:ascii="Times New Roman" w:hAnsi="Times New Roman" w:cs="Times New Roman"/>
                <w:sz w:val="20"/>
              </w:rPr>
              <w:t>Curriculares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y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Material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Pedagógico</w:t>
            </w:r>
          </w:p>
        </w:tc>
        <w:tc>
          <w:tcPr>
            <w:tcW w:w="2976" w:type="dxa"/>
          </w:tcPr>
          <w:p w14:paraId="1B5493AD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6B20228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60975BF" w14:textId="77777777" w:rsidR="0009128A" w:rsidRPr="00BA5E7D" w:rsidRDefault="0009128A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sz w:val="20"/>
              </w:rPr>
            </w:pPr>
          </w:p>
          <w:p w14:paraId="73F70995" w14:textId="77777777" w:rsidR="0009128A" w:rsidRPr="00BA5E7D" w:rsidRDefault="00330EFC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273" w:lineRule="auto"/>
              <w:ind w:right="593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Convocatoria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a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equipos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="00494A70">
              <w:rPr>
                <w:rFonts w:ascii="Times New Roman" w:hAnsi="Times New Roman" w:cs="Times New Roman"/>
                <w:sz w:val="20"/>
              </w:rPr>
              <w:t xml:space="preserve"> trabajos para la planificación articulada</w:t>
            </w:r>
          </w:p>
          <w:p w14:paraId="67379A3A" w14:textId="77777777" w:rsidR="0009128A" w:rsidRPr="00BA5E7D" w:rsidRDefault="00330EFC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205" w:line="276" w:lineRule="auto"/>
              <w:ind w:right="300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Revisiones del material pedagógico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494A70">
              <w:rPr>
                <w:rFonts w:ascii="Times New Roman" w:hAnsi="Times New Roman" w:cs="Times New Roman"/>
                <w:sz w:val="20"/>
              </w:rPr>
              <w:t>(planificaciones articuladas)</w:t>
            </w:r>
          </w:p>
        </w:tc>
        <w:tc>
          <w:tcPr>
            <w:tcW w:w="849" w:type="dxa"/>
          </w:tcPr>
          <w:p w14:paraId="5B24A21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6A882C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CF6CE96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36018B9" w14:textId="77777777" w:rsidR="0009128A" w:rsidRPr="00BA5E7D" w:rsidRDefault="0009128A">
            <w:pPr>
              <w:pStyle w:val="TableParagraph"/>
              <w:spacing w:before="162"/>
              <w:rPr>
                <w:rFonts w:ascii="Times New Roman" w:hAnsi="Times New Roman" w:cs="Times New Roman"/>
                <w:b/>
                <w:sz w:val="20"/>
              </w:rPr>
            </w:pPr>
          </w:p>
          <w:p w14:paraId="78A14EF0" w14:textId="77777777" w:rsidR="0009128A" w:rsidRPr="00BA5E7D" w:rsidRDefault="00330EFC">
            <w:pPr>
              <w:pStyle w:val="TableParagraph"/>
              <w:spacing w:before="1" w:line="276" w:lineRule="auto"/>
              <w:ind w:left="107" w:right="96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Marzo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Diciem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bre</w:t>
            </w:r>
          </w:p>
        </w:tc>
        <w:tc>
          <w:tcPr>
            <w:tcW w:w="1418" w:type="dxa"/>
          </w:tcPr>
          <w:p w14:paraId="5F5E564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21D7C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A5F1D1F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DECFA77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475176A8" w14:textId="77777777" w:rsidR="0009128A" w:rsidRPr="00BA5E7D" w:rsidRDefault="00494A7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UTP</w:t>
            </w:r>
          </w:p>
        </w:tc>
        <w:tc>
          <w:tcPr>
            <w:tcW w:w="1245" w:type="dxa"/>
          </w:tcPr>
          <w:p w14:paraId="1B41D331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4FAF34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70144C4" w14:textId="77777777" w:rsidR="0009128A" w:rsidRPr="00BA5E7D" w:rsidRDefault="0009128A">
            <w:pPr>
              <w:pStyle w:val="TableParagraph"/>
              <w:spacing w:before="126"/>
              <w:rPr>
                <w:rFonts w:ascii="Times New Roman" w:hAnsi="Times New Roman" w:cs="Times New Roman"/>
                <w:b/>
                <w:sz w:val="20"/>
              </w:rPr>
            </w:pPr>
          </w:p>
          <w:p w14:paraId="66B7FC1A" w14:textId="77777777" w:rsidR="0009128A" w:rsidRPr="00BA5E7D" w:rsidRDefault="00494A70" w:rsidP="00494A70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Planificaciones articuladas en conjunto equipo PIE y docentes de aula</w:t>
            </w:r>
          </w:p>
        </w:tc>
      </w:tr>
      <w:tr w:rsidR="0009128A" w:rsidRPr="00BA5E7D" w14:paraId="38DDAB93" w14:textId="77777777">
        <w:trPr>
          <w:trHeight w:val="3321"/>
        </w:trPr>
        <w:tc>
          <w:tcPr>
            <w:tcW w:w="2439" w:type="dxa"/>
          </w:tcPr>
          <w:p w14:paraId="6DBCED88" w14:textId="77777777" w:rsidR="0009128A" w:rsidRPr="00BA5E7D" w:rsidRDefault="00330EFC">
            <w:pPr>
              <w:pStyle w:val="TableParagraph"/>
              <w:tabs>
                <w:tab w:val="left" w:pos="1386"/>
              </w:tabs>
              <w:spacing w:before="1" w:line="276" w:lineRule="auto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 xml:space="preserve">Promover la colaboración entre los miembros del cuerpo docente para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alinear</w:t>
            </w:r>
            <w:r w:rsidRPr="00BA5E7D">
              <w:rPr>
                <w:rFonts w:ascii="Times New Roman" w:hAnsi="Times New Roman" w:cs="Times New Roman"/>
                <w:sz w:val="20"/>
              </w:rPr>
              <w:tab/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estrategias, </w:t>
            </w:r>
            <w:r w:rsidRPr="00BA5E7D">
              <w:rPr>
                <w:rFonts w:ascii="Times New Roman" w:hAnsi="Times New Roman" w:cs="Times New Roman"/>
                <w:sz w:val="20"/>
              </w:rPr>
              <w:t>compartir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buenas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prácticas y promover un ambiente</w:t>
            </w:r>
            <w:r w:rsidRPr="00BA5E7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trabajo</w:t>
            </w:r>
            <w:r w:rsidRPr="00BA5E7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colaborativo</w:t>
            </w:r>
            <w:r w:rsidRPr="00BA5E7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que </w:t>
            </w:r>
            <w:r w:rsidRPr="00BA5E7D">
              <w:rPr>
                <w:rFonts w:ascii="Times New Roman" w:hAnsi="Times New Roman" w:cs="Times New Roman"/>
                <w:sz w:val="20"/>
              </w:rPr>
              <w:t>enriquezca la enseñanza y el aprendizaje.</w:t>
            </w:r>
          </w:p>
        </w:tc>
        <w:tc>
          <w:tcPr>
            <w:tcW w:w="1419" w:type="dxa"/>
          </w:tcPr>
          <w:p w14:paraId="03F16D93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0055AEB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87DE441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0AA6742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44481A0E" w14:textId="77777777" w:rsidR="0009128A" w:rsidRPr="00BA5E7D" w:rsidRDefault="00330EFC">
            <w:pPr>
              <w:pStyle w:val="TableParagraph"/>
              <w:spacing w:before="1" w:line="276" w:lineRule="auto"/>
              <w:ind w:left="107" w:right="428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Uso de Recursos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y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Horas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Protegidas</w:t>
            </w:r>
          </w:p>
        </w:tc>
        <w:tc>
          <w:tcPr>
            <w:tcW w:w="2976" w:type="dxa"/>
          </w:tcPr>
          <w:p w14:paraId="1D1C6514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5E6982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20297BC" w14:textId="77777777" w:rsidR="0009128A" w:rsidRPr="00BA5E7D" w:rsidRDefault="0009128A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sz w:val="20"/>
              </w:rPr>
            </w:pPr>
          </w:p>
          <w:p w14:paraId="6883FCA2" w14:textId="77777777" w:rsidR="0009128A" w:rsidRPr="00BA5E7D" w:rsidRDefault="00330EFC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73" w:lineRule="auto"/>
              <w:ind w:right="216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Asignación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horas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p</w:t>
            </w:r>
            <w:r w:rsidR="00C81EDF">
              <w:rPr>
                <w:rFonts w:ascii="Times New Roman" w:hAnsi="Times New Roman" w:cs="Times New Roman"/>
                <w:sz w:val="20"/>
              </w:rPr>
              <w:t>ara la planificación articulada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EDF">
              <w:rPr>
                <w:rFonts w:ascii="Times New Roman" w:hAnsi="Times New Roman" w:cs="Times New Roman"/>
                <w:sz w:val="20"/>
              </w:rPr>
              <w:t>(</w:t>
            </w:r>
            <w:r w:rsidRPr="00BA5E7D">
              <w:rPr>
                <w:rFonts w:ascii="Times New Roman" w:hAnsi="Times New Roman" w:cs="Times New Roman"/>
                <w:sz w:val="20"/>
              </w:rPr>
              <w:t>trabajo entre pares</w:t>
            </w:r>
            <w:r w:rsidR="00C81EDF">
              <w:rPr>
                <w:rFonts w:ascii="Times New Roman" w:hAnsi="Times New Roman" w:cs="Times New Roman"/>
                <w:sz w:val="20"/>
              </w:rPr>
              <w:t>)</w:t>
            </w:r>
          </w:p>
          <w:p w14:paraId="2A7FBE13" w14:textId="77777777" w:rsidR="0009128A" w:rsidRPr="00BA5E7D" w:rsidRDefault="00330EFC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205" w:line="276" w:lineRule="auto"/>
              <w:ind w:right="438" w:firstLine="0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Implementación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de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espacios para la planificación de estrategias educativas</w:t>
            </w:r>
          </w:p>
        </w:tc>
        <w:tc>
          <w:tcPr>
            <w:tcW w:w="849" w:type="dxa"/>
          </w:tcPr>
          <w:p w14:paraId="01ABB5F9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370C77B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8A1921B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96EC6D0" w14:textId="77777777" w:rsidR="0009128A" w:rsidRPr="00BA5E7D" w:rsidRDefault="0009128A">
            <w:pPr>
              <w:pStyle w:val="TableParagraph"/>
              <w:spacing w:before="165"/>
              <w:rPr>
                <w:rFonts w:ascii="Times New Roman" w:hAnsi="Times New Roman" w:cs="Times New Roman"/>
                <w:b/>
                <w:sz w:val="20"/>
              </w:rPr>
            </w:pPr>
          </w:p>
          <w:p w14:paraId="69CDEB75" w14:textId="77777777" w:rsidR="0009128A" w:rsidRPr="00BA5E7D" w:rsidRDefault="00330EFC">
            <w:pPr>
              <w:pStyle w:val="TableParagraph"/>
              <w:spacing w:line="276" w:lineRule="auto"/>
              <w:ind w:left="107" w:right="96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Marzo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Diciem </w:t>
            </w:r>
            <w:r w:rsidRPr="00BA5E7D">
              <w:rPr>
                <w:rFonts w:ascii="Times New Roman" w:hAnsi="Times New Roman" w:cs="Times New Roman"/>
                <w:spacing w:val="-4"/>
                <w:sz w:val="20"/>
              </w:rPr>
              <w:t>bre</w:t>
            </w:r>
          </w:p>
        </w:tc>
        <w:tc>
          <w:tcPr>
            <w:tcW w:w="1418" w:type="dxa"/>
          </w:tcPr>
          <w:p w14:paraId="1BCED5CD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8ECDB55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A73F1E" w14:textId="77777777" w:rsidR="0009128A" w:rsidRPr="00BA5E7D" w:rsidRDefault="0009128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82D49AC" w14:textId="77777777" w:rsidR="0009128A" w:rsidRPr="00BA5E7D" w:rsidRDefault="0009128A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</w:rPr>
            </w:pPr>
          </w:p>
          <w:p w14:paraId="2C703B47" w14:textId="77777777" w:rsidR="0009128A" w:rsidRPr="00BA5E7D" w:rsidRDefault="00D204A1">
            <w:pPr>
              <w:pStyle w:val="TableParagraph"/>
              <w:spacing w:before="1"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UTP</w:t>
            </w:r>
          </w:p>
        </w:tc>
        <w:tc>
          <w:tcPr>
            <w:tcW w:w="1245" w:type="dxa"/>
          </w:tcPr>
          <w:p w14:paraId="689EECEE" w14:textId="77777777" w:rsidR="0009128A" w:rsidRPr="00BA5E7D" w:rsidRDefault="0009128A">
            <w:pPr>
              <w:pStyle w:val="TableParagraph"/>
              <w:spacing w:before="194"/>
              <w:rPr>
                <w:rFonts w:ascii="Times New Roman" w:hAnsi="Times New Roman" w:cs="Times New Roman"/>
                <w:b/>
                <w:sz w:val="20"/>
              </w:rPr>
            </w:pPr>
          </w:p>
          <w:p w14:paraId="33F45402" w14:textId="77777777" w:rsidR="0009128A" w:rsidRPr="00BA5E7D" w:rsidRDefault="00330EFC">
            <w:pPr>
              <w:pStyle w:val="TableParagraph"/>
              <w:spacing w:line="276" w:lineRule="auto"/>
              <w:ind w:left="107" w:right="95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 xml:space="preserve">Espacios adecuados </w:t>
            </w:r>
            <w:r w:rsidRPr="00BA5E7D">
              <w:rPr>
                <w:rFonts w:ascii="Times New Roman" w:hAnsi="Times New Roman" w:cs="Times New Roman"/>
                <w:sz w:val="20"/>
              </w:rPr>
              <w:t>para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trabajo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colaborativo</w:t>
            </w:r>
          </w:p>
          <w:p w14:paraId="3F4799A2" w14:textId="77777777" w:rsidR="0009128A" w:rsidRPr="00BA5E7D" w:rsidRDefault="00330EFC">
            <w:pPr>
              <w:pStyle w:val="TableParagraph"/>
              <w:spacing w:line="276" w:lineRule="auto"/>
              <w:ind w:left="107" w:right="165"/>
              <w:rPr>
                <w:rFonts w:ascii="Times New Roman" w:hAnsi="Times New Roman" w:cs="Times New Roman"/>
                <w:sz w:val="20"/>
              </w:rPr>
            </w:pPr>
            <w:r w:rsidRPr="00BA5E7D">
              <w:rPr>
                <w:rFonts w:ascii="Times New Roman" w:hAnsi="Times New Roman" w:cs="Times New Roman"/>
                <w:sz w:val="20"/>
              </w:rPr>
              <w:t>,</w:t>
            </w:r>
            <w:r w:rsidRPr="00BA5E7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>agenda</w:t>
            </w:r>
            <w:r w:rsidRPr="00BA5E7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BA5E7D">
              <w:rPr>
                <w:rFonts w:ascii="Times New Roman" w:hAnsi="Times New Roman" w:cs="Times New Roman"/>
                <w:sz w:val="20"/>
              </w:rPr>
              <w:t xml:space="preserve">de uso de </w:t>
            </w:r>
            <w:r w:rsidRPr="00BA5E7D">
              <w:rPr>
                <w:rFonts w:ascii="Times New Roman" w:hAnsi="Times New Roman" w:cs="Times New Roman"/>
                <w:spacing w:val="-2"/>
                <w:sz w:val="20"/>
              </w:rPr>
              <w:t>horas p</w:t>
            </w:r>
            <w:r w:rsidR="00D204A1">
              <w:rPr>
                <w:rFonts w:ascii="Times New Roman" w:hAnsi="Times New Roman" w:cs="Times New Roman"/>
                <w:spacing w:val="-2"/>
                <w:sz w:val="20"/>
              </w:rPr>
              <w:t>ara la planificación articulada</w:t>
            </w:r>
          </w:p>
        </w:tc>
      </w:tr>
    </w:tbl>
    <w:p w14:paraId="2B0C0A6F" w14:textId="77777777" w:rsidR="000D7097" w:rsidRPr="00BA5E7D" w:rsidRDefault="000D7097">
      <w:pPr>
        <w:rPr>
          <w:rFonts w:ascii="Times New Roman" w:hAnsi="Times New Roman" w:cs="Times New Roman"/>
        </w:rPr>
      </w:pPr>
    </w:p>
    <w:sectPr w:rsidR="000D7097" w:rsidRPr="00BA5E7D">
      <w:type w:val="continuous"/>
      <w:pgSz w:w="12240" w:h="15840"/>
      <w:pgMar w:top="1820" w:right="720" w:bottom="280" w:left="10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8AA8" w14:textId="77777777" w:rsidR="00330EFC" w:rsidRDefault="00330EFC">
      <w:r>
        <w:separator/>
      </w:r>
    </w:p>
  </w:endnote>
  <w:endnote w:type="continuationSeparator" w:id="0">
    <w:p w14:paraId="03D2A7CB" w14:textId="77777777" w:rsidR="00330EFC" w:rsidRDefault="0033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2541" w14:textId="77777777" w:rsidR="00330EFC" w:rsidRDefault="00330EFC">
      <w:r>
        <w:separator/>
      </w:r>
    </w:p>
  </w:footnote>
  <w:footnote w:type="continuationSeparator" w:id="0">
    <w:p w14:paraId="622FC193" w14:textId="77777777" w:rsidR="00330EFC" w:rsidRDefault="0033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CE83" w14:textId="77777777" w:rsidR="0009128A" w:rsidRDefault="00933BEC">
    <w:pPr>
      <w:pStyle w:val="Textoindependiente"/>
      <w:spacing w:line="14" w:lineRule="auto"/>
      <w:jc w:val="left"/>
      <w:rPr>
        <w:sz w:val="20"/>
      </w:rPr>
    </w:pPr>
    <w:r>
      <w:rPr>
        <w:noProof/>
        <w:sz w:val="20"/>
      </w:rPr>
      <w:drawing>
        <wp:inline distT="0" distB="0" distL="0" distR="0" wp14:anchorId="3796DC11" wp14:editId="31853ACA">
          <wp:extent cx="628015" cy="835025"/>
          <wp:effectExtent l="0" t="0" r="635" b="3175"/>
          <wp:docPr id="4738794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1DB"/>
    <w:multiLevelType w:val="hybridMultilevel"/>
    <w:tmpl w:val="CC6E1028"/>
    <w:lvl w:ilvl="0" w:tplc="25E87A42">
      <w:start w:val="1"/>
      <w:numFmt w:val="decimal"/>
      <w:lvlText w:val="%1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37623B0"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 w:tplc="7EAC0A20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3" w:tplc="ADB8EABC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DB7CAD6C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9F9A5CE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9A22AFA6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7" w:tplc="1262BF18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AEB25B12">
      <w:numFmt w:val="bullet"/>
      <w:lvlText w:val="•"/>
      <w:lvlJc w:val="left"/>
      <w:pPr>
        <w:ind w:left="86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9B1DF2"/>
    <w:multiLevelType w:val="hybridMultilevel"/>
    <w:tmpl w:val="07C46BB0"/>
    <w:lvl w:ilvl="0" w:tplc="A35698A6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09C497E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F79A966C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2ED27ECC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C4103C40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DDA0DEDC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4F08555C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2F4A77B6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14C2AC18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2" w15:restartNumberingAfterBreak="0">
    <w:nsid w:val="14582FF5"/>
    <w:multiLevelType w:val="hybridMultilevel"/>
    <w:tmpl w:val="171A8CAA"/>
    <w:lvl w:ilvl="0" w:tplc="DCE6F952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3C7C8C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86A63912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C5F4D7B0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221A979E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01126FD0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E1643714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5E36DB8C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1728CCE4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3" w15:restartNumberingAfterBreak="0">
    <w:nsid w:val="1D6F6553"/>
    <w:multiLevelType w:val="hybridMultilevel"/>
    <w:tmpl w:val="E7D45CAC"/>
    <w:lvl w:ilvl="0" w:tplc="AF98F308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8849F12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FDECD320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FE2EEC9E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28220E4E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1D046AEC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5CBCF124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8BD0236E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BED8DA06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4" w15:restartNumberingAfterBreak="0">
    <w:nsid w:val="2F841A9D"/>
    <w:multiLevelType w:val="hybridMultilevel"/>
    <w:tmpl w:val="59C69E20"/>
    <w:lvl w:ilvl="0" w:tplc="B08ED66C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5687062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D442A5AE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91FC099A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C052B69E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5EAC6130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E676F7A2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9C109372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132E1630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5" w15:restartNumberingAfterBreak="0">
    <w:nsid w:val="399F45EB"/>
    <w:multiLevelType w:val="hybridMultilevel"/>
    <w:tmpl w:val="2C3C4FE0"/>
    <w:lvl w:ilvl="0" w:tplc="DE4CA8B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464C22A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6C742D42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A82AE3B8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CB54E130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8AA45DEE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DA50B686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EAF2E8EE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7D50E762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6" w15:restartNumberingAfterBreak="0">
    <w:nsid w:val="48760F04"/>
    <w:multiLevelType w:val="hybridMultilevel"/>
    <w:tmpl w:val="98AC95C0"/>
    <w:lvl w:ilvl="0" w:tplc="614C1968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7528A5E">
      <w:numFmt w:val="bullet"/>
      <w:lvlText w:val="•"/>
      <w:lvlJc w:val="left"/>
      <w:pPr>
        <w:ind w:left="386" w:hanging="106"/>
      </w:pPr>
      <w:rPr>
        <w:rFonts w:hint="default"/>
        <w:lang w:val="es-ES" w:eastAsia="en-US" w:bidi="ar-SA"/>
      </w:rPr>
    </w:lvl>
    <w:lvl w:ilvl="2" w:tplc="C5CE2028">
      <w:numFmt w:val="bullet"/>
      <w:lvlText w:val="•"/>
      <w:lvlJc w:val="left"/>
      <w:pPr>
        <w:ind w:left="673" w:hanging="106"/>
      </w:pPr>
      <w:rPr>
        <w:rFonts w:hint="default"/>
        <w:lang w:val="es-ES" w:eastAsia="en-US" w:bidi="ar-SA"/>
      </w:rPr>
    </w:lvl>
    <w:lvl w:ilvl="3" w:tplc="05446B70">
      <w:numFmt w:val="bullet"/>
      <w:lvlText w:val="•"/>
      <w:lvlJc w:val="left"/>
      <w:pPr>
        <w:ind w:left="959" w:hanging="106"/>
      </w:pPr>
      <w:rPr>
        <w:rFonts w:hint="default"/>
        <w:lang w:val="es-ES" w:eastAsia="en-US" w:bidi="ar-SA"/>
      </w:rPr>
    </w:lvl>
    <w:lvl w:ilvl="4" w:tplc="2156325E">
      <w:numFmt w:val="bullet"/>
      <w:lvlText w:val="•"/>
      <w:lvlJc w:val="left"/>
      <w:pPr>
        <w:ind w:left="1246" w:hanging="106"/>
      </w:pPr>
      <w:rPr>
        <w:rFonts w:hint="default"/>
        <w:lang w:val="es-ES" w:eastAsia="en-US" w:bidi="ar-SA"/>
      </w:rPr>
    </w:lvl>
    <w:lvl w:ilvl="5" w:tplc="A59013E4">
      <w:numFmt w:val="bullet"/>
      <w:lvlText w:val="•"/>
      <w:lvlJc w:val="left"/>
      <w:pPr>
        <w:ind w:left="1533" w:hanging="106"/>
      </w:pPr>
      <w:rPr>
        <w:rFonts w:hint="default"/>
        <w:lang w:val="es-ES" w:eastAsia="en-US" w:bidi="ar-SA"/>
      </w:rPr>
    </w:lvl>
    <w:lvl w:ilvl="6" w:tplc="644E66BE">
      <w:numFmt w:val="bullet"/>
      <w:lvlText w:val="•"/>
      <w:lvlJc w:val="left"/>
      <w:pPr>
        <w:ind w:left="1819" w:hanging="106"/>
      </w:pPr>
      <w:rPr>
        <w:rFonts w:hint="default"/>
        <w:lang w:val="es-ES" w:eastAsia="en-US" w:bidi="ar-SA"/>
      </w:rPr>
    </w:lvl>
    <w:lvl w:ilvl="7" w:tplc="042E99EE">
      <w:numFmt w:val="bullet"/>
      <w:lvlText w:val="•"/>
      <w:lvlJc w:val="left"/>
      <w:pPr>
        <w:ind w:left="2106" w:hanging="106"/>
      </w:pPr>
      <w:rPr>
        <w:rFonts w:hint="default"/>
        <w:lang w:val="es-ES" w:eastAsia="en-US" w:bidi="ar-SA"/>
      </w:rPr>
    </w:lvl>
    <w:lvl w:ilvl="8" w:tplc="DA14C80C">
      <w:numFmt w:val="bullet"/>
      <w:lvlText w:val="•"/>
      <w:lvlJc w:val="left"/>
      <w:pPr>
        <w:ind w:left="2392" w:hanging="106"/>
      </w:pPr>
      <w:rPr>
        <w:rFonts w:hint="default"/>
        <w:lang w:val="es-ES" w:eastAsia="en-US" w:bidi="ar-SA"/>
      </w:rPr>
    </w:lvl>
  </w:abstractNum>
  <w:abstractNum w:abstractNumId="7" w15:restartNumberingAfterBreak="0">
    <w:nsid w:val="5C4D3F91"/>
    <w:multiLevelType w:val="hybridMultilevel"/>
    <w:tmpl w:val="AD7CF304"/>
    <w:lvl w:ilvl="0" w:tplc="A9826D58">
      <w:start w:val="1"/>
      <w:numFmt w:val="decimal"/>
      <w:lvlText w:val="%1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44CF0E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3F81736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3" w:tplc="D49CFEE0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6B04D180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D6B43990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A55669C0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7" w:tplc="461619F0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5B7059D4">
      <w:numFmt w:val="bullet"/>
      <w:lvlText w:val="•"/>
      <w:lvlJc w:val="left"/>
      <w:pPr>
        <w:ind w:left="862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8A"/>
    <w:rsid w:val="0009128A"/>
    <w:rsid w:val="000D7097"/>
    <w:rsid w:val="001259D0"/>
    <w:rsid w:val="001E5B9F"/>
    <w:rsid w:val="002C6203"/>
    <w:rsid w:val="00330EFC"/>
    <w:rsid w:val="003B1FD0"/>
    <w:rsid w:val="00494A70"/>
    <w:rsid w:val="00843762"/>
    <w:rsid w:val="008E7F58"/>
    <w:rsid w:val="00933BEC"/>
    <w:rsid w:val="00A00DCB"/>
    <w:rsid w:val="00A34E7F"/>
    <w:rsid w:val="00B7715D"/>
    <w:rsid w:val="00B85121"/>
    <w:rsid w:val="00BA5E7D"/>
    <w:rsid w:val="00BC4DA7"/>
    <w:rsid w:val="00C02FAC"/>
    <w:rsid w:val="00C644D7"/>
    <w:rsid w:val="00C81EDF"/>
    <w:rsid w:val="00D204A1"/>
    <w:rsid w:val="00DB615C"/>
    <w:rsid w:val="00E259A6"/>
    <w:rsid w:val="00E919BF"/>
    <w:rsid w:val="00F4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6ABE8"/>
  <w15:docId w15:val="{25A3C759-0BA8-43B0-B370-A904F185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198"/>
      <w:ind w:left="2200" w:right="2557" w:hanging="2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spacing w:before="199"/>
      <w:ind w:left="1342" w:righ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3B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BE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3B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BE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Marcotec</dc:creator>
  <cp:lastModifiedBy>Direccion</cp:lastModifiedBy>
  <cp:revision>2</cp:revision>
  <dcterms:created xsi:type="dcterms:W3CDTF">2025-05-22T18:56:00Z</dcterms:created>
  <dcterms:modified xsi:type="dcterms:W3CDTF">2025-05-22T18:56:00Z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