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58B5E" w14:textId="77777777" w:rsidR="00A73877" w:rsidRPr="00A73877" w:rsidRDefault="00A73877" w:rsidP="00A73877">
      <w:pPr>
        <w:pStyle w:val="Heading2"/>
        <w:jc w:val="center"/>
        <w:rPr>
          <w:color w:val="000000"/>
          <w:sz w:val="48"/>
          <w:szCs w:val="48"/>
        </w:rPr>
      </w:pPr>
      <w:bookmarkStart w:id="0" w:name="_Toc228786611"/>
      <w:r w:rsidRPr="00A73877">
        <w:rPr>
          <w:color w:val="000000"/>
          <w:sz w:val="48"/>
          <w:szCs w:val="48"/>
        </w:rPr>
        <w:t>Trauma and Stabilisation</w:t>
      </w:r>
      <w:bookmarkEnd w:id="0"/>
    </w:p>
    <w:p w14:paraId="77C065EB" w14:textId="77777777" w:rsidR="00A73877" w:rsidRPr="00EE1C48" w:rsidRDefault="00A73877" w:rsidP="00A73877">
      <w:pPr>
        <w:spacing w:before="272"/>
        <w:ind w:left="1137"/>
        <w:rPr>
          <w:rFonts w:ascii="Aptos" w:hAnsi="Aptos"/>
          <w:b/>
          <w:szCs w:val="20"/>
        </w:rPr>
      </w:pPr>
    </w:p>
    <w:p w14:paraId="2B12E13B" w14:textId="77777777" w:rsidR="00A73877" w:rsidRPr="00EE1C48" w:rsidRDefault="00A73877" w:rsidP="00A73877">
      <w:pPr>
        <w:spacing w:before="272"/>
        <w:rPr>
          <w:rFonts w:ascii="Aptos" w:hAnsi="Aptos"/>
          <w:b/>
          <w:szCs w:val="20"/>
        </w:rPr>
      </w:pPr>
      <w:r w:rsidRPr="00EE1C48">
        <w:rPr>
          <w:rFonts w:ascii="Aptos" w:hAnsi="Aptos"/>
          <w:b/>
          <w:szCs w:val="20"/>
        </w:rPr>
        <w:t xml:space="preserve">Location (Hospital/Trust): </w:t>
      </w:r>
      <w:r w:rsidRPr="00EE1C48">
        <w:rPr>
          <w:rFonts w:ascii="Aptos" w:hAnsi="Aptos"/>
          <w:bCs/>
          <w:szCs w:val="20"/>
        </w:rPr>
        <w:t>LGI</w:t>
      </w:r>
    </w:p>
    <w:p w14:paraId="0E576DD4" w14:textId="77777777" w:rsidR="00A73877" w:rsidRPr="00EE1C48" w:rsidRDefault="00A73877" w:rsidP="00A73877">
      <w:pPr>
        <w:spacing w:before="272"/>
        <w:rPr>
          <w:rFonts w:ascii="Aptos" w:hAnsi="Aptos"/>
          <w:b/>
          <w:szCs w:val="20"/>
        </w:rPr>
      </w:pPr>
      <w:r w:rsidRPr="00EE1C48">
        <w:rPr>
          <w:rFonts w:ascii="Aptos" w:hAnsi="Aptos"/>
          <w:b/>
          <w:szCs w:val="20"/>
        </w:rPr>
        <w:t xml:space="preserve">Duration of placement: </w:t>
      </w:r>
      <w:r w:rsidRPr="00EE1C48">
        <w:rPr>
          <w:rFonts w:ascii="Aptos" w:hAnsi="Aptos"/>
          <w:bCs/>
          <w:szCs w:val="20"/>
        </w:rPr>
        <w:t>6 months dedicated time</w:t>
      </w:r>
    </w:p>
    <w:p w14:paraId="4B1D05E1" w14:textId="77777777" w:rsidR="00A73877" w:rsidRPr="00EE1C48" w:rsidRDefault="00A73877" w:rsidP="00A73877">
      <w:pPr>
        <w:spacing w:before="272"/>
        <w:rPr>
          <w:rFonts w:ascii="Aptos" w:hAnsi="Aptos"/>
          <w:b/>
          <w:szCs w:val="20"/>
        </w:rPr>
      </w:pPr>
      <w:r w:rsidRPr="00EE1C48">
        <w:rPr>
          <w:rFonts w:ascii="Aptos" w:hAnsi="Aptos"/>
          <w:b/>
          <w:szCs w:val="20"/>
        </w:rPr>
        <w:t xml:space="preserve">SIA supervisor and email: </w:t>
      </w:r>
      <w:r w:rsidRPr="00EE1C48">
        <w:rPr>
          <w:rFonts w:ascii="Aptos" w:hAnsi="Aptos"/>
          <w:bCs/>
          <w:szCs w:val="20"/>
        </w:rPr>
        <w:t>Jonny Moore – Jonathan.moore4@nhs.net</w:t>
      </w:r>
    </w:p>
    <w:p w14:paraId="3377547E" w14:textId="77777777" w:rsidR="00A73877" w:rsidRPr="00EE1C48" w:rsidRDefault="00A73877" w:rsidP="00A73877">
      <w:pPr>
        <w:spacing w:before="272"/>
        <w:rPr>
          <w:rFonts w:ascii="Aptos" w:hAnsi="Aptos"/>
          <w:bCs/>
          <w:szCs w:val="20"/>
        </w:rPr>
      </w:pPr>
      <w:r w:rsidRPr="00EE1C48">
        <w:rPr>
          <w:rFonts w:ascii="Aptos" w:hAnsi="Aptos"/>
          <w:b/>
          <w:szCs w:val="20"/>
        </w:rPr>
        <w:t xml:space="preserve">Resident contact: </w:t>
      </w:r>
      <w:r w:rsidRPr="00EE1C48">
        <w:rPr>
          <w:rFonts w:ascii="Aptos" w:hAnsi="Aptos"/>
          <w:bCs/>
          <w:szCs w:val="20"/>
        </w:rPr>
        <w:t xml:space="preserve">No resident has completed this SIA in this deanery </w:t>
      </w:r>
    </w:p>
    <w:p w14:paraId="03F131C1" w14:textId="77777777" w:rsidR="00A73877" w:rsidRPr="00EE1C48" w:rsidRDefault="00A73877" w:rsidP="00A73877">
      <w:pPr>
        <w:spacing w:before="272"/>
        <w:ind w:left="1137"/>
        <w:rPr>
          <w:rFonts w:ascii="Aptos" w:hAnsi="Aptos"/>
          <w:b/>
          <w:szCs w:val="20"/>
        </w:rPr>
      </w:pPr>
    </w:p>
    <w:p w14:paraId="570E73A2" w14:textId="77777777" w:rsidR="00A73877" w:rsidRPr="00EE1C48" w:rsidRDefault="00A73877" w:rsidP="00A73877">
      <w:pPr>
        <w:spacing w:before="272"/>
        <w:rPr>
          <w:rFonts w:ascii="Aptos" w:hAnsi="Aptos"/>
          <w:b/>
          <w:szCs w:val="20"/>
        </w:rPr>
      </w:pPr>
      <w:r w:rsidRPr="00EE1C48">
        <w:rPr>
          <w:rFonts w:ascii="Aptos" w:hAnsi="Aptos"/>
          <w:b/>
          <w:szCs w:val="20"/>
        </w:rPr>
        <w:t>Structure and Delivery of the SIA:</w:t>
      </w:r>
    </w:p>
    <w:p w14:paraId="6076E25E" w14:textId="77777777" w:rsidR="00A73877" w:rsidRPr="00EE1C48" w:rsidRDefault="00A73877" w:rsidP="00A73877">
      <w:pPr>
        <w:spacing w:before="272"/>
        <w:rPr>
          <w:rFonts w:ascii="Aptos" w:hAnsi="Aptos" w:cs="Segoe UI"/>
          <w:color w:val="000000" w:themeColor="text1"/>
          <w:spacing w:val="-4"/>
        </w:rPr>
      </w:pPr>
      <w:r w:rsidRPr="00EE1C48">
        <w:rPr>
          <w:rFonts w:ascii="Aptos" w:hAnsi="Aptos" w:cs="Segoe UI"/>
          <w:color w:val="000000" w:themeColor="text1"/>
          <w:spacing w:val="-4"/>
        </w:rPr>
        <w:t>Dedicated 6 months. SR on calls. Trauma lists &amp; outside areas</w:t>
      </w:r>
    </w:p>
    <w:p w14:paraId="4BD72C28" w14:textId="77777777" w:rsidR="00A73877" w:rsidRPr="00EE1C48" w:rsidRDefault="00A73877" w:rsidP="00A73877">
      <w:pPr>
        <w:spacing w:before="272"/>
        <w:rPr>
          <w:rFonts w:ascii="Aptos" w:hAnsi="Aptos" w:cs="Segoe UI Symbol"/>
          <w:color w:val="000000" w:themeColor="text1"/>
        </w:rPr>
      </w:pPr>
    </w:p>
    <w:p w14:paraId="18C5C59D" w14:textId="77777777" w:rsidR="00A73877" w:rsidRPr="00EE1C48" w:rsidRDefault="00A73877" w:rsidP="00A73877">
      <w:pPr>
        <w:spacing w:before="272"/>
        <w:rPr>
          <w:rFonts w:ascii="Aptos" w:hAnsi="Aptos"/>
          <w:b/>
          <w:color w:val="000000" w:themeColor="text1"/>
        </w:rPr>
      </w:pPr>
      <w:r w:rsidRPr="00EE1C48">
        <w:rPr>
          <w:rFonts w:ascii="Aptos" w:hAnsi="Aptos"/>
          <w:b/>
          <w:color w:val="000000" w:themeColor="text1"/>
        </w:rPr>
        <w:t>Opportunities available:</w:t>
      </w:r>
    </w:p>
    <w:p w14:paraId="763ACBA8" w14:textId="77777777" w:rsidR="00A73877" w:rsidRPr="00EE1C48" w:rsidRDefault="00A73877" w:rsidP="00A73877">
      <w:pPr>
        <w:spacing w:before="272"/>
        <w:rPr>
          <w:rFonts w:ascii="Aptos" w:hAnsi="Aptos"/>
          <w:b/>
          <w:color w:val="000000" w:themeColor="text1"/>
        </w:rPr>
      </w:pPr>
      <w:r w:rsidRPr="00EE1C48">
        <w:rPr>
          <w:rFonts w:ascii="Aptos" w:hAnsi="Aptos" w:cs="Segoe UI"/>
          <w:color w:val="000000" w:themeColor="text1"/>
          <w:spacing w:val="-4"/>
        </w:rPr>
        <w:t>3 x daily trauma lists. Major trauma, NOF and semi elective ortho. Majority solo working</w:t>
      </w:r>
      <w:r w:rsidRPr="00EE1C48">
        <w:rPr>
          <w:rFonts w:ascii="Aptos" w:hAnsi="Aptos" w:cs="Segoe UI"/>
          <w:color w:val="000000" w:themeColor="text1"/>
          <w:spacing w:val="-4"/>
        </w:rPr>
        <w:br/>
        <w:t>Rib fracture management, working with the acute pain team to deliver pain blocks in outside areas.</w:t>
      </w:r>
      <w:r w:rsidRPr="00EE1C48">
        <w:rPr>
          <w:rStyle w:val="apple-converted-space"/>
          <w:rFonts w:ascii="Aptos" w:hAnsi="Aptos" w:cs="Segoe UI"/>
          <w:color w:val="000000" w:themeColor="text1"/>
          <w:spacing w:val="-4"/>
        </w:rPr>
        <w:t> </w:t>
      </w:r>
      <w:r w:rsidRPr="00EE1C48">
        <w:rPr>
          <w:rFonts w:ascii="Aptos" w:hAnsi="Aptos" w:cs="Segoe UI"/>
          <w:color w:val="000000" w:themeColor="text1"/>
          <w:spacing w:val="-4"/>
        </w:rPr>
        <w:br/>
        <w:t>Weekly major trauma M&amp;M MDT meeting.</w:t>
      </w:r>
      <w:r w:rsidRPr="00EE1C48">
        <w:rPr>
          <w:rFonts w:ascii="Aptos" w:hAnsi="Aptos" w:cs="Segoe UI"/>
          <w:color w:val="000000" w:themeColor="text1"/>
          <w:spacing w:val="-4"/>
        </w:rPr>
        <w:br/>
        <w:t>Resus attendance solo and supervision of junior residents.</w:t>
      </w:r>
      <w:r w:rsidRPr="00EE1C48">
        <w:rPr>
          <w:rFonts w:ascii="Aptos" w:hAnsi="Aptos" w:cs="Segoe UI"/>
          <w:color w:val="000000" w:themeColor="text1"/>
          <w:spacing w:val="-4"/>
        </w:rPr>
        <w:br/>
        <w:t>Faculty on region wide trauma course</w:t>
      </w:r>
      <w:r w:rsidRPr="00EE1C48">
        <w:rPr>
          <w:rFonts w:ascii="Aptos" w:hAnsi="Aptos" w:cs="Segoe UI"/>
          <w:color w:val="000000" w:themeColor="text1"/>
          <w:spacing w:val="-4"/>
        </w:rPr>
        <w:br/>
        <w:t>Faculty on in-house trauma sim</w:t>
      </w:r>
      <w:r w:rsidRPr="00EE1C48">
        <w:rPr>
          <w:rStyle w:val="apple-converted-space"/>
          <w:rFonts w:ascii="Aptos" w:hAnsi="Aptos" w:cs="Segoe UI"/>
          <w:color w:val="000000" w:themeColor="text1"/>
          <w:spacing w:val="-4"/>
        </w:rPr>
        <w:t> </w:t>
      </w:r>
      <w:r w:rsidRPr="00EE1C48">
        <w:rPr>
          <w:rFonts w:ascii="Aptos" w:hAnsi="Aptos" w:cs="Segoe UI"/>
          <w:color w:val="000000" w:themeColor="text1"/>
          <w:spacing w:val="-4"/>
        </w:rPr>
        <w:br/>
        <w:t>Many QI opportunities available. Rib fractures, wound catheters, general pain management, theatre efficiency.</w:t>
      </w:r>
    </w:p>
    <w:p w14:paraId="48A3F201" w14:textId="77777777" w:rsidR="00A73877" w:rsidRPr="00EE1C48" w:rsidRDefault="00A73877" w:rsidP="00A73877">
      <w:pPr>
        <w:spacing w:before="272"/>
        <w:rPr>
          <w:rFonts w:ascii="Aptos" w:hAnsi="Aptos"/>
          <w:b/>
          <w:color w:val="000000" w:themeColor="text1"/>
        </w:rPr>
      </w:pPr>
      <w:r w:rsidRPr="00EE1C48">
        <w:rPr>
          <w:rFonts w:ascii="Aptos" w:hAnsi="Aptos"/>
          <w:b/>
          <w:color w:val="000000" w:themeColor="text1"/>
        </w:rPr>
        <w:t>Competitiveness/early application advised:</w:t>
      </w:r>
    </w:p>
    <w:p w14:paraId="5487E182" w14:textId="77777777" w:rsidR="00A73877" w:rsidRPr="00EE1C48" w:rsidRDefault="00A73877" w:rsidP="00A73877">
      <w:pPr>
        <w:spacing w:before="272"/>
        <w:rPr>
          <w:rFonts w:ascii="Aptos" w:hAnsi="Aptos"/>
          <w:b/>
          <w:color w:val="000000" w:themeColor="text1"/>
        </w:rPr>
      </w:pPr>
      <w:r w:rsidRPr="00EE1C48">
        <w:rPr>
          <w:rFonts w:ascii="Aptos" w:hAnsi="Aptos" w:cs="Segoe UI"/>
          <w:color w:val="000000" w:themeColor="text1"/>
          <w:spacing w:val="-4"/>
        </w:rPr>
        <w:t>2 residents allowed per rotation.</w:t>
      </w:r>
      <w:r w:rsidRPr="00EE1C48">
        <w:rPr>
          <w:rFonts w:ascii="Aptos" w:hAnsi="Aptos" w:cs="Segoe UI"/>
          <w:color w:val="000000" w:themeColor="text1"/>
          <w:spacing w:val="-4"/>
        </w:rPr>
        <w:br/>
        <w:t>Not competitive.</w:t>
      </w:r>
    </w:p>
    <w:p w14:paraId="375803BD" w14:textId="77777777" w:rsidR="00125CFF" w:rsidRDefault="00125CFF"/>
    <w:sectPr w:rsidR="00125C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77"/>
    <w:rsid w:val="00125CFF"/>
    <w:rsid w:val="008474FF"/>
    <w:rsid w:val="00A73877"/>
    <w:rsid w:val="00AB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B9FA9"/>
  <w15:chartTrackingRefBased/>
  <w15:docId w15:val="{735EA4EA-C266-44FE-820C-FBFC76DD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8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8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38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87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8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8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8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8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8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8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3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8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8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8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8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8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8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8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3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8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3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87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38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8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38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8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877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A73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Thomas (LEEDS TEACHING HOSPITALS NHS TRUST)</dc:creator>
  <cp:keywords/>
  <dc:description/>
  <cp:lastModifiedBy>LAWRENCE, Thomas (LEEDS TEACHING HOSPITALS NHS TRUST)</cp:lastModifiedBy>
  <cp:revision>1</cp:revision>
  <dcterms:created xsi:type="dcterms:W3CDTF">2026-05-24T19:20:00Z</dcterms:created>
  <dcterms:modified xsi:type="dcterms:W3CDTF">2026-05-24T19:21:00Z</dcterms:modified>
</cp:coreProperties>
</file>