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E4D5" w14:textId="77777777" w:rsidR="00AC1694" w:rsidRPr="00AC1694" w:rsidRDefault="00AC1694" w:rsidP="00AC1694">
      <w:pPr>
        <w:pStyle w:val="Heading2"/>
        <w:jc w:val="center"/>
        <w:rPr>
          <w:color w:val="000000"/>
          <w:sz w:val="48"/>
          <w:szCs w:val="48"/>
        </w:rPr>
      </w:pPr>
      <w:bookmarkStart w:id="0" w:name="_Toc228786588"/>
      <w:r w:rsidRPr="00AC1694">
        <w:rPr>
          <w:color w:val="000000"/>
          <w:sz w:val="48"/>
          <w:szCs w:val="48"/>
        </w:rPr>
        <w:t>Anaesthesia for Neurosurgery</w:t>
      </w:r>
      <w:bookmarkEnd w:id="0"/>
    </w:p>
    <w:p w14:paraId="44F79E17" w14:textId="77777777" w:rsidR="00AC1694" w:rsidRPr="00EE1C48" w:rsidRDefault="00AC1694" w:rsidP="00AC1694">
      <w:pPr>
        <w:spacing w:before="272"/>
        <w:ind w:left="1137"/>
        <w:rPr>
          <w:rFonts w:ascii="Aptos" w:hAnsi="Aptos"/>
          <w:b/>
          <w:szCs w:val="20"/>
        </w:rPr>
      </w:pPr>
    </w:p>
    <w:p w14:paraId="6A78A29B" w14:textId="77777777" w:rsidR="00AC1694" w:rsidRPr="00EE1C48" w:rsidRDefault="00AC1694" w:rsidP="00AC1694">
      <w:pPr>
        <w:spacing w:before="272"/>
        <w:rPr>
          <w:rFonts w:ascii="Aptos" w:hAnsi="Aptos"/>
        </w:rPr>
      </w:pPr>
      <w:r w:rsidRPr="00EE1C48">
        <w:rPr>
          <w:rFonts w:ascii="Aptos" w:hAnsi="Aptos"/>
          <w:b/>
          <w:bCs/>
        </w:rPr>
        <w:t xml:space="preserve">Location (Hospital/Trust): </w:t>
      </w:r>
      <w:r w:rsidRPr="00EE1C48">
        <w:rPr>
          <w:rFonts w:ascii="Aptos" w:hAnsi="Aptos"/>
        </w:rPr>
        <w:t>LGI</w:t>
      </w:r>
    </w:p>
    <w:p w14:paraId="310314BD" w14:textId="77777777" w:rsidR="00AC1694" w:rsidRPr="00EE1C48" w:rsidRDefault="00AC1694" w:rsidP="00AC1694">
      <w:pPr>
        <w:spacing w:before="272"/>
        <w:rPr>
          <w:rFonts w:ascii="Aptos" w:hAnsi="Aptos"/>
          <w:b/>
          <w:bCs/>
        </w:rPr>
      </w:pPr>
      <w:r w:rsidRPr="00EE1C48">
        <w:rPr>
          <w:rFonts w:ascii="Aptos" w:hAnsi="Aptos"/>
          <w:b/>
          <w:bCs/>
        </w:rPr>
        <w:t xml:space="preserve">Duration of placement: </w:t>
      </w:r>
      <w:r w:rsidRPr="00EE1C48">
        <w:rPr>
          <w:rFonts w:ascii="Aptos" w:hAnsi="Aptos"/>
        </w:rPr>
        <w:t>Minimum 6 months</w:t>
      </w:r>
    </w:p>
    <w:p w14:paraId="5E3F56DF" w14:textId="77777777" w:rsidR="00AC1694" w:rsidRPr="00EE1C48" w:rsidRDefault="00AC1694" w:rsidP="00AC1694">
      <w:pPr>
        <w:spacing w:before="272"/>
        <w:rPr>
          <w:rFonts w:ascii="Aptos" w:hAnsi="Aptos"/>
        </w:rPr>
      </w:pPr>
      <w:r w:rsidRPr="00EE1C48">
        <w:rPr>
          <w:rFonts w:ascii="Aptos" w:hAnsi="Aptos"/>
          <w:b/>
          <w:bCs/>
        </w:rPr>
        <w:t xml:space="preserve">SIA supervisor and email: </w:t>
      </w:r>
      <w:r w:rsidRPr="00EE1C48">
        <w:rPr>
          <w:rFonts w:ascii="Aptos" w:hAnsi="Aptos"/>
        </w:rPr>
        <w:t>Alex Vinogradov – alex.vinogradov@nhs.net</w:t>
      </w:r>
    </w:p>
    <w:p w14:paraId="3EF49C67" w14:textId="77777777" w:rsidR="00AC1694" w:rsidRPr="00EE1C48" w:rsidRDefault="00AC1694" w:rsidP="00AC1694">
      <w:pPr>
        <w:spacing w:before="272"/>
        <w:rPr>
          <w:rFonts w:ascii="Aptos" w:hAnsi="Aptos"/>
        </w:rPr>
      </w:pPr>
      <w:r w:rsidRPr="00EE1C48">
        <w:rPr>
          <w:rFonts w:ascii="Aptos" w:hAnsi="Aptos"/>
          <w:b/>
          <w:bCs/>
        </w:rPr>
        <w:t xml:space="preserve">Resident contact: </w:t>
      </w:r>
      <w:r w:rsidRPr="00EE1C48">
        <w:rPr>
          <w:rFonts w:ascii="Aptos" w:hAnsi="Aptos"/>
        </w:rPr>
        <w:t>John Summers – john.summers5@nhs.net</w:t>
      </w:r>
    </w:p>
    <w:p w14:paraId="4920EAC4" w14:textId="77777777" w:rsidR="00AC1694" w:rsidRPr="00EE1C48" w:rsidRDefault="00AC1694" w:rsidP="00AC1694">
      <w:pPr>
        <w:spacing w:before="272"/>
        <w:ind w:left="1137"/>
        <w:rPr>
          <w:rFonts w:ascii="Aptos" w:hAnsi="Aptos"/>
          <w:b/>
          <w:szCs w:val="20"/>
        </w:rPr>
      </w:pPr>
    </w:p>
    <w:p w14:paraId="0EDB48C2" w14:textId="77777777" w:rsidR="00AC1694" w:rsidRPr="00EE1C48" w:rsidRDefault="00AC1694" w:rsidP="00AC169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Structure and Delivery of the SIA:</w:t>
      </w:r>
    </w:p>
    <w:p w14:paraId="0D82EF01" w14:textId="77777777" w:rsidR="00AC1694" w:rsidRPr="00EE1C48" w:rsidRDefault="00AC1694" w:rsidP="00AC1694">
      <w:pPr>
        <w:spacing w:before="272"/>
        <w:rPr>
          <w:rFonts w:ascii="Aptos" w:eastAsia="Segoe UI" w:hAnsi="Aptos" w:cs="Segoe UI"/>
          <w:color w:val="000000" w:themeColor="text1"/>
        </w:rPr>
      </w:pPr>
      <w:r w:rsidRPr="00EE1C48">
        <w:rPr>
          <w:rFonts w:ascii="Aptos" w:eastAsia="Segoe UI" w:hAnsi="Aptos" w:cs="Segoe UI"/>
          <w:color w:val="000000" w:themeColor="text1"/>
        </w:rPr>
        <w:t xml:space="preserve">Minimum time of 6 months </w:t>
      </w:r>
    </w:p>
    <w:p w14:paraId="7317B980" w14:textId="77777777" w:rsidR="00AC1694" w:rsidRPr="00EE1C48" w:rsidRDefault="00AC1694" w:rsidP="00AC1694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bCs/>
          <w:color w:val="000000" w:themeColor="text1"/>
        </w:rPr>
        <w:t>Opportunities available:</w:t>
      </w:r>
    </w:p>
    <w:p w14:paraId="70344FEB" w14:textId="77777777" w:rsidR="00AC1694" w:rsidRPr="00EE1C48" w:rsidRDefault="00AC1694" w:rsidP="00AC1694">
      <w:pPr>
        <w:spacing w:before="272"/>
        <w:rPr>
          <w:rFonts w:ascii="Aptos" w:hAnsi="Aptos"/>
          <w:color w:val="000000" w:themeColor="text1"/>
        </w:rPr>
      </w:pPr>
      <w:r w:rsidRPr="00EE1C48">
        <w:rPr>
          <w:rFonts w:ascii="Aptos" w:eastAsia="Segoe UI" w:hAnsi="Aptos" w:cs="Segoe UI"/>
          <w:color w:val="000000" w:themeColor="text1"/>
        </w:rPr>
        <w:t>Neuro theatre lists with consultants and solo.</w:t>
      </w:r>
      <w:r w:rsidRPr="00EE1C48">
        <w:rPr>
          <w:rFonts w:ascii="Aptos" w:hAnsi="Aptos"/>
          <w:color w:val="000000" w:themeColor="text1"/>
        </w:rPr>
        <w:br/>
      </w:r>
      <w:r w:rsidRPr="00EE1C48">
        <w:rPr>
          <w:rFonts w:ascii="Aptos" w:eastAsia="Segoe UI" w:hAnsi="Aptos" w:cs="Segoe UI"/>
          <w:color w:val="000000" w:themeColor="text1"/>
        </w:rPr>
        <w:t>Interventional Neuro radiology lists.</w:t>
      </w:r>
      <w:r w:rsidRPr="00EE1C48">
        <w:rPr>
          <w:rFonts w:ascii="Aptos" w:hAnsi="Aptos"/>
          <w:color w:val="000000" w:themeColor="text1"/>
        </w:rPr>
        <w:br/>
      </w:r>
      <w:r w:rsidRPr="00EE1C48">
        <w:rPr>
          <w:rFonts w:ascii="Aptos" w:eastAsia="Segoe UI" w:hAnsi="Aptos" w:cs="Segoe UI"/>
          <w:color w:val="000000" w:themeColor="text1"/>
        </w:rPr>
        <w:t>Audit projects and QI work.</w:t>
      </w:r>
    </w:p>
    <w:p w14:paraId="21EAE448" w14:textId="77777777" w:rsidR="00AC1694" w:rsidRPr="00EE1C48" w:rsidRDefault="00AC1694" w:rsidP="00AC1694">
      <w:pPr>
        <w:spacing w:before="272"/>
        <w:rPr>
          <w:rFonts w:ascii="Aptos" w:hAnsi="Aptos"/>
          <w:b/>
          <w:color w:val="000000" w:themeColor="text1"/>
        </w:rPr>
      </w:pPr>
    </w:p>
    <w:p w14:paraId="4B446603" w14:textId="77777777" w:rsidR="00AC1694" w:rsidRPr="00EE1C48" w:rsidRDefault="00AC1694" w:rsidP="00AC1694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bCs/>
          <w:color w:val="000000" w:themeColor="text1"/>
        </w:rPr>
        <w:t>Competitiveness/early application advised:</w:t>
      </w:r>
    </w:p>
    <w:p w14:paraId="1A0A6259" w14:textId="77777777" w:rsidR="00AC1694" w:rsidRPr="00EE1C48" w:rsidRDefault="00AC1694" w:rsidP="00AC1694">
      <w:pPr>
        <w:spacing w:before="272"/>
        <w:rPr>
          <w:rFonts w:ascii="Aptos" w:hAnsi="Aptos"/>
          <w:color w:val="000000" w:themeColor="text1"/>
        </w:rPr>
      </w:pPr>
      <w:r w:rsidRPr="00EE1C48">
        <w:rPr>
          <w:rFonts w:ascii="Aptos" w:eastAsia="Segoe UI" w:hAnsi="Aptos" w:cs="Segoe UI"/>
          <w:color w:val="000000" w:themeColor="text1"/>
        </w:rPr>
        <w:t>2-3 residents are feasible.</w:t>
      </w:r>
      <w:r w:rsidRPr="00EE1C48">
        <w:rPr>
          <w:rFonts w:ascii="Aptos" w:hAnsi="Aptos"/>
          <w:color w:val="000000" w:themeColor="text1"/>
        </w:rPr>
        <w:br/>
      </w:r>
      <w:r w:rsidRPr="00EE1C48">
        <w:rPr>
          <w:rFonts w:ascii="Aptos" w:eastAsia="Segoe UI" w:hAnsi="Aptos" w:cs="Segoe UI"/>
          <w:color w:val="000000" w:themeColor="text1"/>
        </w:rPr>
        <w:t>Should be discussed with Royal College tutors and rota coordinators.</w:t>
      </w:r>
    </w:p>
    <w:p w14:paraId="1B6BC155" w14:textId="77777777" w:rsidR="00AC1694" w:rsidRPr="00EE1C48" w:rsidRDefault="00AC1694" w:rsidP="00AC1694">
      <w:pPr>
        <w:spacing w:before="272"/>
        <w:ind w:left="1137"/>
        <w:rPr>
          <w:rFonts w:ascii="Aptos" w:hAnsi="Aptos"/>
          <w:b/>
          <w:color w:val="000000" w:themeColor="text1"/>
        </w:rPr>
      </w:pPr>
    </w:p>
    <w:p w14:paraId="0FE49AEC" w14:textId="77777777" w:rsidR="00AC1694" w:rsidRPr="00EE1C48" w:rsidRDefault="00AC1694" w:rsidP="00AC1694">
      <w:pPr>
        <w:spacing w:before="272"/>
        <w:rPr>
          <w:rFonts w:ascii="Aptos" w:hAnsi="Aptos"/>
          <w:b/>
          <w:bCs/>
        </w:rPr>
      </w:pPr>
    </w:p>
    <w:p w14:paraId="5017F652" w14:textId="77777777" w:rsidR="00AC1694" w:rsidRPr="00EE1C48" w:rsidRDefault="00AC1694" w:rsidP="00AC1694">
      <w:pPr>
        <w:spacing w:before="272"/>
        <w:rPr>
          <w:rFonts w:ascii="Aptos" w:hAnsi="Aptos"/>
          <w:b/>
          <w:bCs/>
        </w:rPr>
      </w:pPr>
    </w:p>
    <w:p w14:paraId="42519689" w14:textId="77777777" w:rsidR="00AC1694" w:rsidRPr="00EE1C48" w:rsidRDefault="00AC1694" w:rsidP="00AC1694">
      <w:pPr>
        <w:spacing w:before="272"/>
        <w:rPr>
          <w:rFonts w:ascii="Aptos" w:hAnsi="Aptos"/>
          <w:b/>
          <w:bCs/>
        </w:rPr>
      </w:pPr>
    </w:p>
    <w:p w14:paraId="4F08CB14" w14:textId="77777777" w:rsidR="00AC1694" w:rsidRPr="00EE1C48" w:rsidRDefault="00AC1694" w:rsidP="00AC1694">
      <w:pPr>
        <w:spacing w:before="272"/>
        <w:rPr>
          <w:rFonts w:ascii="Aptos" w:hAnsi="Aptos"/>
          <w:b/>
          <w:bCs/>
        </w:rPr>
      </w:pPr>
    </w:p>
    <w:p w14:paraId="1F6398C8" w14:textId="77777777" w:rsidR="00AC1694" w:rsidRPr="00EE1C48" w:rsidRDefault="00AC1694" w:rsidP="00AC1694">
      <w:pPr>
        <w:spacing w:before="272"/>
        <w:rPr>
          <w:rFonts w:ascii="Aptos" w:hAnsi="Aptos"/>
          <w:b/>
          <w:bCs/>
        </w:rPr>
      </w:pPr>
    </w:p>
    <w:p w14:paraId="4AE8F451" w14:textId="77777777" w:rsidR="00AC1694" w:rsidRPr="00EE1C48" w:rsidRDefault="00AC1694" w:rsidP="00AC1694">
      <w:pPr>
        <w:spacing w:before="272"/>
        <w:rPr>
          <w:rFonts w:ascii="Aptos" w:hAnsi="Aptos"/>
          <w:b/>
          <w:bCs/>
        </w:rPr>
      </w:pPr>
    </w:p>
    <w:p w14:paraId="65F1A216" w14:textId="77777777" w:rsidR="00AC1694" w:rsidRPr="00EE1C48" w:rsidRDefault="00AC1694" w:rsidP="00AC1694">
      <w:pPr>
        <w:spacing w:before="272"/>
        <w:rPr>
          <w:rFonts w:ascii="Aptos" w:hAnsi="Aptos"/>
          <w:b/>
          <w:bCs/>
        </w:rPr>
      </w:pPr>
    </w:p>
    <w:p w14:paraId="01E41DF5" w14:textId="77777777" w:rsidR="00AC1694" w:rsidRPr="00EE1C48" w:rsidRDefault="00AC1694" w:rsidP="00AC1694">
      <w:pPr>
        <w:rPr>
          <w:rFonts w:ascii="Aptos" w:hAnsi="Aptos"/>
          <w:b/>
          <w:bCs/>
          <w:sz w:val="28"/>
          <w:szCs w:val="28"/>
          <w:u w:val="single"/>
        </w:rPr>
      </w:pPr>
    </w:p>
    <w:p w14:paraId="275DEC10" w14:textId="77777777" w:rsidR="00AC1694" w:rsidRPr="00EE1C48" w:rsidRDefault="00AC1694" w:rsidP="00AC1694">
      <w:pPr>
        <w:pStyle w:val="Heading3"/>
        <w:rPr>
          <w:rFonts w:ascii="Aptos" w:hAnsi="Aptos"/>
          <w:b/>
          <w:color w:val="000000"/>
          <w:sz w:val="32"/>
          <w:szCs w:val="21"/>
          <w:u w:val="single"/>
        </w:rPr>
      </w:pPr>
      <w:bookmarkStart w:id="1" w:name="_Toc228786589"/>
      <w:r w:rsidRPr="00EE1C48">
        <w:rPr>
          <w:rFonts w:ascii="Aptos" w:hAnsi="Aptos"/>
          <w:b/>
          <w:color w:val="000000"/>
          <w:sz w:val="32"/>
          <w:u w:val="single"/>
        </w:rPr>
        <w:lastRenderedPageBreak/>
        <w:t>Resident feedback: Neurosurgery - LGI</w:t>
      </w:r>
      <w:bookmarkEnd w:id="1"/>
    </w:p>
    <w:p w14:paraId="5935F429" w14:textId="77777777" w:rsidR="00AC1694" w:rsidRPr="00EE1C48" w:rsidRDefault="00AC1694" w:rsidP="00AC1694">
      <w:pPr>
        <w:spacing w:before="272"/>
        <w:rPr>
          <w:rFonts w:ascii="Aptos" w:hAnsi="Aptos"/>
          <w:b/>
          <w:bCs/>
          <w:sz w:val="22"/>
          <w:szCs w:val="22"/>
        </w:rPr>
      </w:pPr>
    </w:p>
    <w:p w14:paraId="05E4AB47" w14:textId="77777777" w:rsidR="00AC1694" w:rsidRPr="00EE1C48" w:rsidRDefault="00AC1694" w:rsidP="00AC1694">
      <w:pPr>
        <w:rPr>
          <w:rFonts w:ascii="Aptos" w:eastAsia="Calibri" w:hAnsi="Aptos" w:cs="Calibri"/>
          <w:b/>
          <w:bCs/>
          <w:color w:val="000000" w:themeColor="text1"/>
          <w:sz w:val="22"/>
          <w:szCs w:val="22"/>
          <w:u w:val="single"/>
        </w:rPr>
      </w:pPr>
      <w:r w:rsidRPr="00EE1C48">
        <w:rPr>
          <w:rFonts w:ascii="Aptos" w:eastAsia="Calibri" w:hAnsi="Aptos" w:cs="Calibri"/>
          <w:b/>
          <w:bCs/>
          <w:color w:val="000000" w:themeColor="text1"/>
          <w:u w:val="single"/>
        </w:rPr>
        <w:t>Top tips for the anaesthesia for neurosurgery SIA – Leeds General Infirmary</w:t>
      </w:r>
    </w:p>
    <w:p w14:paraId="308B893A" w14:textId="77777777" w:rsidR="00AC1694" w:rsidRPr="00EE1C48" w:rsidRDefault="00AC1694" w:rsidP="00AC1694">
      <w:pPr>
        <w:rPr>
          <w:rFonts w:ascii="Aptos" w:eastAsia="Calibri" w:hAnsi="Aptos" w:cs="Calibri"/>
          <w:b/>
          <w:bCs/>
          <w:color w:val="000000" w:themeColor="text1"/>
          <w:u w:val="single"/>
        </w:rPr>
      </w:pPr>
    </w:p>
    <w:p w14:paraId="741C4604" w14:textId="77777777" w:rsidR="00AC1694" w:rsidRPr="00EE1C48" w:rsidRDefault="00AC1694" w:rsidP="00AC1694">
      <w:pPr>
        <w:rPr>
          <w:rFonts w:ascii="Aptos" w:eastAsia="Calibri" w:hAnsi="Aptos" w:cs="Calibri"/>
          <w:color w:val="000000" w:themeColor="text1"/>
        </w:rPr>
      </w:pPr>
      <w:r w:rsidRPr="00EE1C48">
        <w:rPr>
          <w:rFonts w:ascii="Aptos" w:eastAsia="Calibri" w:hAnsi="Aptos" w:cs="Calibri"/>
          <w:color w:val="000000" w:themeColor="text1"/>
        </w:rPr>
        <w:t>John Summers</w:t>
      </w:r>
    </w:p>
    <w:p w14:paraId="7BB70062" w14:textId="77777777" w:rsidR="00AC1694" w:rsidRPr="00EE1C48" w:rsidRDefault="00AC1694" w:rsidP="00AC1694">
      <w:pPr>
        <w:rPr>
          <w:rFonts w:ascii="Aptos" w:hAnsi="Aptos"/>
        </w:rPr>
      </w:pPr>
      <w:hyperlink r:id="rId5">
        <w:r w:rsidRPr="00EE1C48">
          <w:rPr>
            <w:rStyle w:val="Hyperlink"/>
            <w:rFonts w:ascii="Aptos" w:eastAsia="Calibri" w:hAnsi="Aptos" w:cs="Calibri"/>
          </w:rPr>
          <w:t>john.summers5@nhs.net</w:t>
        </w:r>
      </w:hyperlink>
    </w:p>
    <w:p w14:paraId="3696B666" w14:textId="77777777" w:rsidR="00AC1694" w:rsidRPr="00EE1C48" w:rsidRDefault="00AC1694" w:rsidP="00AC1694">
      <w:pPr>
        <w:rPr>
          <w:rFonts w:ascii="Aptos" w:eastAsia="Calibri" w:hAnsi="Aptos" w:cs="Calibri"/>
          <w:color w:val="000000" w:themeColor="text1"/>
        </w:rPr>
      </w:pPr>
      <w:r w:rsidRPr="00EE1C48">
        <w:rPr>
          <w:rFonts w:ascii="Aptos" w:eastAsia="Calibri" w:hAnsi="Aptos" w:cs="Calibri"/>
          <w:color w:val="000000" w:themeColor="text1"/>
        </w:rPr>
        <w:t xml:space="preserve"> </w:t>
      </w:r>
    </w:p>
    <w:p w14:paraId="4EE03834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This is a “Group 1 SIA” - 6 - 12 months required.</w:t>
      </w:r>
    </w:p>
    <w:p w14:paraId="0AD8F1DE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Module lead (at time of writing) – Dr Alex Vinogradov</w:t>
      </w:r>
    </w:p>
    <w:p w14:paraId="3FC3965C" w14:textId="77777777" w:rsidR="00AC1694" w:rsidRPr="00EE1C48" w:rsidRDefault="00AC1694" w:rsidP="00AC1694">
      <w:pPr>
        <w:pStyle w:val="ListParagraph"/>
        <w:widowControl w:val="0"/>
        <w:numPr>
          <w:ilvl w:val="0"/>
          <w:numId w:val="1"/>
        </w:numPr>
        <w:autoSpaceDE w:val="0"/>
        <w:autoSpaceDN w:val="0"/>
        <w:contextualSpacing w:val="0"/>
        <w:rPr>
          <w:rFonts w:ascii="Aptos" w:hAnsi="Aptos"/>
        </w:rPr>
      </w:pPr>
      <w:r w:rsidRPr="00EE1C48">
        <w:rPr>
          <w:rFonts w:ascii="Aptos" w:hAnsi="Aptos"/>
        </w:rPr>
        <w:t>Below is a table of the typical lists available at the LGI. I have included some examples of expected cases although this can change.</w:t>
      </w:r>
    </w:p>
    <w:p w14:paraId="4D6C108D" w14:textId="77777777" w:rsidR="00AC1694" w:rsidRPr="00EE1C48" w:rsidRDefault="00AC1694" w:rsidP="00AC1694">
      <w:pPr>
        <w:rPr>
          <w:rFonts w:ascii="Aptos" w:eastAsia="Calibri" w:hAnsi="Aptos" w:cs="Calibri"/>
          <w:color w:val="000000" w:themeColor="text1"/>
        </w:rPr>
      </w:pPr>
      <w:r w:rsidRPr="00EE1C48">
        <w:rPr>
          <w:rFonts w:ascii="Aptos" w:eastAsia="Calibri" w:hAnsi="Aptos" w:cs="Calibri"/>
          <w:color w:val="000000" w:themeColor="text1"/>
        </w:rPr>
        <w:t xml:space="preserve"> </w:t>
      </w:r>
    </w:p>
    <w:tbl>
      <w:tblPr>
        <w:tblStyle w:val="TableGrid"/>
        <w:tblW w:w="0" w:type="auto"/>
        <w:tblInd w:w="-435" w:type="dxa"/>
        <w:tblLook w:val="06A0" w:firstRow="1" w:lastRow="0" w:firstColumn="1" w:lastColumn="0" w:noHBand="1" w:noVBand="1"/>
      </w:tblPr>
      <w:tblGrid>
        <w:gridCol w:w="1324"/>
        <w:gridCol w:w="1269"/>
        <w:gridCol w:w="2061"/>
        <w:gridCol w:w="1630"/>
        <w:gridCol w:w="1415"/>
        <w:gridCol w:w="1742"/>
      </w:tblGrid>
      <w:tr w:rsidR="00AC1694" w:rsidRPr="00EE1C48" w14:paraId="0F5D6B5A" w14:textId="77777777" w:rsidTr="00335236">
        <w:trPr>
          <w:trHeight w:val="300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3D5DA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 xml:space="preserve">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FE3DE" w14:textId="77777777" w:rsidR="00AC1694" w:rsidRPr="00EE1C48" w:rsidRDefault="00AC1694" w:rsidP="00335236">
            <w:pPr>
              <w:jc w:val="center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Monday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55CB2" w14:textId="77777777" w:rsidR="00AC1694" w:rsidRPr="00EE1C48" w:rsidRDefault="00AC1694" w:rsidP="00335236">
            <w:pPr>
              <w:jc w:val="center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Tuesday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1D01D" w14:textId="77777777" w:rsidR="00AC1694" w:rsidRPr="00EE1C48" w:rsidRDefault="00AC1694" w:rsidP="00335236">
            <w:pPr>
              <w:jc w:val="center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Wednesday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9ABE7" w14:textId="77777777" w:rsidR="00AC1694" w:rsidRPr="00EE1C48" w:rsidRDefault="00AC1694" w:rsidP="00335236">
            <w:pPr>
              <w:jc w:val="center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Thursday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46C5A" w14:textId="77777777" w:rsidR="00AC1694" w:rsidRPr="00EE1C48" w:rsidRDefault="00AC1694" w:rsidP="00335236">
            <w:pPr>
              <w:jc w:val="center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Friday</w:t>
            </w:r>
          </w:p>
        </w:tc>
      </w:tr>
      <w:tr w:rsidR="00AC1694" w:rsidRPr="00EE1C48" w14:paraId="39B2758C" w14:textId="77777777" w:rsidTr="00335236">
        <w:trPr>
          <w:trHeight w:val="585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C1576" w14:textId="77777777" w:rsidR="00AC1694" w:rsidRPr="00EE1C48" w:rsidRDefault="00AC1694" w:rsidP="00335236">
            <w:p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Theatre 5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FF5D2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Neuro acutes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63FFC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Neuro acutes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17BB3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Neuro acutes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37FC2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Neuro acutes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90787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Neuro acutes</w:t>
            </w:r>
          </w:p>
        </w:tc>
      </w:tr>
      <w:tr w:rsidR="00AC1694" w:rsidRPr="00EE1C48" w14:paraId="7ACD5DF3" w14:textId="77777777" w:rsidTr="00335236">
        <w:trPr>
          <w:trHeight w:val="900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45BD9" w14:textId="77777777" w:rsidR="00AC1694" w:rsidRPr="00EE1C48" w:rsidRDefault="00AC1694" w:rsidP="00335236">
            <w:p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Theatre 6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43B18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Cranial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BE874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Cranial</w:t>
            </w:r>
          </w:p>
          <w:p w14:paraId="15C170BA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Awakes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E4718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Spines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A2E0B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Cranial</w:t>
            </w:r>
          </w:p>
          <w:p w14:paraId="2E556365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Acoustic neuromas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2D5DC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Cranial</w:t>
            </w:r>
          </w:p>
          <w:p w14:paraId="5F632D4A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Neurovascular</w:t>
            </w:r>
          </w:p>
        </w:tc>
      </w:tr>
      <w:tr w:rsidR="00AC1694" w:rsidRPr="00EE1C48" w14:paraId="19A59757" w14:textId="77777777" w:rsidTr="00335236">
        <w:trPr>
          <w:trHeight w:val="600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A2CF6" w14:textId="77777777" w:rsidR="00AC1694" w:rsidRPr="00EE1C48" w:rsidRDefault="00AC1694" w:rsidP="00335236">
            <w:p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Theatre 7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BB29B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Cranial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FCAF7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Cranial</w:t>
            </w:r>
          </w:p>
          <w:p w14:paraId="63DA135C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proofErr w:type="spellStart"/>
            <w:r w:rsidRPr="00EE1C48">
              <w:rPr>
                <w:rFonts w:ascii="Aptos" w:eastAsia="Calibri" w:hAnsi="Aptos" w:cs="Calibri"/>
                <w:color w:val="000000" w:themeColor="text1"/>
              </w:rPr>
              <w:t>Transsphenoidals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5A203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Spines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53503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Spines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FB1D1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Cranial</w:t>
            </w:r>
          </w:p>
        </w:tc>
      </w:tr>
      <w:tr w:rsidR="00AC1694" w:rsidRPr="00EE1C48" w14:paraId="5F73D949" w14:textId="77777777" w:rsidTr="00335236">
        <w:trPr>
          <w:trHeight w:val="300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B9430" w14:textId="77777777" w:rsidR="00AC1694" w:rsidRPr="00EE1C48" w:rsidRDefault="00AC1694" w:rsidP="00335236">
            <w:p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Theatre 14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0B606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Spines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3F40D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Spines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65CEF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Spines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7F7DE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Spines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CDE95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Spines</w:t>
            </w:r>
          </w:p>
        </w:tc>
      </w:tr>
      <w:tr w:rsidR="00AC1694" w:rsidRPr="00EE1C48" w14:paraId="709C5DD6" w14:textId="77777777" w:rsidTr="00335236">
        <w:trPr>
          <w:trHeight w:val="420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3B995" w14:textId="77777777" w:rsidR="00AC1694" w:rsidRPr="00EE1C48" w:rsidRDefault="00AC1694" w:rsidP="00335236">
            <w:p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Neuro </w:t>
            </w:r>
            <w:proofErr w:type="spellStart"/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>angio</w:t>
            </w:r>
            <w:proofErr w:type="spellEnd"/>
            <w:r w:rsidRPr="00EE1C48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 (suite 3)</w:t>
            </w:r>
          </w:p>
        </w:tc>
        <w:tc>
          <w:tcPr>
            <w:tcW w:w="8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370D4" w14:textId="77777777" w:rsidR="00AC1694" w:rsidRPr="00EE1C48" w:rsidRDefault="00AC1694" w:rsidP="00335236">
            <w:pPr>
              <w:rPr>
                <w:rFonts w:ascii="Aptos" w:eastAsia="Calibri" w:hAnsi="Aptos" w:cs="Calibri"/>
                <w:color w:val="000000" w:themeColor="text1"/>
              </w:rPr>
            </w:pPr>
            <w:r w:rsidRPr="00EE1C48">
              <w:rPr>
                <w:rFonts w:ascii="Aptos" w:eastAsia="Calibri" w:hAnsi="Aptos" w:cs="Calibri"/>
                <w:color w:val="000000" w:themeColor="text1"/>
              </w:rPr>
              <w:t>Mix of elective / acute work – EG coiling of intra-cranial aneurysms / stroke thrombectomy</w:t>
            </w:r>
          </w:p>
        </w:tc>
      </w:tr>
    </w:tbl>
    <w:p w14:paraId="39C8DF5E" w14:textId="77777777" w:rsidR="00AC1694" w:rsidRPr="00EE1C48" w:rsidRDefault="00AC1694" w:rsidP="00AC1694">
      <w:pPr>
        <w:rPr>
          <w:rFonts w:ascii="Aptos" w:eastAsia="Calibri" w:hAnsi="Aptos" w:cs="Calibri"/>
          <w:color w:val="000000" w:themeColor="text1"/>
        </w:rPr>
      </w:pPr>
      <w:r w:rsidRPr="00EE1C48">
        <w:rPr>
          <w:rFonts w:ascii="Aptos" w:eastAsia="Calibri" w:hAnsi="Aptos" w:cs="Calibri"/>
          <w:color w:val="000000" w:themeColor="text1"/>
        </w:rPr>
        <w:t xml:space="preserve"> </w:t>
      </w:r>
    </w:p>
    <w:p w14:paraId="6A2DE01A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If in theatre 5 (neuro acutes) – recommend going along to some of the neurosurgical meetings if possible (although they start at 0745). Location - Kaberry lecture theatre (turn left when leaving L26) – meetings start by going through overnight admissions and the planned cases for the neuro acute theatre.</w:t>
      </w:r>
    </w:p>
    <w:p w14:paraId="7CFB462B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Plenty of opportunities for project work – ask around (EG stroke thrombectomy service expansion)</w:t>
      </w:r>
    </w:p>
    <w:p w14:paraId="4EBFE212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MDT teaching opportunities – EG in situ simulation for the neuro-spines theatre team</w:t>
      </w:r>
    </w:p>
    <w:p w14:paraId="3250AF85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Solo list opportunities – especially neuro acutes and some of the spines lists</w:t>
      </w:r>
    </w:p>
    <w:p w14:paraId="5C6A5922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NACCS annual scientific meeting – I attended this as a delegate in advance of my SIA and found it helped with coming up with ideas for project work.</w:t>
      </w:r>
    </w:p>
    <w:p w14:paraId="76EA42B1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 xml:space="preserve">Spines POPS clinic (perioperative care of older people having surgery - high risk spines cases) joint with the </w:t>
      </w:r>
      <w:proofErr w:type="spellStart"/>
      <w:r w:rsidRPr="00EE1C48">
        <w:rPr>
          <w:rFonts w:ascii="Aptos" w:eastAsia="Calibri" w:hAnsi="Aptos" w:cs="Calibri"/>
        </w:rPr>
        <w:t>orthogeriatricians</w:t>
      </w:r>
      <w:proofErr w:type="spellEnd"/>
      <w:r w:rsidRPr="00EE1C48">
        <w:rPr>
          <w:rFonts w:ascii="Aptos" w:eastAsia="Calibri" w:hAnsi="Aptos" w:cs="Calibri"/>
        </w:rPr>
        <w:t xml:space="preserve"> - Dr Andrew Lindley runs on a Tuesday</w:t>
      </w:r>
    </w:p>
    <w:p w14:paraId="140D7C3C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Useful to keep a separate neuro logbook, particularly when it comes to sign off</w:t>
      </w:r>
    </w:p>
    <w:p w14:paraId="6463CE0E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 xml:space="preserve">I made a list of top tips / advice received for various cases during my </w:t>
      </w:r>
      <w:proofErr w:type="gramStart"/>
      <w:r w:rsidRPr="00EE1C48">
        <w:rPr>
          <w:rFonts w:ascii="Aptos" w:eastAsia="Calibri" w:hAnsi="Aptos" w:cs="Calibri"/>
        </w:rPr>
        <w:t>SIA,</w:t>
      </w:r>
      <w:proofErr w:type="gramEnd"/>
      <w:r w:rsidRPr="00EE1C48">
        <w:rPr>
          <w:rFonts w:ascii="Aptos" w:eastAsia="Calibri" w:hAnsi="Aptos" w:cs="Calibri"/>
        </w:rPr>
        <w:t xml:space="preserve"> this has helped me when managing more complex neuro cases as a new consultant.</w:t>
      </w:r>
    </w:p>
    <w:p w14:paraId="63E4DB21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lastRenderedPageBreak/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Be proactive – search the “ultimate theatre list” for the weeks ahead and liaise with the rota coordinators to see if you can join certain lists</w:t>
      </w:r>
    </w:p>
    <w:p w14:paraId="5DB77E58" w14:textId="77777777" w:rsidR="00AC1694" w:rsidRPr="00EE1C48" w:rsidRDefault="00AC1694" w:rsidP="00AC1694">
      <w:pPr>
        <w:ind w:left="720" w:hanging="360"/>
        <w:rPr>
          <w:rFonts w:ascii="Aptos" w:eastAsia="Calibri" w:hAnsi="Aptos" w:cs="Calibri"/>
        </w:rPr>
      </w:pPr>
      <w:r w:rsidRPr="00EE1C48">
        <w:rPr>
          <w:rFonts w:ascii="Aptos" w:eastAsia="Symbol" w:hAnsi="Aptos" w:cs="Symbol"/>
        </w:rPr>
        <w:t>·</w:t>
      </w:r>
      <w:r w:rsidRPr="00EE1C48">
        <w:rPr>
          <w:rFonts w:ascii="Aptos" w:hAnsi="Aptos"/>
        </w:rPr>
        <w:t xml:space="preserve">      </w:t>
      </w:r>
      <w:r w:rsidRPr="00EE1C48">
        <w:rPr>
          <w:rFonts w:ascii="Aptos" w:eastAsia="Calibri" w:hAnsi="Aptos" w:cs="Calibri"/>
        </w:rPr>
        <w:t>Suggested lists to gain experience in:</w:t>
      </w:r>
    </w:p>
    <w:p w14:paraId="6376CB63" w14:textId="77777777" w:rsidR="00AC1694" w:rsidRPr="00EE1C48" w:rsidRDefault="00AC1694" w:rsidP="00AC1694">
      <w:pPr>
        <w:ind w:left="1440" w:hanging="360"/>
        <w:rPr>
          <w:rFonts w:ascii="Aptos" w:eastAsia="Calibri" w:hAnsi="Aptos" w:cs="Calibri"/>
        </w:rPr>
      </w:pPr>
      <w:r w:rsidRPr="00EE1C48">
        <w:rPr>
          <w:rFonts w:ascii="Aptos" w:eastAsia="Courier New" w:hAnsi="Aptos" w:cs="Courier New"/>
        </w:rPr>
        <w:t>o</w:t>
      </w:r>
      <w:r w:rsidRPr="00EE1C48">
        <w:rPr>
          <w:rFonts w:ascii="Aptos" w:hAnsi="Aptos"/>
        </w:rPr>
        <w:t xml:space="preserve">   </w:t>
      </w:r>
      <w:r w:rsidRPr="00EE1C48">
        <w:rPr>
          <w:rFonts w:ascii="Aptos" w:eastAsia="Calibri" w:hAnsi="Aptos" w:cs="Calibri"/>
        </w:rPr>
        <w:t>Craniotomy – tumour debulking / awakes / neurovascular / posterior fossa</w:t>
      </w:r>
    </w:p>
    <w:p w14:paraId="5F657180" w14:textId="77777777" w:rsidR="00AC1694" w:rsidRPr="00EE1C48" w:rsidRDefault="00AC1694" w:rsidP="00AC1694">
      <w:pPr>
        <w:ind w:left="1440" w:hanging="360"/>
        <w:rPr>
          <w:rFonts w:ascii="Aptos" w:eastAsia="Calibri" w:hAnsi="Aptos" w:cs="Calibri"/>
        </w:rPr>
      </w:pPr>
      <w:r w:rsidRPr="00EE1C48">
        <w:rPr>
          <w:rFonts w:ascii="Aptos" w:eastAsia="Courier New" w:hAnsi="Aptos" w:cs="Courier New"/>
        </w:rPr>
        <w:t>o</w:t>
      </w:r>
      <w:r w:rsidRPr="00EE1C48">
        <w:rPr>
          <w:rFonts w:ascii="Aptos" w:hAnsi="Aptos"/>
        </w:rPr>
        <w:t xml:space="preserve">   </w:t>
      </w:r>
      <w:r w:rsidRPr="00EE1C48">
        <w:rPr>
          <w:rFonts w:ascii="Aptos" w:eastAsia="Calibri" w:hAnsi="Aptos" w:cs="Calibri"/>
        </w:rPr>
        <w:t>Transsphenoidal pituitary surgery</w:t>
      </w:r>
    </w:p>
    <w:p w14:paraId="51C021DA" w14:textId="77777777" w:rsidR="00AC1694" w:rsidRPr="00EE1C48" w:rsidRDefault="00AC1694" w:rsidP="00AC1694">
      <w:pPr>
        <w:ind w:left="1440" w:hanging="360"/>
        <w:rPr>
          <w:rFonts w:ascii="Aptos" w:eastAsia="Calibri" w:hAnsi="Aptos" w:cs="Calibri"/>
        </w:rPr>
      </w:pPr>
      <w:r w:rsidRPr="00EE1C48">
        <w:rPr>
          <w:rFonts w:ascii="Aptos" w:eastAsia="Courier New" w:hAnsi="Aptos" w:cs="Courier New"/>
        </w:rPr>
        <w:t>o</w:t>
      </w:r>
      <w:r w:rsidRPr="00EE1C48">
        <w:rPr>
          <w:rFonts w:ascii="Aptos" w:hAnsi="Aptos"/>
        </w:rPr>
        <w:t xml:space="preserve">   </w:t>
      </w:r>
      <w:r w:rsidRPr="00EE1C48">
        <w:rPr>
          <w:rFonts w:ascii="Aptos" w:eastAsia="Calibri" w:hAnsi="Aptos" w:cs="Calibri"/>
        </w:rPr>
        <w:t>CSF diversion procedures – VP shunts</w:t>
      </w:r>
    </w:p>
    <w:p w14:paraId="52DF86AE" w14:textId="77777777" w:rsidR="00AC1694" w:rsidRPr="00EE1C48" w:rsidRDefault="00AC1694" w:rsidP="00AC1694">
      <w:pPr>
        <w:ind w:left="1440" w:hanging="360"/>
        <w:rPr>
          <w:rFonts w:ascii="Aptos" w:eastAsia="Calibri" w:hAnsi="Aptos" w:cs="Calibri"/>
        </w:rPr>
      </w:pPr>
      <w:r w:rsidRPr="00EE1C48">
        <w:rPr>
          <w:rFonts w:ascii="Aptos" w:eastAsia="Courier New" w:hAnsi="Aptos" w:cs="Courier New"/>
        </w:rPr>
        <w:t>o</w:t>
      </w:r>
      <w:r w:rsidRPr="00EE1C48">
        <w:rPr>
          <w:rFonts w:ascii="Aptos" w:hAnsi="Aptos"/>
        </w:rPr>
        <w:t xml:space="preserve">   </w:t>
      </w:r>
      <w:r w:rsidRPr="00EE1C48">
        <w:rPr>
          <w:rFonts w:ascii="Aptos" w:eastAsia="Calibri" w:hAnsi="Aptos" w:cs="Calibri"/>
        </w:rPr>
        <w:t>Complex spinal surgery</w:t>
      </w:r>
    </w:p>
    <w:p w14:paraId="643E9CEC" w14:textId="77777777" w:rsidR="00AC1694" w:rsidRPr="00EE1C48" w:rsidRDefault="00AC1694" w:rsidP="00AC1694">
      <w:pPr>
        <w:ind w:left="1440" w:hanging="360"/>
        <w:rPr>
          <w:rFonts w:ascii="Aptos" w:eastAsia="Calibri" w:hAnsi="Aptos" w:cs="Calibri"/>
        </w:rPr>
      </w:pPr>
      <w:r w:rsidRPr="00EE1C48">
        <w:rPr>
          <w:rFonts w:ascii="Aptos" w:eastAsia="Courier New" w:hAnsi="Aptos" w:cs="Courier New"/>
        </w:rPr>
        <w:t>o</w:t>
      </w:r>
      <w:r w:rsidRPr="00EE1C48">
        <w:rPr>
          <w:rFonts w:ascii="Aptos" w:hAnsi="Aptos"/>
        </w:rPr>
        <w:t xml:space="preserve">   </w:t>
      </w:r>
      <w:r w:rsidRPr="00EE1C48">
        <w:rPr>
          <w:rFonts w:ascii="Aptos" w:eastAsia="Calibri" w:hAnsi="Aptos" w:cs="Calibri"/>
        </w:rPr>
        <w:t>Interventional neuroradiology – elective and acute aneurysm coiling, stroke thrombectomy</w:t>
      </w:r>
    </w:p>
    <w:p w14:paraId="5116F029" w14:textId="77777777" w:rsidR="00AC1694" w:rsidRPr="00EE1C48" w:rsidRDefault="00AC1694" w:rsidP="00AC1694">
      <w:pPr>
        <w:rPr>
          <w:rFonts w:ascii="Aptos" w:eastAsia="Calibri" w:hAnsi="Aptos" w:cs="Calibri"/>
          <w:color w:val="000000" w:themeColor="text1"/>
        </w:rPr>
      </w:pPr>
      <w:r w:rsidRPr="00EE1C48">
        <w:rPr>
          <w:rFonts w:ascii="Aptos" w:eastAsia="Calibri" w:hAnsi="Aptos" w:cs="Calibri"/>
          <w:color w:val="000000" w:themeColor="text1"/>
          <w:sz w:val="28"/>
          <w:szCs w:val="28"/>
        </w:rPr>
        <w:t xml:space="preserve"> </w:t>
      </w:r>
    </w:p>
    <w:p w14:paraId="78083A58" w14:textId="77777777" w:rsidR="00AC1694" w:rsidRPr="00EE1C48" w:rsidRDefault="00AC1694" w:rsidP="00AC1694">
      <w:pPr>
        <w:rPr>
          <w:rFonts w:ascii="Aptos" w:eastAsia="Calibri" w:hAnsi="Aptos" w:cs="Calibri"/>
          <w:color w:val="000000" w:themeColor="text1"/>
          <w:sz w:val="22"/>
          <w:szCs w:val="22"/>
        </w:rPr>
      </w:pPr>
      <w:r w:rsidRPr="00EE1C48">
        <w:rPr>
          <w:rFonts w:ascii="Aptos" w:eastAsia="Calibri" w:hAnsi="Aptos" w:cs="Calibri"/>
          <w:color w:val="000000" w:themeColor="text1"/>
        </w:rPr>
        <w:t xml:space="preserve">Overall, I had a very positive and enjoyable experience during my 6-month SIA in neuroanaesthesia at the </w:t>
      </w:r>
      <w:proofErr w:type="gramStart"/>
      <w:r w:rsidRPr="00EE1C48">
        <w:rPr>
          <w:rFonts w:ascii="Aptos" w:eastAsia="Calibri" w:hAnsi="Aptos" w:cs="Calibri"/>
          <w:color w:val="000000" w:themeColor="text1"/>
        </w:rPr>
        <w:t>LGI, and</w:t>
      </w:r>
      <w:proofErr w:type="gramEnd"/>
      <w:r w:rsidRPr="00EE1C48">
        <w:rPr>
          <w:rFonts w:ascii="Aptos" w:eastAsia="Calibri" w:hAnsi="Aptos" w:cs="Calibri"/>
          <w:color w:val="000000" w:themeColor="text1"/>
        </w:rPr>
        <w:t xml:space="preserve"> would very much recommend this to anyone who has a keen interest in neuro. The case mix at LGI is superb and the neuro-spines theatre team are very experienced and great to work with. I am more than happy to be contacted should anyone have any questions about the neuro SIA at Leeds.</w:t>
      </w:r>
    </w:p>
    <w:p w14:paraId="71FA2C74" w14:textId="77777777" w:rsidR="00125CFF" w:rsidRDefault="00125CFF"/>
    <w:sectPr w:rsidR="0012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 sans-serif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3523"/>
    <w:multiLevelType w:val="hybridMultilevel"/>
    <w:tmpl w:val="0D8C2DFC"/>
    <w:lvl w:ilvl="0" w:tplc="9C109256">
      <w:start w:val="1"/>
      <w:numFmt w:val="bullet"/>
      <w:lvlText w:val="·"/>
      <w:lvlJc w:val="left"/>
      <w:pPr>
        <w:ind w:left="720" w:hanging="360"/>
      </w:pPr>
      <w:rPr>
        <w:rFonts w:ascii="Calibri, sans-serif" w:hAnsi="Calibri, sans-serif" w:hint="default"/>
      </w:rPr>
    </w:lvl>
    <w:lvl w:ilvl="1" w:tplc="541C2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87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28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43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EC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0E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0A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A6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94"/>
    <w:rsid w:val="00125CFF"/>
    <w:rsid w:val="008474FF"/>
    <w:rsid w:val="00AB6ABD"/>
    <w:rsid w:val="00A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613D"/>
  <w15:chartTrackingRefBased/>
  <w15:docId w15:val="{2899B3D9-46EB-4381-B6F1-3EBEE6F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1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6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6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C169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summers5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1</cp:revision>
  <dcterms:created xsi:type="dcterms:W3CDTF">2026-05-24T19:10:00Z</dcterms:created>
  <dcterms:modified xsi:type="dcterms:W3CDTF">2026-05-24T19:10:00Z</dcterms:modified>
</cp:coreProperties>
</file>