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 Nova" w:hAnsi="Arial Nova"/>
          <w:b/>
          <w:bCs/>
        </w:rPr>
        <w:id w:val="1477653547"/>
        <w:docPartObj>
          <w:docPartGallery w:val="Cover Pages"/>
          <w:docPartUnique/>
        </w:docPartObj>
      </w:sdtPr>
      <w:sdtEndPr>
        <w:rPr>
          <w:rFonts w:cs="Arial"/>
          <w:sz w:val="24"/>
          <w:szCs w:val="24"/>
        </w:rPr>
      </w:sdtEndPr>
      <w:sdtContent>
        <w:p w14:paraId="5B24003C" w14:textId="20A15DFA" w:rsidR="00150425" w:rsidRPr="005F0E87" w:rsidRDefault="00150425" w:rsidP="00150425">
          <w:pPr>
            <w:jc w:val="center"/>
            <w:rPr>
              <w:rStyle w:val="Ttulo1Car"/>
              <w:rFonts w:ascii="Arial Nova" w:hAnsi="Arial Nova"/>
              <w:b/>
              <w:bCs/>
              <w:color w:val="385623" w:themeColor="accent6" w:themeShade="80"/>
            </w:rPr>
          </w:pPr>
          <w:r w:rsidRPr="005F0E87">
            <w:rPr>
              <w:rStyle w:val="Ttulo1Car"/>
              <w:rFonts w:ascii="Arial Nova" w:hAnsi="Arial Nova"/>
              <w:b/>
              <w:bCs/>
              <w:color w:val="385623" w:themeColor="accent6" w:themeShade="80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F29EC65" wp14:editId="36001EF4">
                    <wp:simplePos x="0" y="0"/>
                    <wp:positionH relativeFrom="page">
                      <wp:posOffset>504107</wp:posOffset>
                    </wp:positionH>
                    <wp:positionV relativeFrom="margin">
                      <wp:posOffset>-458525</wp:posOffset>
                    </wp:positionV>
                    <wp:extent cx="6864732" cy="9123679"/>
                    <wp:effectExtent l="0" t="0" r="21590" b="19685"/>
                    <wp:wrapNone/>
                    <wp:docPr id="193" name="Grupo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732" cy="9123679"/>
                              <a:chOff x="0" y="0"/>
                              <a:chExt cx="6864732" cy="9123679"/>
                            </a:xfr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2593298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7420130"/>
                                <a:ext cx="6858000" cy="1703549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D9A8AE" w14:textId="1464052A" w:rsidR="00150425" w:rsidRPr="00245F64" w:rsidRDefault="00150425" w:rsidP="00150425">
                                  <w:pPr>
                                    <w:pStyle w:val="Sinespaciado"/>
                                    <w:spacing w:before="120"/>
                                    <w:rPr>
                                      <w:rFonts w:ascii="Arial Nova" w:hAnsi="Arial Nova"/>
                                      <w:b/>
                                      <w:bCs/>
                                      <w:color w:val="385623" w:themeColor="accent6" w:themeShade="80"/>
                                      <w:sz w:val="52"/>
                                      <w:szCs w:val="52"/>
                                    </w:rPr>
                                  </w:pPr>
                                  <w:r w:rsidRPr="00245F64">
                                    <w:rPr>
                                      <w:rFonts w:ascii="Arial Nova" w:hAnsi="Arial Nova"/>
                                      <w:b/>
                                      <w:bCs/>
                                      <w:color w:val="385623" w:themeColor="accent6" w:themeShade="80"/>
                                      <w:sz w:val="52"/>
                                      <w:szCs w:val="52"/>
                                    </w:rPr>
                                    <w:t xml:space="preserve">                                       </w:t>
                                  </w:r>
                                  <w:r w:rsidR="00245F64">
                                    <w:rPr>
                                      <w:rFonts w:ascii="Arial Nova" w:hAnsi="Arial Nova"/>
                                      <w:b/>
                                      <w:bCs/>
                                      <w:color w:val="385623" w:themeColor="accent6" w:themeShade="80"/>
                                      <w:sz w:val="52"/>
                                      <w:szCs w:val="52"/>
                                    </w:rPr>
                                    <w:t>Noviembre</w:t>
                                  </w:r>
                                  <w:r w:rsidRPr="00245F64">
                                    <w:rPr>
                                      <w:rFonts w:ascii="Arial Nova" w:hAnsi="Arial Nova"/>
                                      <w:b/>
                                      <w:bCs/>
                                      <w:color w:val="385623" w:themeColor="accent6" w:themeShade="80"/>
                                      <w:sz w:val="52"/>
                                      <w:szCs w:val="52"/>
                                    </w:rPr>
                                    <w:t xml:space="preserve">  2025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uadro de texto 196"/>
                            <wps:cNvSpPr txBox="1"/>
                            <wps:spPr>
                              <a:xfrm>
                                <a:off x="6732" y="3312826"/>
                                <a:ext cx="6858000" cy="1753848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Arial Nova" w:eastAsiaTheme="majorEastAsia" w:hAnsi="Arial Nova" w:cstheme="majorBidi"/>
                                      <w:b/>
                                      <w:bCs/>
                                      <w:caps/>
                                      <w:color w:val="385623" w:themeColor="accent6" w:themeShade="80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44C85AC6" w14:textId="680C91B4" w:rsidR="00150425" w:rsidRPr="00150425" w:rsidRDefault="00150425">
                                      <w:pPr>
                                        <w:pStyle w:val="Sinespaciado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385623" w:themeColor="accent6" w:themeShade="80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245F64">
                                        <w:rPr>
                                          <w:rFonts w:ascii="Arial Nova" w:eastAsiaTheme="majorEastAsia" w:hAnsi="Arial Nova" w:cstheme="majorBidi"/>
                                          <w:b/>
                                          <w:bCs/>
                                          <w:caps/>
                                          <w:color w:val="385623" w:themeColor="accent6" w:themeShade="80"/>
                                          <w:sz w:val="52"/>
                                          <w:szCs w:val="52"/>
                                        </w:rPr>
                                        <w:t xml:space="preserve">POLÍTICA DE TRATAMIENTO DE DATOS PERSONALES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0F29EC65" id="Grupo 198" o:spid="_x0000_s1026" style="position:absolute;left:0;text-align:left;margin-left:39.7pt;margin-top:-36.1pt;width:540.55pt;height:718.4pt;z-index:-251657216;mso-width-percent:882;mso-height-percent:909;mso-position-horizontal-relative:page;mso-position-vertical-relative:margin;mso-width-percent:882;mso-height-percent:909" coordsize="68647,9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">
                    <v:rect id="Rectángulo 194" o:spid="_x0000_s1027" style="position:absolute;width:68580;height:25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" filled="f" strokecolor="#a8d08d [1945]" strokeweight="1pt"/>
                    <v:rect id="Rectángulo 195" o:spid="_x0000_s1028" style="position:absolute;top:74201;width:68580;height:1703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" filled="f" strokecolor="#a8d08d [1945]" strokeweight="1pt">
                      <v:textbox inset="36pt,57.6pt,36pt,36pt">
                        <w:txbxContent>
                          <w:p w14:paraId="73D9A8AE" w14:textId="1464052A" w:rsidR="00150425" w:rsidRPr="00245F64" w:rsidRDefault="00150425" w:rsidP="00150425">
                            <w:pPr>
                              <w:pStyle w:val="Sinespaciado"/>
                              <w:spacing w:before="120"/>
                              <w:rPr>
                                <w:rFonts w:ascii="Arial Nova" w:hAnsi="Arial Nova"/>
                                <w:b/>
                                <w:bCs/>
                                <w:color w:val="385623" w:themeColor="accent6" w:themeShade="80"/>
                                <w:sz w:val="52"/>
                                <w:szCs w:val="52"/>
                              </w:rPr>
                            </w:pPr>
                            <w:r w:rsidRPr="00245F64">
                              <w:rPr>
                                <w:rFonts w:ascii="Arial Nova" w:hAnsi="Arial Nova"/>
                                <w:b/>
                                <w:bCs/>
                                <w:color w:val="385623" w:themeColor="accent6" w:themeShade="80"/>
                                <w:sz w:val="52"/>
                                <w:szCs w:val="52"/>
                              </w:rPr>
                              <w:t xml:space="preserve">                                       </w:t>
                            </w:r>
                            <w:r w:rsidR="00245F64">
                              <w:rPr>
                                <w:rFonts w:ascii="Arial Nova" w:hAnsi="Arial Nova"/>
                                <w:b/>
                                <w:bCs/>
                                <w:color w:val="385623" w:themeColor="accent6" w:themeShade="80"/>
                                <w:sz w:val="52"/>
                                <w:szCs w:val="52"/>
                              </w:rPr>
                              <w:t>Noviembre</w:t>
                            </w:r>
                            <w:r w:rsidRPr="00245F64">
                              <w:rPr>
                                <w:rFonts w:ascii="Arial Nova" w:hAnsi="Arial Nova"/>
                                <w:b/>
                                <w:bCs/>
                                <w:color w:val="385623" w:themeColor="accent6" w:themeShade="80"/>
                                <w:sz w:val="52"/>
                                <w:szCs w:val="52"/>
                              </w:rPr>
                              <w:t xml:space="preserve">  2025 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96" o:spid="_x0000_s1029" type="#_x0000_t202" style="position:absolute;left:67;top:33128;width:68580;height:17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" filled="f" strokecolor="#a8d08d [1945]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Arial Nova" w:eastAsiaTheme="majorEastAsia" w:hAnsi="Arial Nova" w:cstheme="majorBidi"/>
                                <w:b/>
                                <w:bCs/>
                                <w:caps/>
                                <w:color w:val="385623" w:themeColor="accent6" w:themeShade="80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44C85AC6" w14:textId="680C91B4" w:rsidR="00150425" w:rsidRPr="00150425" w:rsidRDefault="00150425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385623" w:themeColor="accent6" w:themeShade="80"/>
                                    <w:sz w:val="72"/>
                                    <w:szCs w:val="72"/>
                                  </w:rPr>
                                </w:pPr>
                                <w:r w:rsidRPr="00245F64">
                                  <w:rPr>
                                    <w:rFonts w:ascii="Arial Nova" w:eastAsiaTheme="majorEastAsia" w:hAnsi="Arial Nova" w:cstheme="majorBidi"/>
                                    <w:b/>
                                    <w:bCs/>
                                    <w:caps/>
                                    <w:color w:val="385623" w:themeColor="accent6" w:themeShade="80"/>
                                    <w:sz w:val="52"/>
                                    <w:szCs w:val="52"/>
                                  </w:rPr>
                                  <w:t xml:space="preserve">POLÍTICA DE TRATAMIENTO DE DATOS PERSONALES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margin"/>
                  </v:group>
                </w:pict>
              </mc:Fallback>
            </mc:AlternateContent>
          </w:r>
          <w:r w:rsidRPr="005F0E87">
            <w:rPr>
              <w:rStyle w:val="Ttulo1Car"/>
              <w:rFonts w:ascii="Arial Nova" w:hAnsi="Arial Nova"/>
              <w:b/>
              <w:bCs/>
              <w:color w:val="385623" w:themeColor="accent6" w:themeShade="80"/>
            </w:rPr>
            <w:t>LABORATORIO FARMACÉUTICO HOMEOPÁTICO TAQUIÓN Y/O FARMACIA HOMEOPÁTICA TAQUIÓN NIVEL II.</w:t>
          </w:r>
        </w:p>
        <w:p w14:paraId="60DF6019" w14:textId="03D7DB5D" w:rsidR="00150425" w:rsidRPr="005F0E87" w:rsidRDefault="00150425">
          <w:pPr>
            <w:rPr>
              <w:rFonts w:ascii="Arial Nova" w:hAnsi="Arial Nova" w:cs="Arial"/>
              <w:b/>
              <w:bCs/>
              <w:sz w:val="24"/>
              <w:szCs w:val="24"/>
            </w:rPr>
          </w:pPr>
          <w:r w:rsidRPr="005F0E87">
            <w:rPr>
              <w:rFonts w:ascii="Arial Nova" w:hAnsi="Arial Nova" w:cs="Arial"/>
              <w:b/>
              <w:bCs/>
              <w:sz w:val="24"/>
              <w:szCs w:val="24"/>
            </w:rPr>
            <w:br w:type="page"/>
          </w:r>
        </w:p>
      </w:sdtContent>
    </w:sdt>
    <w:p w14:paraId="002F1A0E" w14:textId="2F8372FF" w:rsidR="00872A2E" w:rsidRPr="00FA0244" w:rsidRDefault="002E1A0C" w:rsidP="002E1A0C">
      <w:pPr>
        <w:jc w:val="center"/>
        <w:rPr>
          <w:rFonts w:ascii="Arial Nova" w:hAnsi="Arial Nova" w:cs="Arial"/>
          <w:b/>
          <w:bCs/>
          <w:sz w:val="24"/>
          <w:szCs w:val="24"/>
        </w:rPr>
      </w:pPr>
      <w:r w:rsidRPr="00FA0244">
        <w:rPr>
          <w:rFonts w:ascii="Arial Nova" w:hAnsi="Arial Nova" w:cs="Arial"/>
          <w:b/>
          <w:bCs/>
          <w:sz w:val="24"/>
          <w:szCs w:val="24"/>
        </w:rPr>
        <w:lastRenderedPageBreak/>
        <w:t>POLÍTICA DE TRATAMIENTO DE DATOS PERSONALES LABORATORIO FARMACÉUTICO HOMEOPÁTICO TAQUIÓN Y/O FARMACIA HOMEOPÁTICA TAQUIÓN – NIVEL II-</w:t>
      </w:r>
    </w:p>
    <w:p w14:paraId="5C9F2838" w14:textId="77777777" w:rsidR="002E1A0C" w:rsidRPr="00FA0244" w:rsidRDefault="002E1A0C" w:rsidP="00A94B4B">
      <w:pPr>
        <w:spacing w:line="360" w:lineRule="auto"/>
        <w:jc w:val="center"/>
        <w:rPr>
          <w:rFonts w:ascii="Arial Nova" w:hAnsi="Arial Nova" w:cs="Arial"/>
          <w:b/>
          <w:bCs/>
          <w:sz w:val="24"/>
          <w:szCs w:val="24"/>
        </w:rPr>
      </w:pPr>
    </w:p>
    <w:p w14:paraId="4E4DC028" w14:textId="5D914FAC" w:rsidR="00A94B4B" w:rsidRPr="00FA0244" w:rsidRDefault="00A94B4B" w:rsidP="00A94B4B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Propósito:</w:t>
      </w:r>
    </w:p>
    <w:p w14:paraId="6254DEDD" w14:textId="2B27D347" w:rsidR="007C153E" w:rsidRPr="00FA0244" w:rsidRDefault="007C153E" w:rsidP="00A94B4B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La presente política de tratamiento de datos personales </w:t>
      </w:r>
      <w:r w:rsidR="0063201A" w:rsidRPr="00FA0244">
        <w:rPr>
          <w:rFonts w:ascii="Arial Nova" w:hAnsi="Arial Nova"/>
          <w:sz w:val="24"/>
          <w:szCs w:val="24"/>
        </w:rPr>
        <w:t xml:space="preserve">se elabora de conformidad con lo establecido en </w:t>
      </w:r>
      <w:r w:rsidRPr="00FA0244">
        <w:rPr>
          <w:rFonts w:ascii="Arial Nova" w:hAnsi="Arial Nova"/>
          <w:sz w:val="24"/>
          <w:szCs w:val="24"/>
        </w:rPr>
        <w:t>la Constitución, la Ley 1581 de 2012, el Decreto Reglamentario 1377 de</w:t>
      </w:r>
      <w:r w:rsidR="0063201A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2013 y demás disposiciones complementarias y será aplicada</w:t>
      </w:r>
      <w:r w:rsidR="0063201A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por </w:t>
      </w:r>
      <w:r w:rsidR="0063201A" w:rsidRPr="00FA0244">
        <w:rPr>
          <w:rFonts w:ascii="Arial Nova" w:hAnsi="Arial Nova"/>
          <w:sz w:val="24"/>
          <w:szCs w:val="24"/>
        </w:rPr>
        <w:t>el LABORATORIO FARMACÉUTICO</w:t>
      </w:r>
      <w:r w:rsidR="00A94B4B" w:rsidRPr="00FA0244">
        <w:rPr>
          <w:rFonts w:ascii="Arial Nova" w:hAnsi="Arial Nova"/>
          <w:sz w:val="24"/>
          <w:szCs w:val="24"/>
        </w:rPr>
        <w:t xml:space="preserve"> HOPMEOPÁTICO TAQUIÓN Y/O FARMACIA HOMEOPÁTICA TAQUIÓN – NIVEL II</w:t>
      </w:r>
      <w:r w:rsidR="00424DF7" w:rsidRPr="00FA0244">
        <w:rPr>
          <w:rFonts w:ascii="Arial Nova" w:hAnsi="Arial Nova"/>
          <w:sz w:val="24"/>
          <w:szCs w:val="24"/>
        </w:rPr>
        <w:t xml:space="preserve"> ( en adelante el </w:t>
      </w:r>
      <w:r w:rsidR="00FA0244">
        <w:rPr>
          <w:rFonts w:ascii="Arial Nova" w:hAnsi="Arial Nova"/>
          <w:sz w:val="24"/>
          <w:szCs w:val="24"/>
        </w:rPr>
        <w:t>L</w:t>
      </w:r>
      <w:r w:rsidR="00424DF7" w:rsidRPr="00FA0244">
        <w:rPr>
          <w:rFonts w:ascii="Arial Nova" w:hAnsi="Arial Nova"/>
          <w:sz w:val="24"/>
          <w:szCs w:val="24"/>
        </w:rPr>
        <w:t>aboratorio)</w:t>
      </w:r>
      <w:r w:rsidR="00A94B4B" w:rsidRPr="00FA0244">
        <w:rPr>
          <w:rFonts w:ascii="Arial Nova" w:hAnsi="Arial Nova"/>
          <w:sz w:val="24"/>
          <w:szCs w:val="24"/>
        </w:rPr>
        <w:t>,</w:t>
      </w:r>
      <w:r w:rsidR="0063201A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respecto de la</w:t>
      </w:r>
      <w:r w:rsidR="00A94B4B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recolección, almacenamiento, uso, circulación, supresión y</w:t>
      </w:r>
      <w:r w:rsidR="00A94B4B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cualquier conjunto de operaciones que constituyan</w:t>
      </w:r>
      <w:r w:rsidR="00A94B4B" w:rsidRPr="00FA0244">
        <w:rPr>
          <w:rFonts w:ascii="Arial Nova" w:hAnsi="Arial Nova"/>
          <w:sz w:val="24"/>
          <w:szCs w:val="24"/>
        </w:rPr>
        <w:t xml:space="preserve"> tratamiento de datos personales</w:t>
      </w:r>
      <w:r w:rsidR="00761A64" w:rsidRPr="00FA0244">
        <w:rPr>
          <w:rFonts w:ascii="Arial Nova" w:hAnsi="Arial Nova"/>
          <w:sz w:val="24"/>
          <w:szCs w:val="24"/>
        </w:rPr>
        <w:t>; que usted como  cliente, proveedor, distribuidor, contratista o empleado</w:t>
      </w:r>
      <w:r w:rsidR="00FA0244">
        <w:rPr>
          <w:rFonts w:ascii="Arial Nova" w:hAnsi="Arial Nova"/>
          <w:sz w:val="24"/>
          <w:szCs w:val="24"/>
        </w:rPr>
        <w:t xml:space="preserve"> </w:t>
      </w:r>
      <w:r w:rsidR="00424DF7" w:rsidRPr="00FA0244">
        <w:rPr>
          <w:rFonts w:ascii="Arial Nova" w:hAnsi="Arial Nova"/>
          <w:sz w:val="24"/>
          <w:szCs w:val="24"/>
        </w:rPr>
        <w:t>(</w:t>
      </w:r>
      <w:r w:rsidR="00761A64" w:rsidRPr="00FA0244">
        <w:rPr>
          <w:rFonts w:ascii="Arial Nova" w:hAnsi="Arial Nova"/>
          <w:sz w:val="24"/>
          <w:szCs w:val="24"/>
        </w:rPr>
        <w:t>en adelante denominado el Titular</w:t>
      </w:r>
      <w:r w:rsidR="00424DF7" w:rsidRPr="00FA0244">
        <w:rPr>
          <w:rFonts w:ascii="Arial Nova" w:hAnsi="Arial Nova"/>
          <w:sz w:val="24"/>
          <w:szCs w:val="24"/>
        </w:rPr>
        <w:t>)</w:t>
      </w:r>
      <w:r w:rsidR="00761A64" w:rsidRPr="00FA0244">
        <w:rPr>
          <w:rFonts w:ascii="Arial Nova" w:hAnsi="Arial Nova"/>
          <w:sz w:val="24"/>
          <w:szCs w:val="24"/>
        </w:rPr>
        <w:t>, nos provee a través de distintos medios.</w:t>
      </w:r>
    </w:p>
    <w:p w14:paraId="509C5A3E" w14:textId="77777777" w:rsidR="00761A64" w:rsidRPr="00FA0244" w:rsidRDefault="00761A64" w:rsidP="00A94B4B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</w:p>
    <w:p w14:paraId="42C90543" w14:textId="17626AD8" w:rsidR="00A94B4B" w:rsidRPr="00FA0244" w:rsidRDefault="00A94B4B" w:rsidP="00A94B4B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Responsable del tratamiento de datos: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636"/>
        <w:gridCol w:w="6832"/>
      </w:tblGrid>
      <w:tr w:rsidR="00A94B4B" w:rsidRPr="00FA0244" w14:paraId="08F2F981" w14:textId="77777777" w:rsidTr="00FA0244">
        <w:trPr>
          <w:trHeight w:val="713"/>
        </w:trPr>
        <w:tc>
          <w:tcPr>
            <w:tcW w:w="1620" w:type="dxa"/>
          </w:tcPr>
          <w:p w14:paraId="1F19AD38" w14:textId="7D897F4B" w:rsidR="00A94B4B" w:rsidRPr="00FA0244" w:rsidRDefault="00A94B4B" w:rsidP="00A94B4B">
            <w:pPr>
              <w:pStyle w:val="Sinespaciado"/>
              <w:spacing w:line="360" w:lineRule="auto"/>
              <w:jc w:val="both"/>
              <w:rPr>
                <w:rFonts w:ascii="Arial Nova" w:hAnsi="Arial Nova"/>
                <w:sz w:val="24"/>
                <w:szCs w:val="24"/>
              </w:rPr>
            </w:pPr>
            <w:r w:rsidRPr="00FA0244">
              <w:rPr>
                <w:rFonts w:ascii="Arial Nova" w:hAnsi="Arial Nova"/>
                <w:sz w:val="24"/>
                <w:szCs w:val="24"/>
              </w:rPr>
              <w:t xml:space="preserve">Responsable: </w:t>
            </w:r>
          </w:p>
        </w:tc>
        <w:tc>
          <w:tcPr>
            <w:tcW w:w="6848" w:type="dxa"/>
          </w:tcPr>
          <w:p w14:paraId="371703A1" w14:textId="5FF8FA9A" w:rsidR="00A94B4B" w:rsidRPr="00FA0244" w:rsidRDefault="00A94B4B" w:rsidP="00A94B4B">
            <w:pPr>
              <w:pStyle w:val="Sinespaciado"/>
              <w:spacing w:line="360" w:lineRule="auto"/>
              <w:jc w:val="both"/>
              <w:rPr>
                <w:rFonts w:ascii="Arial Nova" w:hAnsi="Arial Nova"/>
                <w:sz w:val="24"/>
                <w:szCs w:val="24"/>
              </w:rPr>
            </w:pPr>
            <w:r w:rsidRPr="00FA0244">
              <w:rPr>
                <w:rFonts w:ascii="Arial Nova" w:hAnsi="Arial Nova"/>
                <w:sz w:val="24"/>
                <w:szCs w:val="24"/>
              </w:rPr>
              <w:t>Laboratorio Farmacéutico Homeopático taquión y/ o Farmacia Homeopática Taquión Nivel II</w:t>
            </w:r>
          </w:p>
        </w:tc>
      </w:tr>
      <w:tr w:rsidR="00A94B4B" w:rsidRPr="00FA0244" w14:paraId="07E691D7" w14:textId="77777777" w:rsidTr="00A94B4B">
        <w:tc>
          <w:tcPr>
            <w:tcW w:w="1620" w:type="dxa"/>
          </w:tcPr>
          <w:p w14:paraId="6C5A7E50" w14:textId="13DE709D" w:rsidR="00A94B4B" w:rsidRPr="00FA0244" w:rsidRDefault="00A94B4B" w:rsidP="00A94B4B">
            <w:pPr>
              <w:pStyle w:val="Sinespaciado"/>
              <w:spacing w:line="360" w:lineRule="auto"/>
              <w:jc w:val="both"/>
              <w:rPr>
                <w:rFonts w:ascii="Arial Nova" w:hAnsi="Arial Nova"/>
                <w:sz w:val="24"/>
                <w:szCs w:val="24"/>
              </w:rPr>
            </w:pPr>
            <w:r w:rsidRPr="00FA0244">
              <w:rPr>
                <w:rFonts w:ascii="Arial Nova" w:hAnsi="Arial Nova"/>
                <w:sz w:val="24"/>
                <w:szCs w:val="24"/>
              </w:rPr>
              <w:t>Dirección:</w:t>
            </w:r>
          </w:p>
        </w:tc>
        <w:tc>
          <w:tcPr>
            <w:tcW w:w="6848" w:type="dxa"/>
          </w:tcPr>
          <w:p w14:paraId="66ACA298" w14:textId="5904560C" w:rsidR="00A94B4B" w:rsidRPr="00FA0244" w:rsidRDefault="00A94B4B" w:rsidP="00A94B4B">
            <w:pPr>
              <w:pStyle w:val="Sinespaciado"/>
              <w:spacing w:line="360" w:lineRule="auto"/>
              <w:jc w:val="both"/>
              <w:rPr>
                <w:rFonts w:ascii="Arial Nova" w:hAnsi="Arial Nova"/>
                <w:sz w:val="24"/>
                <w:szCs w:val="24"/>
              </w:rPr>
            </w:pPr>
            <w:r w:rsidRPr="00FA0244">
              <w:rPr>
                <w:rFonts w:ascii="Arial Nova" w:hAnsi="Arial Nova"/>
                <w:sz w:val="24"/>
                <w:szCs w:val="24"/>
              </w:rPr>
              <w:t>Calle 69C No. 69A- 25 Barrio Estrada- Bogotá D.C.</w:t>
            </w:r>
          </w:p>
        </w:tc>
      </w:tr>
      <w:tr w:rsidR="00A94B4B" w:rsidRPr="00FA0244" w14:paraId="19CD9889" w14:textId="77777777" w:rsidTr="00A94B4B">
        <w:tc>
          <w:tcPr>
            <w:tcW w:w="1620" w:type="dxa"/>
          </w:tcPr>
          <w:p w14:paraId="337598CF" w14:textId="66D221B2" w:rsidR="00A94B4B" w:rsidRPr="00FA0244" w:rsidRDefault="00A94B4B" w:rsidP="00A94B4B">
            <w:pPr>
              <w:pStyle w:val="Sinespaciado"/>
              <w:spacing w:line="360" w:lineRule="auto"/>
              <w:jc w:val="both"/>
              <w:rPr>
                <w:rFonts w:ascii="Arial Nova" w:hAnsi="Arial Nova"/>
                <w:sz w:val="24"/>
                <w:szCs w:val="24"/>
              </w:rPr>
            </w:pPr>
            <w:r w:rsidRPr="00FA0244">
              <w:rPr>
                <w:rFonts w:ascii="Arial Nova" w:hAnsi="Arial Nova"/>
                <w:sz w:val="24"/>
                <w:szCs w:val="24"/>
              </w:rPr>
              <w:t>Correo electrónico:</w:t>
            </w:r>
          </w:p>
        </w:tc>
        <w:tc>
          <w:tcPr>
            <w:tcW w:w="6848" w:type="dxa"/>
          </w:tcPr>
          <w:p w14:paraId="6B4ECD43" w14:textId="77777777" w:rsidR="00A94B4B" w:rsidRPr="00FA0244" w:rsidRDefault="00A94B4B" w:rsidP="00A94B4B">
            <w:pPr>
              <w:pStyle w:val="Sinespaciado"/>
              <w:spacing w:line="360" w:lineRule="auto"/>
              <w:jc w:val="both"/>
              <w:rPr>
                <w:rFonts w:ascii="Arial Nova" w:hAnsi="Arial Nova"/>
                <w:sz w:val="24"/>
                <w:szCs w:val="24"/>
              </w:rPr>
            </w:pPr>
            <w:hyperlink r:id="rId7" w:history="1">
              <w:r w:rsidRPr="00FA0244">
                <w:rPr>
                  <w:rStyle w:val="Hipervnculo"/>
                  <w:rFonts w:ascii="Arial Nova" w:hAnsi="Arial Nova"/>
                  <w:sz w:val="24"/>
                  <w:szCs w:val="24"/>
                </w:rPr>
                <w:t>gerencia@laborataquion.com</w:t>
              </w:r>
            </w:hyperlink>
            <w:r w:rsidRPr="00FA0244">
              <w:rPr>
                <w:rFonts w:ascii="Arial Nova" w:hAnsi="Arial Nova"/>
                <w:sz w:val="24"/>
                <w:szCs w:val="24"/>
              </w:rPr>
              <w:t xml:space="preserve"> </w:t>
            </w:r>
          </w:p>
          <w:p w14:paraId="4173FD6A" w14:textId="6E776DC9" w:rsidR="00A94B4B" w:rsidRPr="00FA0244" w:rsidRDefault="00A94B4B" w:rsidP="00A94B4B">
            <w:pPr>
              <w:pStyle w:val="Sinespaciado"/>
              <w:spacing w:line="360" w:lineRule="auto"/>
              <w:jc w:val="both"/>
              <w:rPr>
                <w:rFonts w:ascii="Arial Nova" w:hAnsi="Arial Nova"/>
                <w:sz w:val="24"/>
                <w:szCs w:val="24"/>
              </w:rPr>
            </w:pPr>
            <w:hyperlink r:id="rId8" w:history="1">
              <w:r w:rsidRPr="00FA0244">
                <w:rPr>
                  <w:rStyle w:val="Hipervnculo"/>
                  <w:rFonts w:ascii="Arial Nova" w:hAnsi="Arial Nova"/>
                  <w:sz w:val="24"/>
                  <w:szCs w:val="24"/>
                </w:rPr>
                <w:t>info@laborataquion.com</w:t>
              </w:r>
            </w:hyperlink>
            <w:r w:rsidRPr="00FA0244">
              <w:rPr>
                <w:rFonts w:ascii="Arial Nova" w:hAnsi="Arial Nova"/>
                <w:sz w:val="24"/>
                <w:szCs w:val="24"/>
              </w:rPr>
              <w:t xml:space="preserve"> </w:t>
            </w:r>
          </w:p>
        </w:tc>
      </w:tr>
      <w:tr w:rsidR="00A94B4B" w:rsidRPr="00FA0244" w14:paraId="40C06BD1" w14:textId="77777777" w:rsidTr="00A94B4B">
        <w:tc>
          <w:tcPr>
            <w:tcW w:w="1620" w:type="dxa"/>
          </w:tcPr>
          <w:p w14:paraId="4AD7DA65" w14:textId="77777777" w:rsidR="00A94B4B" w:rsidRPr="00FA0244" w:rsidRDefault="00A94B4B" w:rsidP="00A94B4B">
            <w:pPr>
              <w:pStyle w:val="Sinespaciado"/>
              <w:spacing w:line="360" w:lineRule="auto"/>
              <w:jc w:val="both"/>
              <w:rPr>
                <w:rFonts w:ascii="Arial Nova" w:hAnsi="Arial Nova"/>
                <w:sz w:val="24"/>
                <w:szCs w:val="24"/>
              </w:rPr>
            </w:pPr>
            <w:r w:rsidRPr="00FA0244">
              <w:rPr>
                <w:rFonts w:ascii="Arial Nova" w:hAnsi="Arial Nova"/>
                <w:sz w:val="24"/>
                <w:szCs w:val="24"/>
              </w:rPr>
              <w:t>Teléfono :</w:t>
            </w:r>
          </w:p>
          <w:p w14:paraId="7F618F1D" w14:textId="3F00BBAA" w:rsidR="00A94B4B" w:rsidRPr="00FA0244" w:rsidRDefault="00A94B4B" w:rsidP="00A94B4B">
            <w:pPr>
              <w:pStyle w:val="Sinespaciado"/>
              <w:spacing w:line="360" w:lineRule="auto"/>
              <w:jc w:val="both"/>
              <w:rPr>
                <w:rFonts w:ascii="Arial Nova" w:hAnsi="Arial Nova"/>
                <w:sz w:val="24"/>
                <w:szCs w:val="24"/>
              </w:rPr>
            </w:pPr>
            <w:r w:rsidRPr="00FA0244">
              <w:rPr>
                <w:rFonts w:ascii="Arial Nova" w:hAnsi="Arial Nova"/>
                <w:sz w:val="24"/>
                <w:szCs w:val="24"/>
              </w:rPr>
              <w:t xml:space="preserve">Celular: </w:t>
            </w:r>
          </w:p>
        </w:tc>
        <w:tc>
          <w:tcPr>
            <w:tcW w:w="6848" w:type="dxa"/>
          </w:tcPr>
          <w:p w14:paraId="09CA31B6" w14:textId="77777777" w:rsidR="00A94B4B" w:rsidRPr="00FA0244" w:rsidRDefault="00A94B4B" w:rsidP="00A94B4B">
            <w:pPr>
              <w:pStyle w:val="Sinespaciado"/>
              <w:spacing w:line="360" w:lineRule="auto"/>
              <w:jc w:val="both"/>
              <w:rPr>
                <w:rFonts w:ascii="Arial Nova" w:hAnsi="Arial Nova"/>
                <w:sz w:val="24"/>
                <w:szCs w:val="24"/>
              </w:rPr>
            </w:pPr>
            <w:r w:rsidRPr="00FA0244">
              <w:rPr>
                <w:rFonts w:ascii="Arial Nova" w:hAnsi="Arial Nova"/>
                <w:sz w:val="24"/>
                <w:szCs w:val="24"/>
              </w:rPr>
              <w:t xml:space="preserve">601 231-38-12     -  601 240-65-80 </w:t>
            </w:r>
          </w:p>
          <w:p w14:paraId="5CBC5973" w14:textId="52482F2C" w:rsidR="00A94B4B" w:rsidRPr="00FA0244" w:rsidRDefault="00A94B4B" w:rsidP="00A94B4B">
            <w:pPr>
              <w:pStyle w:val="Sinespaciado"/>
              <w:spacing w:line="360" w:lineRule="auto"/>
              <w:jc w:val="both"/>
              <w:rPr>
                <w:rFonts w:ascii="Arial Nova" w:hAnsi="Arial Nova"/>
                <w:sz w:val="24"/>
                <w:szCs w:val="24"/>
              </w:rPr>
            </w:pPr>
            <w:r w:rsidRPr="00FA0244">
              <w:rPr>
                <w:rFonts w:ascii="Arial Nova" w:hAnsi="Arial Nova"/>
                <w:sz w:val="24"/>
                <w:szCs w:val="24"/>
              </w:rPr>
              <w:t>3207670978</w:t>
            </w:r>
          </w:p>
        </w:tc>
      </w:tr>
      <w:tr w:rsidR="00A94B4B" w:rsidRPr="00FA0244" w14:paraId="6A39C3EE" w14:textId="77777777" w:rsidTr="00A94B4B">
        <w:tc>
          <w:tcPr>
            <w:tcW w:w="1620" w:type="dxa"/>
          </w:tcPr>
          <w:p w14:paraId="30F4FF01" w14:textId="6B9137F8" w:rsidR="00A94B4B" w:rsidRPr="00FA0244" w:rsidRDefault="00A94B4B" w:rsidP="00A94B4B">
            <w:pPr>
              <w:pStyle w:val="Sinespaciado"/>
              <w:spacing w:line="360" w:lineRule="auto"/>
              <w:jc w:val="both"/>
              <w:rPr>
                <w:rFonts w:ascii="Arial Nova" w:hAnsi="Arial Nova"/>
                <w:sz w:val="24"/>
                <w:szCs w:val="24"/>
              </w:rPr>
            </w:pPr>
            <w:r w:rsidRPr="00FA0244">
              <w:rPr>
                <w:rFonts w:ascii="Arial Nova" w:hAnsi="Arial Nova"/>
                <w:sz w:val="24"/>
                <w:szCs w:val="24"/>
              </w:rPr>
              <w:t>Sitio web</w:t>
            </w:r>
          </w:p>
        </w:tc>
        <w:tc>
          <w:tcPr>
            <w:tcW w:w="6848" w:type="dxa"/>
          </w:tcPr>
          <w:p w14:paraId="41E7872E" w14:textId="4C95CFAD" w:rsidR="00A94B4B" w:rsidRPr="00FA0244" w:rsidRDefault="00A94B4B" w:rsidP="00A94B4B">
            <w:pPr>
              <w:pStyle w:val="Sinespaciado"/>
              <w:spacing w:line="360" w:lineRule="auto"/>
              <w:jc w:val="both"/>
              <w:rPr>
                <w:rFonts w:ascii="Arial Nova" w:hAnsi="Arial Nova"/>
                <w:sz w:val="24"/>
                <w:szCs w:val="24"/>
              </w:rPr>
            </w:pPr>
            <w:hyperlink r:id="rId9" w:history="1">
              <w:r w:rsidRPr="00FA0244">
                <w:rPr>
                  <w:rStyle w:val="Hipervnculo"/>
                  <w:rFonts w:ascii="Arial Nova" w:hAnsi="Arial Nova"/>
                  <w:sz w:val="24"/>
                  <w:szCs w:val="24"/>
                </w:rPr>
                <w:t>www.laborataquion.com</w:t>
              </w:r>
            </w:hyperlink>
            <w:r w:rsidRPr="00FA0244">
              <w:rPr>
                <w:rFonts w:ascii="Arial Nova" w:hAnsi="Arial Nova"/>
                <w:sz w:val="24"/>
                <w:szCs w:val="24"/>
              </w:rPr>
              <w:t xml:space="preserve"> </w:t>
            </w:r>
          </w:p>
        </w:tc>
      </w:tr>
    </w:tbl>
    <w:p w14:paraId="45559FD2" w14:textId="77777777" w:rsidR="00A94B4B" w:rsidRPr="00FA0244" w:rsidRDefault="00A94B4B" w:rsidP="00A94B4B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</w:p>
    <w:p w14:paraId="21B97A54" w14:textId="42AE7132" w:rsidR="00A94B4B" w:rsidRPr="00FA0244" w:rsidRDefault="00A94B4B" w:rsidP="00A94B4B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Definiciones:</w:t>
      </w:r>
    </w:p>
    <w:p w14:paraId="6A85A1CA" w14:textId="526B1F49" w:rsidR="00A94B4B" w:rsidRPr="00FA0244" w:rsidRDefault="00A94B4B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Para los fines y efectos de la presente política y de conformidad</w:t>
      </w:r>
      <w:r w:rsidR="00761A64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con la normatividad legal, </w:t>
      </w:r>
      <w:r w:rsidR="007F512C" w:rsidRPr="00FA0244">
        <w:rPr>
          <w:rFonts w:ascii="Arial Nova" w:hAnsi="Arial Nova"/>
          <w:sz w:val="24"/>
          <w:szCs w:val="24"/>
        </w:rPr>
        <w:t xml:space="preserve">se tiene las siguientes definiciones: </w:t>
      </w:r>
    </w:p>
    <w:p w14:paraId="1EC28AC7" w14:textId="596BC3E1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lastRenderedPageBreak/>
        <w:t xml:space="preserve">- </w:t>
      </w:r>
      <w:r w:rsidRPr="00FA0244">
        <w:rPr>
          <w:rFonts w:ascii="Arial Nova" w:hAnsi="Arial Nova"/>
          <w:b/>
          <w:bCs/>
          <w:sz w:val="24"/>
          <w:szCs w:val="24"/>
        </w:rPr>
        <w:t>Autorización:</w:t>
      </w:r>
      <w:r w:rsidRPr="00FA0244">
        <w:rPr>
          <w:rFonts w:ascii="Arial Nova" w:hAnsi="Arial Nova"/>
          <w:sz w:val="24"/>
          <w:szCs w:val="24"/>
        </w:rPr>
        <w:t xml:space="preserve"> Consentimiento previo, expreso e informado del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 xml:space="preserve">itular para llevar a cabo el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ratamiento de datos personales</w:t>
      </w:r>
      <w:r w:rsidR="007F512C" w:rsidRPr="00FA0244">
        <w:rPr>
          <w:rFonts w:ascii="Arial Nova" w:hAnsi="Arial Nova"/>
          <w:sz w:val="24"/>
          <w:szCs w:val="24"/>
        </w:rPr>
        <w:t>.</w:t>
      </w:r>
    </w:p>
    <w:p w14:paraId="2852B39C" w14:textId="00C324EA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- </w:t>
      </w:r>
      <w:r w:rsidRPr="00FA0244">
        <w:rPr>
          <w:rFonts w:ascii="Arial Nova" w:hAnsi="Arial Nova"/>
          <w:b/>
          <w:bCs/>
          <w:sz w:val="24"/>
          <w:szCs w:val="24"/>
        </w:rPr>
        <w:t>Base de Datos</w:t>
      </w:r>
      <w:r w:rsidRPr="00FA0244">
        <w:rPr>
          <w:rFonts w:ascii="Arial Nova" w:hAnsi="Arial Nova"/>
          <w:sz w:val="24"/>
          <w:szCs w:val="24"/>
        </w:rPr>
        <w:t xml:space="preserve">: Conjunto organizado de datos personales que sea objeto de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ratamiento</w:t>
      </w:r>
      <w:r w:rsidR="007F512C" w:rsidRPr="00FA0244">
        <w:rPr>
          <w:rFonts w:ascii="Arial Nova" w:hAnsi="Arial Nova"/>
          <w:sz w:val="24"/>
          <w:szCs w:val="24"/>
        </w:rPr>
        <w:t>.</w:t>
      </w:r>
    </w:p>
    <w:p w14:paraId="07C12DCF" w14:textId="77777777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- </w:t>
      </w:r>
      <w:r w:rsidRPr="00FA0244">
        <w:rPr>
          <w:rFonts w:ascii="Arial Nova" w:hAnsi="Arial Nova"/>
          <w:b/>
          <w:bCs/>
          <w:sz w:val="24"/>
          <w:szCs w:val="24"/>
        </w:rPr>
        <w:t>Dato personal:</w:t>
      </w:r>
      <w:r w:rsidRPr="00FA0244">
        <w:rPr>
          <w:rFonts w:ascii="Arial Nova" w:hAnsi="Arial Nova"/>
          <w:sz w:val="24"/>
          <w:szCs w:val="24"/>
        </w:rPr>
        <w:t xml:space="preserve"> Cualquier información vinculada o que pueda asociarse a una o varias</w:t>
      </w:r>
    </w:p>
    <w:p w14:paraId="19071247" w14:textId="25355DC4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personas naturales determinadas o determinables</w:t>
      </w:r>
      <w:r w:rsidR="007F512C" w:rsidRPr="00FA0244">
        <w:rPr>
          <w:rFonts w:ascii="Arial Nova" w:hAnsi="Arial Nova"/>
          <w:sz w:val="24"/>
          <w:szCs w:val="24"/>
        </w:rPr>
        <w:t>.</w:t>
      </w:r>
    </w:p>
    <w:p w14:paraId="37B475D5" w14:textId="62303B19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- </w:t>
      </w:r>
      <w:r w:rsidRPr="00FA0244">
        <w:rPr>
          <w:rFonts w:ascii="Arial Nova" w:hAnsi="Arial Nova"/>
          <w:b/>
          <w:bCs/>
          <w:sz w:val="24"/>
          <w:szCs w:val="24"/>
        </w:rPr>
        <w:t>Encargado:</w:t>
      </w:r>
      <w:r w:rsidRPr="00FA0244">
        <w:rPr>
          <w:rFonts w:ascii="Arial Nova" w:hAnsi="Arial Nova"/>
          <w:sz w:val="24"/>
          <w:szCs w:val="24"/>
        </w:rPr>
        <w:t xml:space="preserve"> Persona natural o jurídica, pública o privada, que por sí misma o en asocio co</w:t>
      </w:r>
      <w:r w:rsidR="007F512C" w:rsidRPr="00FA0244">
        <w:rPr>
          <w:rFonts w:ascii="Arial Nova" w:hAnsi="Arial Nova"/>
          <w:sz w:val="24"/>
          <w:szCs w:val="24"/>
        </w:rPr>
        <w:t xml:space="preserve">n </w:t>
      </w:r>
      <w:r w:rsidRPr="00FA0244">
        <w:rPr>
          <w:rFonts w:ascii="Arial Nova" w:hAnsi="Arial Nova"/>
          <w:sz w:val="24"/>
          <w:szCs w:val="24"/>
        </w:rPr>
        <w:t xml:space="preserve">otros, realice el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 xml:space="preserve">ratamiento de datos personales por cuenta del </w:t>
      </w:r>
      <w:r w:rsidR="007F512C" w:rsidRPr="00FA0244">
        <w:rPr>
          <w:rFonts w:ascii="Arial Nova" w:hAnsi="Arial Nova"/>
          <w:sz w:val="24"/>
          <w:szCs w:val="24"/>
        </w:rPr>
        <w:t>r</w:t>
      </w:r>
      <w:r w:rsidRPr="00FA0244">
        <w:rPr>
          <w:rFonts w:ascii="Arial Nova" w:hAnsi="Arial Nova"/>
          <w:sz w:val="24"/>
          <w:szCs w:val="24"/>
        </w:rPr>
        <w:t>esponsable del Tratamient</w:t>
      </w:r>
      <w:r w:rsidR="007F512C" w:rsidRPr="00FA0244">
        <w:rPr>
          <w:rFonts w:ascii="Arial Nova" w:hAnsi="Arial Nova"/>
          <w:sz w:val="24"/>
          <w:szCs w:val="24"/>
        </w:rPr>
        <w:t>o.</w:t>
      </w:r>
    </w:p>
    <w:p w14:paraId="605D12E3" w14:textId="7C973FFF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- Responsable:</w:t>
      </w:r>
      <w:r w:rsidRPr="00FA0244">
        <w:rPr>
          <w:rFonts w:ascii="Arial Nova" w:hAnsi="Arial Nova"/>
          <w:sz w:val="24"/>
          <w:szCs w:val="24"/>
        </w:rPr>
        <w:t xml:space="preserve"> Persona natural o jurídica, pública o privada, que por sí misma o en asocio con</w:t>
      </w:r>
      <w:r w:rsidR="007F512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otros, decida sobre la base de datos y/o el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ratamiento de los datos</w:t>
      </w:r>
      <w:r w:rsidR="007F512C" w:rsidRPr="00FA0244">
        <w:rPr>
          <w:rFonts w:ascii="Arial Nova" w:hAnsi="Arial Nova"/>
          <w:sz w:val="24"/>
          <w:szCs w:val="24"/>
        </w:rPr>
        <w:t>.</w:t>
      </w:r>
    </w:p>
    <w:p w14:paraId="6DAA756A" w14:textId="32C39CCE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- </w:t>
      </w:r>
      <w:r w:rsidRPr="00FA0244">
        <w:rPr>
          <w:rFonts w:ascii="Arial Nova" w:hAnsi="Arial Nova"/>
          <w:b/>
          <w:bCs/>
          <w:sz w:val="24"/>
          <w:szCs w:val="24"/>
        </w:rPr>
        <w:t>Titular:</w:t>
      </w:r>
      <w:r w:rsidRPr="00FA0244">
        <w:rPr>
          <w:rFonts w:ascii="Arial Nova" w:hAnsi="Arial Nova"/>
          <w:sz w:val="24"/>
          <w:szCs w:val="24"/>
        </w:rPr>
        <w:t xml:space="preserve"> Persona natural cuyos datos personales sean objeto de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ratamiento</w:t>
      </w:r>
      <w:r w:rsidR="007F512C" w:rsidRPr="00FA0244">
        <w:rPr>
          <w:rFonts w:ascii="Arial Nova" w:hAnsi="Arial Nova"/>
          <w:sz w:val="24"/>
          <w:szCs w:val="24"/>
        </w:rPr>
        <w:t>.</w:t>
      </w:r>
    </w:p>
    <w:p w14:paraId="79F66B0E" w14:textId="1CAAA59B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- Tratamiento:</w:t>
      </w:r>
      <w:r w:rsidRPr="00FA0244">
        <w:rPr>
          <w:rFonts w:ascii="Arial Nova" w:hAnsi="Arial Nova"/>
          <w:sz w:val="24"/>
          <w:szCs w:val="24"/>
        </w:rPr>
        <w:t xml:space="preserve"> Cualquier operación o conjunto de operaciones sobre datos personales, tales</w:t>
      </w:r>
      <w:r w:rsidR="007F512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como la recolección, almacenamiento, uso, circulación o supresión.</w:t>
      </w:r>
    </w:p>
    <w:p w14:paraId="2F647BD8" w14:textId="4C33B60A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- Principio de legalidad:</w:t>
      </w:r>
      <w:r w:rsidRPr="00FA0244">
        <w:rPr>
          <w:rFonts w:ascii="Arial Nova" w:hAnsi="Arial Nova"/>
          <w:sz w:val="24"/>
          <w:szCs w:val="24"/>
        </w:rPr>
        <w:t xml:space="preserve"> El Tratamiento de datos personales es una actividad reglada que</w:t>
      </w:r>
      <w:r w:rsid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debe sujetarse a lo establecido en la ley y en las demás disposiciones que la desarrollen</w:t>
      </w:r>
      <w:r w:rsidR="007F512C" w:rsidRPr="00FA0244">
        <w:rPr>
          <w:rFonts w:ascii="Arial Nova" w:hAnsi="Arial Nova"/>
          <w:sz w:val="24"/>
          <w:szCs w:val="24"/>
        </w:rPr>
        <w:t>.</w:t>
      </w:r>
    </w:p>
    <w:p w14:paraId="588FAA22" w14:textId="2CC40591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- Principio de finalidad</w:t>
      </w:r>
      <w:r w:rsidRPr="00FA0244">
        <w:rPr>
          <w:rFonts w:ascii="Arial Nova" w:hAnsi="Arial Nova"/>
          <w:sz w:val="24"/>
          <w:szCs w:val="24"/>
        </w:rPr>
        <w:t>: El Tratamiento debe obedecer a una finalidad legítima de acuerdo con</w:t>
      </w:r>
      <w:r w:rsidR="007F512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la Constitución y la Ley, la cual debe ser informada al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itular</w:t>
      </w:r>
      <w:r w:rsidR="007F512C" w:rsidRPr="00FA0244">
        <w:rPr>
          <w:rFonts w:ascii="Arial Nova" w:hAnsi="Arial Nova"/>
          <w:sz w:val="24"/>
          <w:szCs w:val="24"/>
        </w:rPr>
        <w:t>.</w:t>
      </w:r>
    </w:p>
    <w:p w14:paraId="75B71D9B" w14:textId="5F3ACF55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- Principio de libertad:</w:t>
      </w:r>
      <w:r w:rsidRPr="00FA0244">
        <w:rPr>
          <w:rFonts w:ascii="Arial Nova" w:hAnsi="Arial Nova"/>
          <w:sz w:val="24"/>
          <w:szCs w:val="24"/>
        </w:rPr>
        <w:t xml:space="preserve"> El Tratamiento sólo puede ejercerse con el consentimiento, previo,</w:t>
      </w:r>
      <w:r w:rsidR="007A5651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expreso e informado del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itular. Los datos personales no podrán ser obtenidos o divulgados</w:t>
      </w:r>
      <w:r w:rsidR="007F512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sin previa autorización, o en ausencia de mandato legal o judicial que releve el</w:t>
      </w:r>
      <w:r w:rsid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consentimiento</w:t>
      </w:r>
      <w:r w:rsidR="007F512C" w:rsidRPr="00FA0244">
        <w:rPr>
          <w:rFonts w:ascii="Arial Nova" w:hAnsi="Arial Nova"/>
          <w:sz w:val="24"/>
          <w:szCs w:val="24"/>
        </w:rPr>
        <w:t>.</w:t>
      </w:r>
    </w:p>
    <w:p w14:paraId="074F3296" w14:textId="34E3D132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- </w:t>
      </w:r>
      <w:r w:rsidRPr="00FA0244">
        <w:rPr>
          <w:rFonts w:ascii="Arial Nova" w:hAnsi="Arial Nova"/>
          <w:b/>
          <w:bCs/>
          <w:sz w:val="24"/>
          <w:szCs w:val="24"/>
        </w:rPr>
        <w:t>Principio de veracidad o calidad:</w:t>
      </w:r>
      <w:r w:rsidRPr="00FA0244">
        <w:rPr>
          <w:rFonts w:ascii="Arial Nova" w:hAnsi="Arial Nova"/>
          <w:sz w:val="24"/>
          <w:szCs w:val="24"/>
        </w:rPr>
        <w:t xml:space="preserve"> La información sujeta a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ratamiento debe ser veraz,</w:t>
      </w:r>
      <w:r w:rsid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completa, exacta, actualizada, comprobable y comprensible. Se prohíbe el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ratamiento de</w:t>
      </w:r>
      <w:r w:rsidR="007F512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datos parciales, incompletos, fraccionados o que induzcan a error</w:t>
      </w:r>
      <w:r w:rsidR="007F512C" w:rsidRPr="00FA0244">
        <w:rPr>
          <w:rFonts w:ascii="Arial Nova" w:hAnsi="Arial Nova"/>
          <w:sz w:val="24"/>
          <w:szCs w:val="24"/>
        </w:rPr>
        <w:t>.</w:t>
      </w:r>
    </w:p>
    <w:p w14:paraId="046B0DCF" w14:textId="53938D35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- </w:t>
      </w:r>
      <w:r w:rsidRPr="00FA0244">
        <w:rPr>
          <w:rFonts w:ascii="Arial Nova" w:hAnsi="Arial Nova"/>
          <w:b/>
          <w:bCs/>
          <w:sz w:val="24"/>
          <w:szCs w:val="24"/>
        </w:rPr>
        <w:t>Principio de transparencia:</w:t>
      </w:r>
      <w:r w:rsidRPr="00FA0244">
        <w:rPr>
          <w:rFonts w:ascii="Arial Nova" w:hAnsi="Arial Nova"/>
          <w:sz w:val="24"/>
          <w:szCs w:val="24"/>
        </w:rPr>
        <w:t xml:space="preserve"> En el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 xml:space="preserve">ratamiento debe garantizarse el derecho del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itular a</w:t>
      </w:r>
      <w:r w:rsid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obtener del </w:t>
      </w:r>
      <w:r w:rsidR="007F512C" w:rsidRPr="00FA0244">
        <w:rPr>
          <w:rFonts w:ascii="Arial Nova" w:hAnsi="Arial Nova"/>
          <w:sz w:val="24"/>
          <w:szCs w:val="24"/>
        </w:rPr>
        <w:t>r</w:t>
      </w:r>
      <w:r w:rsidRPr="00FA0244">
        <w:rPr>
          <w:rFonts w:ascii="Arial Nova" w:hAnsi="Arial Nova"/>
          <w:sz w:val="24"/>
          <w:szCs w:val="24"/>
        </w:rPr>
        <w:t>esponsable del</w:t>
      </w:r>
      <w:r w:rsidR="007F512C" w:rsidRPr="00FA0244">
        <w:rPr>
          <w:rFonts w:ascii="Arial Nova" w:hAnsi="Arial Nova"/>
          <w:sz w:val="24"/>
          <w:szCs w:val="24"/>
        </w:rPr>
        <w:t xml:space="preserve"> tr</w:t>
      </w:r>
      <w:r w:rsidRPr="00FA0244">
        <w:rPr>
          <w:rFonts w:ascii="Arial Nova" w:hAnsi="Arial Nova"/>
          <w:sz w:val="24"/>
          <w:szCs w:val="24"/>
        </w:rPr>
        <w:t xml:space="preserve">atamiento o del </w:t>
      </w:r>
      <w:r w:rsidR="007F512C" w:rsidRPr="00FA0244">
        <w:rPr>
          <w:rFonts w:ascii="Arial Nova" w:hAnsi="Arial Nova"/>
          <w:sz w:val="24"/>
          <w:szCs w:val="24"/>
        </w:rPr>
        <w:t>e</w:t>
      </w:r>
      <w:r w:rsidRPr="00FA0244">
        <w:rPr>
          <w:rFonts w:ascii="Arial Nova" w:hAnsi="Arial Nova"/>
          <w:sz w:val="24"/>
          <w:szCs w:val="24"/>
        </w:rPr>
        <w:t xml:space="preserve">ncargado del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 xml:space="preserve">ratamiento, </w:t>
      </w:r>
      <w:r w:rsidRPr="00FA0244">
        <w:rPr>
          <w:rFonts w:ascii="Arial Nova" w:hAnsi="Arial Nova"/>
          <w:sz w:val="24"/>
          <w:szCs w:val="24"/>
        </w:rPr>
        <w:lastRenderedPageBreak/>
        <w:t>en cualquier</w:t>
      </w:r>
      <w:r w:rsid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momento y sin restricciones, información acerca de la existencia de datos que le conciernan</w:t>
      </w:r>
      <w:r w:rsidR="007F512C" w:rsidRPr="00FA0244">
        <w:rPr>
          <w:rFonts w:ascii="Arial Nova" w:hAnsi="Arial Nova"/>
          <w:sz w:val="24"/>
          <w:szCs w:val="24"/>
        </w:rPr>
        <w:t>.</w:t>
      </w:r>
    </w:p>
    <w:p w14:paraId="3E3D054F" w14:textId="60ABEA08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- Principio de acceso y circulación restringida:</w:t>
      </w:r>
      <w:r w:rsidRPr="00FA0244">
        <w:rPr>
          <w:rFonts w:ascii="Arial Nova" w:hAnsi="Arial Nova"/>
          <w:sz w:val="24"/>
          <w:szCs w:val="24"/>
        </w:rPr>
        <w:t xml:space="preserve"> El </w:t>
      </w:r>
      <w:r w:rsidR="007A5651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ratamiento se sujeta a los límites que se</w:t>
      </w:r>
      <w:r w:rsidR="007F512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derivan de la naturaleza de los datos personales, de las disposiciones de la ley y la</w:t>
      </w:r>
      <w:r w:rsid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Constitución. En este sentido, el </w:t>
      </w:r>
      <w:r w:rsidR="007A5651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ratamiento sólo podrá hacerse por personas autorizadas por</w:t>
      </w:r>
      <w:r w:rsidR="007F512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el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itular y/o por las personas previstas en la ley.</w:t>
      </w:r>
    </w:p>
    <w:p w14:paraId="3A1FF610" w14:textId="5CEFE047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Los datos personales, salvo la información pública, no podrán estar disponibles en Internet u</w:t>
      </w:r>
      <w:r w:rsidR="007F512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otros medios de divulgación o comunicación masiva, salvo que el acceso sea técnicamente</w:t>
      </w:r>
      <w:r w:rsidR="007F512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controlable para brindar un conocimiento restringido sólo a los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itulares o terceros autorizados</w:t>
      </w:r>
      <w:r w:rsidR="007F512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conforme a la ley</w:t>
      </w:r>
      <w:r w:rsidR="007F512C" w:rsidRPr="00FA0244">
        <w:rPr>
          <w:rFonts w:ascii="Arial Nova" w:hAnsi="Arial Nova"/>
          <w:sz w:val="24"/>
          <w:szCs w:val="24"/>
        </w:rPr>
        <w:t>.</w:t>
      </w:r>
    </w:p>
    <w:p w14:paraId="63EE61A7" w14:textId="77777777" w:rsidR="007A5651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- </w:t>
      </w:r>
      <w:r w:rsidRPr="00FA0244">
        <w:rPr>
          <w:rFonts w:ascii="Arial Nova" w:hAnsi="Arial Nova"/>
          <w:b/>
          <w:bCs/>
          <w:sz w:val="24"/>
          <w:szCs w:val="24"/>
        </w:rPr>
        <w:t>Principio de seguridad:</w:t>
      </w:r>
      <w:r w:rsidRPr="00FA0244">
        <w:rPr>
          <w:rFonts w:ascii="Arial Nova" w:hAnsi="Arial Nova"/>
          <w:sz w:val="24"/>
          <w:szCs w:val="24"/>
        </w:rPr>
        <w:t xml:space="preserve"> La información sujeta a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 xml:space="preserve">ratamiento por el </w:t>
      </w:r>
      <w:r w:rsidR="007F512C" w:rsidRPr="00FA0244">
        <w:rPr>
          <w:rFonts w:ascii="Arial Nova" w:hAnsi="Arial Nova"/>
          <w:sz w:val="24"/>
          <w:szCs w:val="24"/>
        </w:rPr>
        <w:t>r</w:t>
      </w:r>
      <w:r w:rsidRPr="00FA0244">
        <w:rPr>
          <w:rFonts w:ascii="Arial Nova" w:hAnsi="Arial Nova"/>
          <w:sz w:val="24"/>
          <w:szCs w:val="24"/>
        </w:rPr>
        <w:t>esponsable del</w:t>
      </w:r>
      <w:r w:rsidR="007A5651" w:rsidRPr="00FA0244">
        <w:rPr>
          <w:rFonts w:ascii="Arial Nova" w:hAnsi="Arial Nova"/>
          <w:sz w:val="24"/>
          <w:szCs w:val="24"/>
        </w:rPr>
        <w:t xml:space="preserve">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 xml:space="preserve">ratamiento o </w:t>
      </w:r>
      <w:r w:rsidR="007F512C" w:rsidRPr="00FA0244">
        <w:rPr>
          <w:rFonts w:ascii="Arial Nova" w:hAnsi="Arial Nova"/>
          <w:sz w:val="24"/>
          <w:szCs w:val="24"/>
        </w:rPr>
        <w:t>e</w:t>
      </w:r>
      <w:r w:rsidRPr="00FA0244">
        <w:rPr>
          <w:rFonts w:ascii="Arial Nova" w:hAnsi="Arial Nova"/>
          <w:sz w:val="24"/>
          <w:szCs w:val="24"/>
        </w:rPr>
        <w:t xml:space="preserve">ncargado del </w:t>
      </w:r>
      <w:r w:rsidR="007F512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ratamiento se deberá manejar con las medidas técnicas,</w:t>
      </w:r>
      <w:r w:rsidR="007A5651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humanas y administrativas que sean necesarias para otorgar seguridad a los registros</w:t>
      </w:r>
      <w:r w:rsidR="007A5651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evitando su adulteración, pérdida, consulta, uso o acceso no autorizado o fraudulento</w:t>
      </w:r>
      <w:r w:rsidR="007F512C" w:rsidRPr="00FA0244">
        <w:rPr>
          <w:rFonts w:ascii="Arial Nova" w:hAnsi="Arial Nova"/>
          <w:sz w:val="24"/>
          <w:szCs w:val="24"/>
        </w:rPr>
        <w:t>.</w:t>
      </w:r>
      <w:r w:rsidR="007A5651" w:rsidRPr="00FA0244">
        <w:rPr>
          <w:rFonts w:ascii="Arial Nova" w:hAnsi="Arial Nova"/>
          <w:sz w:val="24"/>
          <w:szCs w:val="24"/>
        </w:rPr>
        <w:t xml:space="preserve"> </w:t>
      </w:r>
    </w:p>
    <w:p w14:paraId="1A25A27E" w14:textId="70356B1F" w:rsidR="00761A64" w:rsidRPr="00FA0244" w:rsidRDefault="007A5651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-</w:t>
      </w:r>
      <w:r w:rsidR="00761A64" w:rsidRPr="00FA0244">
        <w:rPr>
          <w:rFonts w:ascii="Arial Nova" w:hAnsi="Arial Nova"/>
          <w:b/>
          <w:bCs/>
          <w:sz w:val="24"/>
          <w:szCs w:val="24"/>
        </w:rPr>
        <w:t xml:space="preserve"> Principio de confidencialidad:</w:t>
      </w:r>
      <w:r w:rsidR="00761A64" w:rsidRPr="00FA0244">
        <w:rPr>
          <w:rFonts w:ascii="Arial Nova" w:hAnsi="Arial Nova"/>
          <w:sz w:val="24"/>
          <w:szCs w:val="24"/>
        </w:rPr>
        <w:t xml:space="preserve"> Todas las personas que intervengan en el </w:t>
      </w:r>
      <w:r w:rsidR="00424DF7" w:rsidRPr="00FA0244">
        <w:rPr>
          <w:rFonts w:ascii="Arial Nova" w:hAnsi="Arial Nova"/>
          <w:sz w:val="24"/>
          <w:szCs w:val="24"/>
        </w:rPr>
        <w:t>t</w:t>
      </w:r>
      <w:r w:rsidR="00761A64" w:rsidRPr="00FA0244">
        <w:rPr>
          <w:rFonts w:ascii="Arial Nova" w:hAnsi="Arial Nova"/>
          <w:sz w:val="24"/>
          <w:szCs w:val="24"/>
        </w:rPr>
        <w:t>ratamiento de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761A64" w:rsidRPr="00FA0244">
        <w:rPr>
          <w:rFonts w:ascii="Arial Nova" w:hAnsi="Arial Nova"/>
          <w:sz w:val="24"/>
          <w:szCs w:val="24"/>
        </w:rPr>
        <w:t>datos personales que no tengan la naturaleza de públicos están obligadas a garantizar la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761A64" w:rsidRPr="00FA0244">
        <w:rPr>
          <w:rFonts w:ascii="Arial Nova" w:hAnsi="Arial Nova"/>
          <w:sz w:val="24"/>
          <w:szCs w:val="24"/>
        </w:rPr>
        <w:t>reserva de la información, inclusive después de finalizada su relación con alguna de las</w:t>
      </w:r>
      <w:r w:rsidR="00FA0244">
        <w:rPr>
          <w:rFonts w:ascii="Arial Nova" w:hAnsi="Arial Nova"/>
          <w:sz w:val="24"/>
          <w:szCs w:val="24"/>
        </w:rPr>
        <w:t xml:space="preserve"> </w:t>
      </w:r>
      <w:r w:rsidR="00761A64" w:rsidRPr="00FA0244">
        <w:rPr>
          <w:rFonts w:ascii="Arial Nova" w:hAnsi="Arial Nova"/>
          <w:sz w:val="24"/>
          <w:szCs w:val="24"/>
        </w:rPr>
        <w:t xml:space="preserve">labores que comprende el </w:t>
      </w:r>
      <w:r w:rsidRPr="00FA0244">
        <w:rPr>
          <w:rFonts w:ascii="Arial Nova" w:hAnsi="Arial Nova"/>
          <w:sz w:val="24"/>
          <w:szCs w:val="24"/>
        </w:rPr>
        <w:t>t</w:t>
      </w:r>
      <w:r w:rsidR="00761A64" w:rsidRPr="00FA0244">
        <w:rPr>
          <w:rFonts w:ascii="Arial Nova" w:hAnsi="Arial Nova"/>
          <w:sz w:val="24"/>
          <w:szCs w:val="24"/>
        </w:rPr>
        <w:t>ratamiento, pudiendo sólo realizar suministro o comunicación de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761A64" w:rsidRPr="00FA0244">
        <w:rPr>
          <w:rFonts w:ascii="Arial Nova" w:hAnsi="Arial Nova"/>
          <w:sz w:val="24"/>
          <w:szCs w:val="24"/>
        </w:rPr>
        <w:t>datos personales cuando ello corresponda al desarrollo de las actividades autorizadas en la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761A64" w:rsidRPr="00FA0244">
        <w:rPr>
          <w:rFonts w:ascii="Arial Nova" w:hAnsi="Arial Nova"/>
          <w:sz w:val="24"/>
          <w:szCs w:val="24"/>
        </w:rPr>
        <w:t>ley y en los términos de la misma.</w:t>
      </w:r>
    </w:p>
    <w:p w14:paraId="3173F0B4" w14:textId="77777777" w:rsidR="00424DF7" w:rsidRPr="00FA0244" w:rsidRDefault="00424DF7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</w:p>
    <w:p w14:paraId="30D76A4E" w14:textId="2068DFB8" w:rsidR="00761A64" w:rsidRPr="00FA0244" w:rsidRDefault="00761A64" w:rsidP="00424D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Contenido de las bases de datos</w:t>
      </w:r>
    </w:p>
    <w:p w14:paraId="1904BD83" w14:textId="77777777" w:rsid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En las bases de datos de</w:t>
      </w:r>
      <w:r w:rsidR="00424DF7" w:rsidRPr="00FA0244">
        <w:rPr>
          <w:rFonts w:ascii="Arial Nova" w:hAnsi="Arial Nova"/>
          <w:sz w:val="24"/>
          <w:szCs w:val="24"/>
        </w:rPr>
        <w:t xml:space="preserve">l laboratorio </w:t>
      </w:r>
      <w:r w:rsidRPr="00FA0244">
        <w:rPr>
          <w:rFonts w:ascii="Arial Nova" w:hAnsi="Arial Nova"/>
          <w:sz w:val="24"/>
          <w:szCs w:val="24"/>
        </w:rPr>
        <w:t>se almacena información general como nombre completo</w:t>
      </w:r>
      <w:r w:rsidR="00424DF7" w:rsidRPr="00FA0244">
        <w:rPr>
          <w:rFonts w:ascii="Arial Nova" w:hAnsi="Arial Nova"/>
          <w:sz w:val="24"/>
          <w:szCs w:val="24"/>
        </w:rPr>
        <w:t xml:space="preserve">, </w:t>
      </w:r>
      <w:r w:rsidRPr="00FA0244">
        <w:rPr>
          <w:rFonts w:ascii="Arial Nova" w:hAnsi="Arial Nova"/>
          <w:sz w:val="24"/>
          <w:szCs w:val="24"/>
        </w:rPr>
        <w:t>número y tipo de identificación, género y datos de contacto (correo electrónico,</w:t>
      </w:r>
      <w:r w:rsidR="00424DF7" w:rsidRPr="00FA0244">
        <w:rPr>
          <w:rFonts w:ascii="Arial Nova" w:hAnsi="Arial Nova"/>
          <w:sz w:val="24"/>
          <w:szCs w:val="24"/>
        </w:rPr>
        <w:t xml:space="preserve"> dirección física, teléfono fijo y móvil</w:t>
      </w:r>
      <w:r w:rsidRPr="00FA0244">
        <w:rPr>
          <w:rFonts w:ascii="Arial Nova" w:hAnsi="Arial Nova"/>
          <w:sz w:val="24"/>
          <w:szCs w:val="24"/>
        </w:rPr>
        <w:t xml:space="preserve">). </w:t>
      </w:r>
      <w:r w:rsidR="00FA0244">
        <w:rPr>
          <w:rFonts w:ascii="Arial Nova" w:hAnsi="Arial Nova"/>
          <w:sz w:val="24"/>
          <w:szCs w:val="24"/>
        </w:rPr>
        <w:t xml:space="preserve"> </w:t>
      </w:r>
    </w:p>
    <w:p w14:paraId="0B712193" w14:textId="2005C935" w:rsidR="00424DF7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lastRenderedPageBreak/>
        <w:t xml:space="preserve">En adición a estos, y dependiendo de la naturaleza de la base de datos, </w:t>
      </w:r>
      <w:r w:rsidR="00424DF7" w:rsidRPr="00FA0244">
        <w:rPr>
          <w:rFonts w:ascii="Arial Nova" w:hAnsi="Arial Nova"/>
          <w:sz w:val="24"/>
          <w:szCs w:val="24"/>
        </w:rPr>
        <w:t>el laboratorio</w:t>
      </w:r>
      <w:r w:rsidRPr="00FA0244">
        <w:rPr>
          <w:rFonts w:ascii="Arial Nova" w:hAnsi="Arial Nova"/>
          <w:sz w:val="24"/>
          <w:szCs w:val="24"/>
        </w:rPr>
        <w:t xml:space="preserve"> puede tener datos específicos requeridos para el tratamiento al que serán sometidos los</w:t>
      </w:r>
      <w:r w:rsidR="00424DF7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datos. </w:t>
      </w:r>
    </w:p>
    <w:p w14:paraId="4B2CEE29" w14:textId="4465AB80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En las bases de datos de empleados y contratistas se incluye, adicionalmente información</w:t>
      </w:r>
      <w:r w:rsidR="00424DF7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sobre la historia laboral y académica, datos sensibles requeridos por la naturaleza de la relación</w:t>
      </w:r>
      <w:r w:rsidR="00424DF7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laboral (fotografía, conformación del grupo familiar, datos biométricos).</w:t>
      </w:r>
    </w:p>
    <w:p w14:paraId="076F7A15" w14:textId="3E88A650" w:rsidR="00761A6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En las bases de datos se podrá almacenar información sensible con previa autorización de su</w:t>
      </w:r>
      <w:r w:rsidR="00424DF7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titular, en cumplimiento de lo establecido en los artículos 5 y 7 de la ley 1581 de 2012.</w:t>
      </w:r>
    </w:p>
    <w:p w14:paraId="6DEF12D5" w14:textId="77777777" w:rsidR="00FA0244" w:rsidRPr="00FA0244" w:rsidRDefault="00FA024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</w:p>
    <w:p w14:paraId="04F86DAE" w14:textId="34506F5F" w:rsidR="00424DF7" w:rsidRPr="00FA0244" w:rsidRDefault="00424DF7" w:rsidP="00424D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Ámbito de aplicación:</w:t>
      </w:r>
    </w:p>
    <w:p w14:paraId="37AD2CC1" w14:textId="75DE58F4" w:rsidR="00424DF7" w:rsidRPr="00FA0244" w:rsidRDefault="00424DF7" w:rsidP="00424DF7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La presente política aplica a todos los datos de personas naturales registrados en cualquiera de nuestras bases de datos, que estén en formato físico y/o electrónico y que sean susceptibles de tratamiento.</w:t>
      </w:r>
    </w:p>
    <w:p w14:paraId="0FDECD06" w14:textId="77777777" w:rsidR="00424DF7" w:rsidRPr="00FA0244" w:rsidRDefault="00424DF7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</w:p>
    <w:p w14:paraId="5C3C6FDF" w14:textId="0D0008CB" w:rsidR="00424DF7" w:rsidRPr="00FA0244" w:rsidRDefault="00424DF7" w:rsidP="00424D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 xml:space="preserve">Tratamiento: </w:t>
      </w:r>
    </w:p>
    <w:p w14:paraId="602B36C7" w14:textId="77777777" w:rsid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La información que consta en las bases de datos de la entidad es sometida a distintas </w:t>
      </w:r>
      <w:r w:rsidR="00424DF7" w:rsidRPr="00FA0244">
        <w:rPr>
          <w:rFonts w:ascii="Arial Nova" w:hAnsi="Arial Nova"/>
          <w:sz w:val="24"/>
          <w:szCs w:val="24"/>
        </w:rPr>
        <w:t>f</w:t>
      </w:r>
      <w:r w:rsidRPr="00FA0244">
        <w:rPr>
          <w:rFonts w:ascii="Arial Nova" w:hAnsi="Arial Nova"/>
          <w:sz w:val="24"/>
          <w:szCs w:val="24"/>
        </w:rPr>
        <w:t>ormas de</w:t>
      </w:r>
      <w:r w:rsidR="00424DF7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tratamiento, como recolección, intercambio, actualización procesamiento, reproducción,</w:t>
      </w:r>
      <w:r w:rsidR="00424DF7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compilación, almacenamiento, uso, sistematización y organización, todos ellos de forma parcial o</w:t>
      </w:r>
      <w:r w:rsidR="00424DF7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total en cumplimiento de las finalidades aquí establecidas. </w:t>
      </w:r>
    </w:p>
    <w:p w14:paraId="70F1835B" w14:textId="77777777" w:rsidR="00FA0244" w:rsidRDefault="00FA024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</w:t>
      </w:r>
      <w:r w:rsidR="00761A64" w:rsidRPr="00FA0244">
        <w:rPr>
          <w:rFonts w:ascii="Arial Nova" w:hAnsi="Arial Nova"/>
          <w:sz w:val="24"/>
          <w:szCs w:val="24"/>
        </w:rPr>
        <w:t>a información podrá ser entregada,</w:t>
      </w:r>
      <w:r w:rsidR="00424DF7" w:rsidRPr="00FA0244">
        <w:rPr>
          <w:rFonts w:ascii="Arial Nova" w:hAnsi="Arial Nova"/>
          <w:sz w:val="24"/>
          <w:szCs w:val="24"/>
        </w:rPr>
        <w:t xml:space="preserve"> </w:t>
      </w:r>
      <w:r w:rsidR="00761A64" w:rsidRPr="00FA0244">
        <w:rPr>
          <w:rFonts w:ascii="Arial Nova" w:hAnsi="Arial Nova"/>
          <w:sz w:val="24"/>
          <w:szCs w:val="24"/>
        </w:rPr>
        <w:t>transmitida o transferida a entidades públicas, socios comerciales, contratistas, afiliados,</w:t>
      </w:r>
      <w:r w:rsidR="00424DF7" w:rsidRPr="00FA0244">
        <w:rPr>
          <w:rFonts w:ascii="Arial Nova" w:hAnsi="Arial Nova"/>
          <w:sz w:val="24"/>
          <w:szCs w:val="24"/>
        </w:rPr>
        <w:t xml:space="preserve"> </w:t>
      </w:r>
      <w:r w:rsidR="00761A64" w:rsidRPr="00FA0244">
        <w:rPr>
          <w:rFonts w:ascii="Arial Nova" w:hAnsi="Arial Nova"/>
          <w:sz w:val="24"/>
          <w:szCs w:val="24"/>
        </w:rPr>
        <w:t>subsidiarias, únicamente con el fin de cumplir con las finalidades de la base de datos</w:t>
      </w:r>
      <w:r w:rsidR="00424DF7" w:rsidRPr="00FA0244">
        <w:rPr>
          <w:rFonts w:ascii="Arial Nova" w:hAnsi="Arial Nova"/>
          <w:sz w:val="24"/>
          <w:szCs w:val="24"/>
        </w:rPr>
        <w:t xml:space="preserve"> </w:t>
      </w:r>
      <w:r w:rsidR="00761A64" w:rsidRPr="00FA0244">
        <w:rPr>
          <w:rFonts w:ascii="Arial Nova" w:hAnsi="Arial Nova"/>
          <w:sz w:val="24"/>
          <w:szCs w:val="24"/>
        </w:rPr>
        <w:t xml:space="preserve">correspondiente. </w:t>
      </w:r>
    </w:p>
    <w:p w14:paraId="60F775B9" w14:textId="7C493F81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En todo caso, la entrega, transmisión o transferencia se hará previa suscripción</w:t>
      </w:r>
      <w:r w:rsidR="00424DF7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de los compromisos que sean necesarios para salvaguardar la confidencialidad de la información.</w:t>
      </w:r>
    </w:p>
    <w:p w14:paraId="48B28DD5" w14:textId="5D4CAEF8" w:rsidR="00761A64" w:rsidRPr="00FA0244" w:rsidRDefault="00761A64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En cumplimiento de deberes legales, </w:t>
      </w:r>
      <w:r w:rsidR="0086687F" w:rsidRPr="00FA0244">
        <w:rPr>
          <w:rFonts w:ascii="Arial Nova" w:hAnsi="Arial Nova"/>
          <w:sz w:val="24"/>
          <w:szCs w:val="24"/>
        </w:rPr>
        <w:t xml:space="preserve">el laboratorio </w:t>
      </w:r>
      <w:r w:rsidRPr="00FA0244">
        <w:rPr>
          <w:rFonts w:ascii="Arial Nova" w:hAnsi="Arial Nova"/>
          <w:sz w:val="24"/>
          <w:szCs w:val="24"/>
        </w:rPr>
        <w:t>podrá suministrar la información personal a entidades judiciales o administrativas.</w:t>
      </w:r>
    </w:p>
    <w:p w14:paraId="7BA7574E" w14:textId="61AF0B2A" w:rsidR="00761A64" w:rsidRPr="00FA0244" w:rsidRDefault="0086687F" w:rsidP="007F512C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lastRenderedPageBreak/>
        <w:t>El laboratorio</w:t>
      </w:r>
      <w:r w:rsidR="00761A64" w:rsidRPr="00FA0244">
        <w:rPr>
          <w:rFonts w:ascii="Arial Nova" w:hAnsi="Arial Nova"/>
          <w:sz w:val="24"/>
          <w:szCs w:val="24"/>
        </w:rPr>
        <w:t xml:space="preserve"> velará por el correcto uso de datos personales de menores de edad, garantizando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761A64" w:rsidRPr="00FA0244">
        <w:rPr>
          <w:rFonts w:ascii="Arial Nova" w:hAnsi="Arial Nova"/>
          <w:sz w:val="24"/>
          <w:szCs w:val="24"/>
        </w:rPr>
        <w:t>que se cumpla con las exigencias legales aplicables y que todo tratamiento esté previamente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761A64" w:rsidRPr="00FA0244">
        <w:rPr>
          <w:rFonts w:ascii="Arial Nova" w:hAnsi="Arial Nova"/>
          <w:sz w:val="24"/>
          <w:szCs w:val="24"/>
        </w:rPr>
        <w:t>autorizado y se encuentre justificado en el interés superior de los menores.</w:t>
      </w:r>
    </w:p>
    <w:p w14:paraId="777FEEDC" w14:textId="77777777" w:rsidR="00FA0244" w:rsidRDefault="00FA0244" w:rsidP="00FA0244">
      <w:pPr>
        <w:pStyle w:val="Sinespaciado"/>
        <w:spacing w:line="360" w:lineRule="auto"/>
        <w:ind w:left="720"/>
        <w:jc w:val="both"/>
        <w:rPr>
          <w:rFonts w:ascii="Arial Nova" w:hAnsi="Arial Nova"/>
          <w:b/>
          <w:bCs/>
          <w:sz w:val="24"/>
          <w:szCs w:val="24"/>
        </w:rPr>
      </w:pPr>
    </w:p>
    <w:p w14:paraId="5DCD3B94" w14:textId="699796C5" w:rsidR="00761A64" w:rsidRPr="00FA0244" w:rsidRDefault="00761A64" w:rsidP="0086687F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Finalidad</w:t>
      </w:r>
      <w:r w:rsidR="0086687F" w:rsidRPr="00FA0244">
        <w:rPr>
          <w:rFonts w:ascii="Arial Nova" w:hAnsi="Arial Nova"/>
          <w:b/>
          <w:bCs/>
          <w:sz w:val="24"/>
          <w:szCs w:val="24"/>
        </w:rPr>
        <w:t>:</w:t>
      </w:r>
    </w:p>
    <w:p w14:paraId="35DB554F" w14:textId="265D8C22" w:rsidR="0086687F" w:rsidRPr="00FA0244" w:rsidRDefault="0086687F" w:rsidP="00FA0244">
      <w:pPr>
        <w:pStyle w:val="Sinespaciado"/>
        <w:spacing w:line="360" w:lineRule="auto"/>
        <w:ind w:left="454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La información recolectada por el laboratorio, incluyendo los datos sensibles, será</w:t>
      </w:r>
      <w:r w:rsidR="00FA0244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utilizada para alguna de las siguientes finalidades: </w:t>
      </w:r>
    </w:p>
    <w:p w14:paraId="4AEE0D48" w14:textId="09C0636D" w:rsidR="0086687F" w:rsidRPr="00FA0244" w:rsidRDefault="00D066A3" w:rsidP="000004B5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D</w:t>
      </w:r>
      <w:r w:rsidR="0086687F" w:rsidRPr="00FA0244">
        <w:rPr>
          <w:rFonts w:ascii="Arial Nova" w:hAnsi="Arial Nova"/>
          <w:sz w:val="24"/>
          <w:szCs w:val="24"/>
        </w:rPr>
        <w:t xml:space="preserve">esarrollar el objeto social y la actividad comercial del laboratorio y para el cumplimiento de las obligaciones originadas y derivadas de cualquier relación jurídica y/o comercial que se establece con el titular. </w:t>
      </w:r>
    </w:p>
    <w:p w14:paraId="031FA3AC" w14:textId="77777777" w:rsidR="00FA0244" w:rsidRPr="00FA0244" w:rsidRDefault="0086687F" w:rsidP="000004B5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Ejecutar la relación contractual existente con sus clientes, proveedores y trabajadores, incluida el pago de obligaciones contractuales.</w:t>
      </w:r>
    </w:p>
    <w:p w14:paraId="6BC52A4D" w14:textId="2CA9A4AF" w:rsidR="0086687F" w:rsidRPr="00FA0244" w:rsidRDefault="0086687F" w:rsidP="000004B5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Ejecutar los derechos y cumplir con los deberes de los socios del laboratorio.</w:t>
      </w:r>
    </w:p>
    <w:p w14:paraId="21ABCFAE" w14:textId="77777777" w:rsidR="0086687F" w:rsidRPr="00FA0244" w:rsidRDefault="0086687F" w:rsidP="000004B5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Controlar y prevenir el fraude, la corrupción, el soborno y el lavado de activos y proteger frente a las trampas, el crimen o para reforzar otro tipo de seguridad.</w:t>
      </w:r>
    </w:p>
    <w:p w14:paraId="3A5A6B57" w14:textId="77777777" w:rsidR="0086687F" w:rsidRPr="00FA0244" w:rsidRDefault="0086687F" w:rsidP="000004B5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Proveer los servicios y/o los productos requeridos por sus clientes, informar sobre nuevos productos o servicios y/o sobre cambios en los mismos, o evaluar la calidad de sus productos y/o servicios.</w:t>
      </w:r>
    </w:p>
    <w:p w14:paraId="20E02C28" w14:textId="33D00A16" w:rsidR="0086687F" w:rsidRPr="00FA0244" w:rsidRDefault="0086687F" w:rsidP="000004B5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Enviar al correo físico, electrónico, celular o dispositivo móvil, vía mensajes de texto (SMS y/o MMS) o a través de cualquier otro medio análogo y/o digital de comunicación creado o por crearse, información comercial, publicitaria, promocional sobre los productos y/o</w:t>
      </w:r>
      <w:r w:rsidR="00FA0244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servicios o realizar estudios de hábitos de consumo, estadísticas, preguntas de atención</w:t>
      </w:r>
      <w:r w:rsidR="00FA0244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al cliente. </w:t>
      </w:r>
    </w:p>
    <w:p w14:paraId="0BBC570D" w14:textId="4F1FB540" w:rsidR="0086687F" w:rsidRPr="00FA0244" w:rsidRDefault="0086687F" w:rsidP="000004B5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Desarrollar el proceso de reclutamiento, selección, evaluación y vinculación laboral.</w:t>
      </w:r>
    </w:p>
    <w:p w14:paraId="11088959" w14:textId="0E792820" w:rsidR="00D066A3" w:rsidRPr="00FA0244" w:rsidRDefault="00D066A3" w:rsidP="000004B5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R</w:t>
      </w:r>
      <w:r w:rsidR="0086687F" w:rsidRPr="00FA0244">
        <w:rPr>
          <w:rFonts w:ascii="Arial Nova" w:hAnsi="Arial Nova"/>
          <w:sz w:val="24"/>
          <w:szCs w:val="24"/>
        </w:rPr>
        <w:t>ealizar estudios internos inclusivo sobre hábitos de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86687F" w:rsidRPr="00FA0244">
        <w:rPr>
          <w:rFonts w:ascii="Arial Nova" w:hAnsi="Arial Nova"/>
          <w:sz w:val="24"/>
          <w:szCs w:val="24"/>
        </w:rPr>
        <w:t>consumo, compilar estadísticas, responder a preguntas de atención al cliente o realizar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86687F" w:rsidRPr="00FA0244">
        <w:rPr>
          <w:rFonts w:ascii="Arial Nova" w:hAnsi="Arial Nova"/>
          <w:sz w:val="24"/>
          <w:szCs w:val="24"/>
        </w:rPr>
        <w:t>procesos de auditoría interna o externa</w:t>
      </w:r>
      <w:r w:rsidRPr="00FA0244">
        <w:rPr>
          <w:rFonts w:ascii="Arial Nova" w:hAnsi="Arial Nova"/>
          <w:sz w:val="24"/>
          <w:szCs w:val="24"/>
        </w:rPr>
        <w:t xml:space="preserve">. </w:t>
      </w:r>
    </w:p>
    <w:p w14:paraId="6F99777B" w14:textId="73FC8314" w:rsidR="00D066A3" w:rsidRPr="00FA0244" w:rsidRDefault="00D066A3" w:rsidP="000004B5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lastRenderedPageBreak/>
        <w:t>S</w:t>
      </w:r>
      <w:r w:rsidR="0086687F" w:rsidRPr="00FA0244">
        <w:rPr>
          <w:rFonts w:ascii="Arial Nova" w:hAnsi="Arial Nova"/>
          <w:sz w:val="24"/>
          <w:szCs w:val="24"/>
        </w:rPr>
        <w:t>uministrar,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86687F" w:rsidRPr="00FA0244">
        <w:rPr>
          <w:rFonts w:ascii="Arial Nova" w:hAnsi="Arial Nova"/>
          <w:sz w:val="24"/>
          <w:szCs w:val="24"/>
        </w:rPr>
        <w:t xml:space="preserve">compartir, enviar o entregar </w:t>
      </w:r>
      <w:r w:rsidRPr="00FA0244">
        <w:rPr>
          <w:rFonts w:ascii="Arial Nova" w:hAnsi="Arial Nova"/>
          <w:sz w:val="24"/>
          <w:szCs w:val="24"/>
        </w:rPr>
        <w:t>d</w:t>
      </w:r>
      <w:r w:rsidR="0086687F" w:rsidRPr="00FA0244">
        <w:rPr>
          <w:rFonts w:ascii="Arial Nova" w:hAnsi="Arial Nova"/>
          <w:sz w:val="24"/>
          <w:szCs w:val="24"/>
        </w:rPr>
        <w:t xml:space="preserve">atos </w:t>
      </w:r>
      <w:r w:rsidRPr="00FA0244">
        <w:rPr>
          <w:rFonts w:ascii="Arial Nova" w:hAnsi="Arial Nova"/>
          <w:sz w:val="24"/>
          <w:szCs w:val="24"/>
        </w:rPr>
        <w:t>p</w:t>
      </w:r>
      <w:r w:rsidR="0086687F" w:rsidRPr="00FA0244">
        <w:rPr>
          <w:rFonts w:ascii="Arial Nova" w:hAnsi="Arial Nova"/>
          <w:sz w:val="24"/>
          <w:szCs w:val="24"/>
        </w:rPr>
        <w:t>ersonales a empresas controlantes, matriz, filiales,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86687F" w:rsidRPr="00FA0244">
        <w:rPr>
          <w:rFonts w:ascii="Arial Nova" w:hAnsi="Arial Nova"/>
          <w:sz w:val="24"/>
          <w:szCs w:val="24"/>
        </w:rPr>
        <w:t>vinculadas, o subordinadas ubicadas en Colombia o cualquier otro país en el evento que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86687F" w:rsidRPr="00FA0244">
        <w:rPr>
          <w:rFonts w:ascii="Arial Nova" w:hAnsi="Arial Nova"/>
          <w:sz w:val="24"/>
          <w:szCs w:val="24"/>
        </w:rPr>
        <w:t>dichas compañías requieran la información para los fines aquí indicados</w:t>
      </w:r>
      <w:r w:rsidRPr="00FA0244">
        <w:rPr>
          <w:rFonts w:ascii="Arial Nova" w:hAnsi="Arial Nova"/>
          <w:sz w:val="24"/>
          <w:szCs w:val="24"/>
        </w:rPr>
        <w:t>.</w:t>
      </w:r>
    </w:p>
    <w:p w14:paraId="039C93B5" w14:textId="09D975E5" w:rsidR="00D066A3" w:rsidRPr="00FA0244" w:rsidRDefault="00D066A3" w:rsidP="000004B5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Cumplir </w:t>
      </w:r>
      <w:r w:rsidR="0086687F" w:rsidRPr="00FA0244">
        <w:rPr>
          <w:rFonts w:ascii="Arial Nova" w:hAnsi="Arial Nova"/>
          <w:sz w:val="24"/>
          <w:szCs w:val="24"/>
        </w:rPr>
        <w:t>con las disposiciones constitucionales, legales y reglamentarias previstas en el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86687F" w:rsidRPr="00FA0244">
        <w:rPr>
          <w:rFonts w:ascii="Arial Nova" w:hAnsi="Arial Nova"/>
          <w:sz w:val="24"/>
          <w:szCs w:val="24"/>
        </w:rPr>
        <w:t>ordenamiento jurídico colombiano.</w:t>
      </w:r>
    </w:p>
    <w:p w14:paraId="58EC03BD" w14:textId="77777777" w:rsidR="0093496B" w:rsidRPr="00FA0244" w:rsidRDefault="0086687F" w:rsidP="000004B5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Para el caso exclusivo de los eventuales postulantes y empleados, el </w:t>
      </w:r>
      <w:r w:rsidR="00D066A3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ratamiento tiene</w:t>
      </w:r>
      <w:r w:rsidR="00D066A3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como finalidad, llevar a cabo el proceso de reclutamiento, selección, pago de nómina y</w:t>
      </w:r>
      <w:r w:rsidR="00D066A3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en su caso la contratación y tramitación de las diversas prestaciones laborales y de</w:t>
      </w:r>
      <w:r w:rsidR="00D066A3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seguridad social integral aplicables, cumplimiento de políticas internas y aplicabilidad</w:t>
      </w:r>
      <w:r w:rsidR="00D066A3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de cobertura de seguro médico indistintamente privado o de seguridad social.</w:t>
      </w:r>
    </w:p>
    <w:p w14:paraId="4066D88C" w14:textId="77777777" w:rsidR="0093496B" w:rsidRPr="00FA0244" w:rsidRDefault="0093496B" w:rsidP="00FA0244">
      <w:pPr>
        <w:pStyle w:val="Sinespaciado"/>
        <w:spacing w:line="360" w:lineRule="auto"/>
        <w:ind w:left="454"/>
        <w:jc w:val="both"/>
        <w:rPr>
          <w:rFonts w:ascii="Arial Nova" w:hAnsi="Arial Nova"/>
          <w:sz w:val="24"/>
          <w:szCs w:val="24"/>
        </w:rPr>
      </w:pPr>
    </w:p>
    <w:p w14:paraId="21B295D1" w14:textId="7BD1F311" w:rsidR="00D066A3" w:rsidRPr="00FA0244" w:rsidRDefault="0086687F" w:rsidP="000004B5">
      <w:pPr>
        <w:pStyle w:val="Sinespaciado"/>
        <w:tabs>
          <w:tab w:val="left" w:pos="142"/>
          <w:tab w:val="left" w:pos="284"/>
        </w:tabs>
        <w:spacing w:line="360" w:lineRule="auto"/>
        <w:ind w:left="284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Los </w:t>
      </w:r>
      <w:r w:rsidR="0093496B" w:rsidRPr="00FA0244">
        <w:rPr>
          <w:rFonts w:ascii="Arial Nova" w:hAnsi="Arial Nova"/>
          <w:sz w:val="24"/>
          <w:szCs w:val="24"/>
        </w:rPr>
        <w:t>d</w:t>
      </w:r>
      <w:r w:rsidRPr="00FA0244">
        <w:rPr>
          <w:rFonts w:ascii="Arial Nova" w:hAnsi="Arial Nova"/>
          <w:sz w:val="24"/>
          <w:szCs w:val="24"/>
        </w:rPr>
        <w:t xml:space="preserve">atos </w:t>
      </w:r>
      <w:r w:rsidR="0093496B" w:rsidRPr="00FA0244">
        <w:rPr>
          <w:rFonts w:ascii="Arial Nova" w:hAnsi="Arial Nova"/>
          <w:sz w:val="24"/>
          <w:szCs w:val="24"/>
        </w:rPr>
        <w:t>p</w:t>
      </w:r>
      <w:r w:rsidRPr="00FA0244">
        <w:rPr>
          <w:rFonts w:ascii="Arial Nova" w:hAnsi="Arial Nova"/>
          <w:sz w:val="24"/>
          <w:szCs w:val="24"/>
        </w:rPr>
        <w:t>ersonales proporcionados serán utilizados sólo para los propósitos aquí</w:t>
      </w:r>
      <w:r w:rsidR="0093496B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señalados, y, por lo tanto, </w:t>
      </w:r>
      <w:r w:rsidR="00D066A3" w:rsidRPr="00FA0244">
        <w:rPr>
          <w:rFonts w:ascii="Arial Nova" w:hAnsi="Arial Nova"/>
          <w:sz w:val="24"/>
          <w:szCs w:val="24"/>
        </w:rPr>
        <w:t>el laboratorio</w:t>
      </w:r>
      <w:r w:rsidRPr="00FA0244">
        <w:rPr>
          <w:rFonts w:ascii="Arial Nova" w:hAnsi="Arial Nova"/>
          <w:sz w:val="24"/>
          <w:szCs w:val="24"/>
        </w:rPr>
        <w:t xml:space="preserve"> no procederá a vender, licenciar, transmitir, o</w:t>
      </w:r>
      <w:r w:rsidR="0093496B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divulgar lo mismo, salvo que: </w:t>
      </w:r>
    </w:p>
    <w:p w14:paraId="0D87CA4D" w14:textId="03C5AD21" w:rsidR="00D066A3" w:rsidRPr="000004B5" w:rsidRDefault="00D066A3" w:rsidP="000004B5">
      <w:pPr>
        <w:pStyle w:val="Sinespaciado"/>
        <w:numPr>
          <w:ilvl w:val="0"/>
          <w:numId w:val="8"/>
        </w:numPr>
        <w:spacing w:line="360" w:lineRule="auto"/>
        <w:ind w:left="644"/>
        <w:jc w:val="both"/>
        <w:rPr>
          <w:rFonts w:ascii="Arial Nova" w:hAnsi="Arial Nova"/>
          <w:sz w:val="24"/>
          <w:szCs w:val="24"/>
        </w:rPr>
      </w:pPr>
      <w:r w:rsidRPr="000004B5">
        <w:rPr>
          <w:rFonts w:ascii="Arial Nova" w:hAnsi="Arial Nova"/>
          <w:sz w:val="24"/>
          <w:szCs w:val="24"/>
        </w:rPr>
        <w:t>Exista</w:t>
      </w:r>
      <w:r w:rsidR="0086687F" w:rsidRPr="000004B5">
        <w:rPr>
          <w:rFonts w:ascii="Arial Nova" w:hAnsi="Arial Nova"/>
          <w:sz w:val="24"/>
          <w:szCs w:val="24"/>
        </w:rPr>
        <w:t xml:space="preserve"> autorización expresa para hacerlo</w:t>
      </w:r>
      <w:r w:rsidR="004516E1" w:rsidRPr="000004B5">
        <w:rPr>
          <w:rFonts w:ascii="Arial Nova" w:hAnsi="Arial Nova"/>
          <w:sz w:val="24"/>
          <w:szCs w:val="24"/>
        </w:rPr>
        <w:t>.</w:t>
      </w:r>
    </w:p>
    <w:p w14:paraId="0BFA3221" w14:textId="77777777" w:rsidR="00D066A3" w:rsidRPr="000004B5" w:rsidRDefault="00D066A3" w:rsidP="000004B5">
      <w:pPr>
        <w:pStyle w:val="Sinespaciado"/>
        <w:numPr>
          <w:ilvl w:val="0"/>
          <w:numId w:val="8"/>
        </w:numPr>
        <w:spacing w:line="360" w:lineRule="auto"/>
        <w:ind w:left="644"/>
        <w:jc w:val="both"/>
        <w:rPr>
          <w:rFonts w:ascii="Arial Nova" w:hAnsi="Arial Nova"/>
          <w:sz w:val="24"/>
          <w:szCs w:val="24"/>
        </w:rPr>
      </w:pPr>
      <w:r w:rsidRPr="000004B5">
        <w:rPr>
          <w:rFonts w:ascii="Arial Nova" w:hAnsi="Arial Nova"/>
          <w:sz w:val="24"/>
          <w:szCs w:val="24"/>
        </w:rPr>
        <w:t xml:space="preserve">Sea </w:t>
      </w:r>
      <w:r w:rsidR="0086687F" w:rsidRPr="000004B5">
        <w:rPr>
          <w:rFonts w:ascii="Arial Nova" w:hAnsi="Arial Nova"/>
          <w:sz w:val="24"/>
          <w:szCs w:val="24"/>
        </w:rPr>
        <w:t>necesario para permitir a los contratistas o agentes prestar los servicios encomendados</w:t>
      </w:r>
      <w:r w:rsidRPr="000004B5">
        <w:rPr>
          <w:rFonts w:ascii="Arial Nova" w:hAnsi="Arial Nova"/>
          <w:sz w:val="24"/>
          <w:szCs w:val="24"/>
        </w:rPr>
        <w:t xml:space="preserve">. </w:t>
      </w:r>
    </w:p>
    <w:p w14:paraId="629CC723" w14:textId="77777777" w:rsidR="00D066A3" w:rsidRPr="000004B5" w:rsidRDefault="00D066A3" w:rsidP="000004B5">
      <w:pPr>
        <w:pStyle w:val="Sinespaciado"/>
        <w:numPr>
          <w:ilvl w:val="0"/>
          <w:numId w:val="8"/>
        </w:numPr>
        <w:spacing w:line="360" w:lineRule="auto"/>
        <w:ind w:left="644"/>
        <w:jc w:val="both"/>
        <w:rPr>
          <w:rFonts w:ascii="Arial Nova" w:hAnsi="Arial Nova"/>
          <w:sz w:val="24"/>
          <w:szCs w:val="24"/>
        </w:rPr>
      </w:pPr>
      <w:r w:rsidRPr="000004B5">
        <w:rPr>
          <w:rFonts w:ascii="Arial Nova" w:hAnsi="Arial Nova"/>
          <w:sz w:val="24"/>
          <w:szCs w:val="24"/>
        </w:rPr>
        <w:t>Sea n</w:t>
      </w:r>
      <w:r w:rsidR="0086687F" w:rsidRPr="000004B5">
        <w:rPr>
          <w:rFonts w:ascii="Arial Nova" w:hAnsi="Arial Nova"/>
          <w:sz w:val="24"/>
          <w:szCs w:val="24"/>
        </w:rPr>
        <w:t xml:space="preserve">ecesario con el fin de proveer los servicios y/o productos </w:t>
      </w:r>
      <w:r w:rsidRPr="000004B5">
        <w:rPr>
          <w:rFonts w:ascii="Arial Nova" w:hAnsi="Arial Nova"/>
          <w:sz w:val="24"/>
          <w:szCs w:val="24"/>
        </w:rPr>
        <w:t xml:space="preserve">del laboratorio. </w:t>
      </w:r>
    </w:p>
    <w:p w14:paraId="51BCAFAE" w14:textId="3D89A9BF" w:rsidR="00D066A3" w:rsidRPr="000004B5" w:rsidRDefault="00D066A3" w:rsidP="000004B5">
      <w:pPr>
        <w:pStyle w:val="Sinespaciado"/>
        <w:numPr>
          <w:ilvl w:val="0"/>
          <w:numId w:val="8"/>
        </w:numPr>
        <w:spacing w:line="360" w:lineRule="auto"/>
        <w:ind w:left="644"/>
        <w:jc w:val="both"/>
        <w:rPr>
          <w:rFonts w:ascii="Arial Nova" w:hAnsi="Arial Nova"/>
          <w:sz w:val="24"/>
          <w:szCs w:val="24"/>
        </w:rPr>
      </w:pPr>
      <w:r w:rsidRPr="000004B5">
        <w:rPr>
          <w:rFonts w:ascii="Arial Nova" w:hAnsi="Arial Nova"/>
          <w:sz w:val="24"/>
          <w:szCs w:val="24"/>
        </w:rPr>
        <w:t>Sea necesario divulgarla a las entidades que prestan servicios de mercadeo en nombre</w:t>
      </w:r>
      <w:r w:rsidR="000004B5">
        <w:rPr>
          <w:rFonts w:ascii="Arial Nova" w:hAnsi="Arial Nova"/>
          <w:sz w:val="24"/>
          <w:szCs w:val="24"/>
        </w:rPr>
        <w:t xml:space="preserve"> </w:t>
      </w:r>
      <w:r w:rsidRPr="000004B5">
        <w:rPr>
          <w:rFonts w:ascii="Arial Nova" w:hAnsi="Arial Nova"/>
          <w:sz w:val="24"/>
          <w:szCs w:val="24"/>
        </w:rPr>
        <w:t>del laboratorio o a otras entidades con las cuales se tengan acuerdos de mercado conjunto.</w:t>
      </w:r>
    </w:p>
    <w:p w14:paraId="29E1C01D" w14:textId="52F9F77B" w:rsidR="00D066A3" w:rsidRPr="000004B5" w:rsidRDefault="00D066A3" w:rsidP="000004B5">
      <w:pPr>
        <w:pStyle w:val="Sinespaciado"/>
        <w:numPr>
          <w:ilvl w:val="0"/>
          <w:numId w:val="8"/>
        </w:numPr>
        <w:spacing w:line="360" w:lineRule="auto"/>
        <w:ind w:left="644"/>
        <w:jc w:val="both"/>
        <w:rPr>
          <w:rFonts w:ascii="Arial Nova" w:hAnsi="Arial Nova"/>
          <w:sz w:val="24"/>
          <w:szCs w:val="24"/>
        </w:rPr>
      </w:pPr>
      <w:r w:rsidRPr="000004B5">
        <w:rPr>
          <w:rFonts w:ascii="Arial Nova" w:hAnsi="Arial Nova"/>
          <w:sz w:val="24"/>
          <w:szCs w:val="24"/>
        </w:rPr>
        <w:t>La información tenga relación con una fusión, consolidación, adquisición, desinversión, u  otro proceso de restructuración del laboratorio.</w:t>
      </w:r>
    </w:p>
    <w:p w14:paraId="20816B9C" w14:textId="44483766" w:rsidR="00D066A3" w:rsidRPr="000004B5" w:rsidRDefault="00D066A3" w:rsidP="000004B5">
      <w:pPr>
        <w:pStyle w:val="Sinespaciado"/>
        <w:numPr>
          <w:ilvl w:val="0"/>
          <w:numId w:val="8"/>
        </w:numPr>
        <w:spacing w:line="360" w:lineRule="auto"/>
        <w:ind w:left="644"/>
        <w:jc w:val="both"/>
        <w:rPr>
          <w:rFonts w:ascii="Arial Nova" w:hAnsi="Arial Nova"/>
          <w:sz w:val="24"/>
          <w:szCs w:val="24"/>
        </w:rPr>
      </w:pPr>
      <w:r w:rsidRPr="000004B5">
        <w:rPr>
          <w:rFonts w:ascii="Arial Nova" w:hAnsi="Arial Nova"/>
          <w:sz w:val="24"/>
          <w:szCs w:val="24"/>
        </w:rPr>
        <w:t xml:space="preserve">Que sea </w:t>
      </w:r>
      <w:r w:rsidR="0086687F" w:rsidRPr="000004B5">
        <w:rPr>
          <w:rFonts w:ascii="Arial Nova" w:hAnsi="Arial Nova"/>
          <w:sz w:val="24"/>
          <w:szCs w:val="24"/>
        </w:rPr>
        <w:t>requerido</w:t>
      </w:r>
      <w:r w:rsidRPr="000004B5">
        <w:rPr>
          <w:rFonts w:ascii="Arial Nova" w:hAnsi="Arial Nova"/>
          <w:sz w:val="24"/>
          <w:szCs w:val="24"/>
        </w:rPr>
        <w:t xml:space="preserve"> </w:t>
      </w:r>
      <w:r w:rsidR="0086687F" w:rsidRPr="000004B5">
        <w:rPr>
          <w:rFonts w:ascii="Arial Nova" w:hAnsi="Arial Nova"/>
          <w:sz w:val="24"/>
          <w:szCs w:val="24"/>
        </w:rPr>
        <w:t>por cualquier autoridad o permitido por la ley.</w:t>
      </w:r>
      <w:r w:rsidRPr="000004B5">
        <w:rPr>
          <w:rFonts w:ascii="Arial Nova" w:hAnsi="Arial Nova"/>
          <w:sz w:val="24"/>
          <w:szCs w:val="24"/>
        </w:rPr>
        <w:t xml:space="preserve"> </w:t>
      </w:r>
    </w:p>
    <w:p w14:paraId="50AEB582" w14:textId="77777777" w:rsidR="00D066A3" w:rsidRPr="00FA0244" w:rsidRDefault="00D066A3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sz w:val="24"/>
          <w:szCs w:val="24"/>
        </w:rPr>
      </w:pPr>
    </w:p>
    <w:p w14:paraId="2F132136" w14:textId="4399E727" w:rsidR="0086687F" w:rsidRPr="00FA0244" w:rsidRDefault="00D066A3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L</w:t>
      </w:r>
      <w:r w:rsidR="0086687F" w:rsidRPr="00FA0244">
        <w:rPr>
          <w:rFonts w:ascii="Arial Nova" w:hAnsi="Arial Nova"/>
          <w:sz w:val="24"/>
          <w:szCs w:val="24"/>
        </w:rPr>
        <w:t xml:space="preserve">os </w:t>
      </w:r>
      <w:r w:rsidR="004516E1" w:rsidRPr="00FA0244">
        <w:rPr>
          <w:rFonts w:ascii="Arial Nova" w:hAnsi="Arial Nova"/>
          <w:sz w:val="24"/>
          <w:szCs w:val="24"/>
        </w:rPr>
        <w:t>d</w:t>
      </w:r>
      <w:r w:rsidR="0086687F" w:rsidRPr="00FA0244">
        <w:rPr>
          <w:rFonts w:ascii="Arial Nova" w:hAnsi="Arial Nova"/>
          <w:sz w:val="24"/>
          <w:szCs w:val="24"/>
        </w:rPr>
        <w:t xml:space="preserve">atos </w:t>
      </w:r>
      <w:r w:rsidR="004516E1" w:rsidRPr="00FA0244">
        <w:rPr>
          <w:rFonts w:ascii="Arial Nova" w:hAnsi="Arial Nova"/>
          <w:sz w:val="24"/>
          <w:szCs w:val="24"/>
        </w:rPr>
        <w:t>p</w:t>
      </w:r>
      <w:r w:rsidR="0086687F" w:rsidRPr="00FA0244">
        <w:rPr>
          <w:rFonts w:ascii="Arial Nova" w:hAnsi="Arial Nova"/>
          <w:sz w:val="24"/>
          <w:szCs w:val="24"/>
        </w:rPr>
        <w:t xml:space="preserve">ersonales tratados por </w:t>
      </w:r>
      <w:r w:rsidRPr="00FA0244">
        <w:rPr>
          <w:rFonts w:ascii="Arial Nova" w:hAnsi="Arial Nova"/>
          <w:sz w:val="24"/>
          <w:szCs w:val="24"/>
        </w:rPr>
        <w:t>el laboratorio</w:t>
      </w:r>
      <w:r w:rsidR="0086687F" w:rsidRPr="00FA0244">
        <w:rPr>
          <w:rFonts w:ascii="Arial Nova" w:hAnsi="Arial Nova"/>
          <w:sz w:val="24"/>
          <w:szCs w:val="24"/>
        </w:rPr>
        <w:t xml:space="preserve"> deberán someterse únicamente a las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86687F" w:rsidRPr="00FA0244">
        <w:rPr>
          <w:rFonts w:ascii="Arial Nova" w:hAnsi="Arial Nova"/>
          <w:sz w:val="24"/>
          <w:szCs w:val="24"/>
        </w:rPr>
        <w:t xml:space="preserve">finalidades señaladas en esta </w:t>
      </w:r>
      <w:r w:rsidR="004516E1" w:rsidRPr="00FA0244">
        <w:rPr>
          <w:rFonts w:ascii="Arial Nova" w:hAnsi="Arial Nova"/>
          <w:sz w:val="24"/>
          <w:szCs w:val="24"/>
        </w:rPr>
        <w:t>p</w:t>
      </w:r>
      <w:r w:rsidR="0086687F" w:rsidRPr="00FA0244">
        <w:rPr>
          <w:rFonts w:ascii="Arial Nova" w:hAnsi="Arial Nova"/>
          <w:sz w:val="24"/>
          <w:szCs w:val="24"/>
        </w:rPr>
        <w:t xml:space="preserve">olítica. El </w:t>
      </w:r>
      <w:r w:rsidR="004516E1" w:rsidRPr="00FA0244">
        <w:rPr>
          <w:rFonts w:ascii="Arial Nova" w:hAnsi="Arial Nova"/>
          <w:sz w:val="24"/>
          <w:szCs w:val="24"/>
        </w:rPr>
        <w:t>t</w:t>
      </w:r>
      <w:r w:rsidR="0086687F" w:rsidRPr="00FA0244">
        <w:rPr>
          <w:rFonts w:ascii="Arial Nova" w:hAnsi="Arial Nova"/>
          <w:sz w:val="24"/>
          <w:szCs w:val="24"/>
        </w:rPr>
        <w:t xml:space="preserve">ratamiento podrá tener otras </w:t>
      </w:r>
      <w:r w:rsidR="0086687F" w:rsidRPr="00FA0244">
        <w:rPr>
          <w:rFonts w:ascii="Arial Nova" w:hAnsi="Arial Nova"/>
          <w:sz w:val="24"/>
          <w:szCs w:val="24"/>
        </w:rPr>
        <w:lastRenderedPageBreak/>
        <w:t>finalidades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86687F" w:rsidRPr="00FA0244">
        <w:rPr>
          <w:rFonts w:ascii="Arial Nova" w:hAnsi="Arial Nova"/>
          <w:sz w:val="24"/>
          <w:szCs w:val="24"/>
        </w:rPr>
        <w:t xml:space="preserve">siempre que estas sean comunicadas al </w:t>
      </w:r>
      <w:r w:rsidR="0093496B" w:rsidRPr="00FA0244">
        <w:rPr>
          <w:rFonts w:ascii="Arial Nova" w:hAnsi="Arial Nova"/>
          <w:sz w:val="24"/>
          <w:szCs w:val="24"/>
        </w:rPr>
        <w:t>t</w:t>
      </w:r>
      <w:r w:rsidR="0086687F" w:rsidRPr="00FA0244">
        <w:rPr>
          <w:rFonts w:ascii="Arial Nova" w:hAnsi="Arial Nova"/>
          <w:sz w:val="24"/>
          <w:szCs w:val="24"/>
        </w:rPr>
        <w:t>itular de forma previa a recolección de los</w:t>
      </w:r>
      <w:r w:rsidRPr="00FA0244">
        <w:rPr>
          <w:rFonts w:ascii="Arial Nova" w:hAnsi="Arial Nova"/>
          <w:sz w:val="24"/>
          <w:szCs w:val="24"/>
        </w:rPr>
        <w:t xml:space="preserve"> d</w:t>
      </w:r>
      <w:r w:rsidR="0086687F" w:rsidRPr="00FA0244">
        <w:rPr>
          <w:rFonts w:ascii="Arial Nova" w:hAnsi="Arial Nova"/>
          <w:sz w:val="24"/>
          <w:szCs w:val="24"/>
        </w:rPr>
        <w:t xml:space="preserve">atos </w:t>
      </w:r>
      <w:r w:rsidRPr="00FA0244">
        <w:rPr>
          <w:rFonts w:ascii="Arial Nova" w:hAnsi="Arial Nova"/>
          <w:sz w:val="24"/>
          <w:szCs w:val="24"/>
        </w:rPr>
        <w:t>p</w:t>
      </w:r>
      <w:r w:rsidR="0086687F" w:rsidRPr="00FA0244">
        <w:rPr>
          <w:rFonts w:ascii="Arial Nova" w:hAnsi="Arial Nova"/>
          <w:sz w:val="24"/>
          <w:szCs w:val="24"/>
        </w:rPr>
        <w:t>ersonales.</w:t>
      </w:r>
    </w:p>
    <w:p w14:paraId="3FA3AF5C" w14:textId="77777777" w:rsidR="00D066A3" w:rsidRPr="00FA0244" w:rsidRDefault="00D066A3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sz w:val="24"/>
          <w:szCs w:val="24"/>
        </w:rPr>
      </w:pPr>
    </w:p>
    <w:p w14:paraId="576BE45D" w14:textId="45A4D061" w:rsidR="0086687F" w:rsidRPr="00FA0244" w:rsidRDefault="0093496B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La recolección de </w:t>
      </w:r>
      <w:r w:rsidR="004516E1" w:rsidRPr="00FA0244">
        <w:rPr>
          <w:rFonts w:ascii="Arial Nova" w:hAnsi="Arial Nova"/>
          <w:sz w:val="24"/>
          <w:szCs w:val="24"/>
        </w:rPr>
        <w:t>d</w:t>
      </w:r>
      <w:r w:rsidRPr="00FA0244">
        <w:rPr>
          <w:rFonts w:ascii="Arial Nova" w:hAnsi="Arial Nova"/>
          <w:sz w:val="24"/>
          <w:szCs w:val="24"/>
        </w:rPr>
        <w:t xml:space="preserve">atos </w:t>
      </w:r>
      <w:r w:rsidR="004516E1" w:rsidRPr="00FA0244">
        <w:rPr>
          <w:rFonts w:ascii="Arial Nova" w:hAnsi="Arial Nova"/>
          <w:sz w:val="24"/>
          <w:szCs w:val="24"/>
        </w:rPr>
        <w:t>p</w:t>
      </w:r>
      <w:r w:rsidRPr="00FA0244">
        <w:rPr>
          <w:rFonts w:ascii="Arial Nova" w:hAnsi="Arial Nova"/>
          <w:sz w:val="24"/>
          <w:szCs w:val="24"/>
        </w:rPr>
        <w:t xml:space="preserve">ersonales del </w:t>
      </w:r>
      <w:r w:rsidR="004516E1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itular puede hacerse mediante la entrega directa y/o personal por cualquier medio de contacto físicos o electrónicos entre el titular y el responsable o su(s) encargado(s). También puede recolectar datos personales de manera indirecta a través de fuentes de acceso público y de otras fuentes disponibles.</w:t>
      </w:r>
    </w:p>
    <w:p w14:paraId="547F112A" w14:textId="77777777" w:rsidR="0093496B" w:rsidRPr="00FA0244" w:rsidRDefault="0093496B" w:rsidP="0093496B">
      <w:pPr>
        <w:pStyle w:val="Sinespaciado"/>
        <w:spacing w:line="360" w:lineRule="auto"/>
        <w:jc w:val="both"/>
        <w:rPr>
          <w:rFonts w:ascii="Arial Nova" w:hAnsi="Arial Nova"/>
          <w:sz w:val="24"/>
          <w:szCs w:val="24"/>
        </w:rPr>
      </w:pPr>
    </w:p>
    <w:p w14:paraId="1B353B33" w14:textId="5EAADA40" w:rsidR="000004B5" w:rsidRPr="00FA0244" w:rsidRDefault="0093496B" w:rsidP="00023C4D">
      <w:pPr>
        <w:pStyle w:val="Sinespaciado"/>
        <w:spacing w:line="360" w:lineRule="auto"/>
        <w:ind w:left="284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8.  Autorización para el tratamiento de datos personales:</w:t>
      </w:r>
    </w:p>
    <w:p w14:paraId="79014E5B" w14:textId="2728C344" w:rsidR="0093496B" w:rsidRPr="00FA0244" w:rsidRDefault="0093496B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Sin perjuicio de las excepciones previstas en la ley, en el tratamiento se requiere la autorización previa, expresa e informada del titular, la cual deberá ser obtenida por cualquier medio que pueda ser objeto de consulta y verificación posterior.</w:t>
      </w:r>
    </w:p>
    <w:p w14:paraId="0DBE673F" w14:textId="3D635605" w:rsidR="0093496B" w:rsidRPr="00FA0244" w:rsidRDefault="0093496B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El laboratorio implementará los procedimientos necesarios para solicitar en el momento de la recolección de los datos personales, la autorización para el tratamiento de los mismos y le comunicará al titular los datos personales a tratar, la finalidad, los sitios donde puede consultar la política de tratamiento de datos y los canales de atención de consultas, peticiones y quejas.</w:t>
      </w:r>
    </w:p>
    <w:p w14:paraId="6A899B92" w14:textId="119C7BE1" w:rsidR="0093496B" w:rsidRPr="00FA0244" w:rsidRDefault="0093496B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La Autorización del titular no será necesaria en los casos establecidos de la normativa aplicable y, entre otros, datos públicos, información requerida por una entidad pública o administrativa en ejercicio de sus funciones legales o por orden judicial, datos de naturaleza pública.</w:t>
      </w:r>
    </w:p>
    <w:p w14:paraId="3C33893D" w14:textId="6FDF116D" w:rsidR="0093496B" w:rsidRPr="00FA0244" w:rsidRDefault="0093496B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En el evento que los datos personales suministrados por el titular pertenezcan a terceras personas, se entenderá que el titular está facultado para otorgar dichos datos. El titular es responsable frente a esos terceros por haber suministrado la información y deberá mantener  indemne al laboratorio de cualquier reclamación.</w:t>
      </w:r>
    </w:p>
    <w:p w14:paraId="37AC3308" w14:textId="587B09AC" w:rsidR="0093496B" w:rsidRPr="00FA0244" w:rsidRDefault="0093496B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Con la utilización del sitio web del laboratorio, el titular manifiesta que ha leído, entendido y acordado los términos de la presente política, lo que constituye su consentimiento a los cambios y/o actualizaciones respecto al tratamiento de sus datos personales. </w:t>
      </w:r>
    </w:p>
    <w:p w14:paraId="3C5F2D73" w14:textId="67E1EF15" w:rsidR="0093496B" w:rsidRPr="00FA0244" w:rsidRDefault="000418FC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lastRenderedPageBreak/>
        <w:t xml:space="preserve">9.  Derechos de los titulares: </w:t>
      </w:r>
    </w:p>
    <w:p w14:paraId="2EC8F236" w14:textId="2B8D2986" w:rsidR="000418FC" w:rsidRPr="00FA0244" w:rsidRDefault="000418FC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De conformidad con esta </w:t>
      </w:r>
      <w:r w:rsidR="000004B5">
        <w:rPr>
          <w:rFonts w:ascii="Arial Nova" w:hAnsi="Arial Nova"/>
          <w:sz w:val="24"/>
          <w:szCs w:val="24"/>
        </w:rPr>
        <w:t>p</w:t>
      </w:r>
      <w:r w:rsidRPr="00FA0244">
        <w:rPr>
          <w:rFonts w:ascii="Arial Nova" w:hAnsi="Arial Nova"/>
          <w:sz w:val="24"/>
          <w:szCs w:val="24"/>
        </w:rPr>
        <w:t xml:space="preserve">olítica y la normativa aplicable, el titular podrá ejercer los siguientes derechos, respecto de los datos personales que sean objeto de tratamiento por parte del laboratorio. </w:t>
      </w:r>
    </w:p>
    <w:p w14:paraId="220FD4E3" w14:textId="77963D59" w:rsidR="000418FC" w:rsidRPr="00FA0244" w:rsidRDefault="000418FC" w:rsidP="000004B5">
      <w:pPr>
        <w:pStyle w:val="Sinespaciado"/>
        <w:numPr>
          <w:ilvl w:val="0"/>
          <w:numId w:val="10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Conocer, actualizar y rectificar sus </w:t>
      </w:r>
      <w:r w:rsidR="000004B5">
        <w:rPr>
          <w:rFonts w:ascii="Arial Nova" w:hAnsi="Arial Nova"/>
          <w:sz w:val="24"/>
          <w:szCs w:val="24"/>
        </w:rPr>
        <w:t>d</w:t>
      </w:r>
      <w:r w:rsidRPr="00FA0244">
        <w:rPr>
          <w:rFonts w:ascii="Arial Nova" w:hAnsi="Arial Nova"/>
          <w:sz w:val="24"/>
          <w:szCs w:val="24"/>
        </w:rPr>
        <w:t xml:space="preserve">atos </w:t>
      </w:r>
      <w:r w:rsidR="000004B5">
        <w:rPr>
          <w:rFonts w:ascii="Arial Nova" w:hAnsi="Arial Nova"/>
          <w:sz w:val="24"/>
          <w:szCs w:val="24"/>
        </w:rPr>
        <w:t>p</w:t>
      </w:r>
      <w:r w:rsidRPr="00FA0244">
        <w:rPr>
          <w:rFonts w:ascii="Arial Nova" w:hAnsi="Arial Nova"/>
          <w:sz w:val="24"/>
          <w:szCs w:val="24"/>
        </w:rPr>
        <w:t>ersonales: Este derecho se podrá ejercer, entre otros, frente a datos parciales, inexactos, incompletos, fraccionados, que induzcan a error, o aquellos cuyo tratamiento esté expresamente prohibido o no haya sido autorizado.</w:t>
      </w:r>
    </w:p>
    <w:p w14:paraId="040B60D0" w14:textId="07D68819" w:rsidR="000418FC" w:rsidRPr="00FA0244" w:rsidRDefault="000418FC" w:rsidP="000004B5">
      <w:pPr>
        <w:pStyle w:val="Sinespaciado"/>
        <w:numPr>
          <w:ilvl w:val="0"/>
          <w:numId w:val="10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Solicitar prueba de la autorización otorgada para el tratamiento, salvo cuando expresamente se exceptúe como requisito para el tratamiento.</w:t>
      </w:r>
    </w:p>
    <w:p w14:paraId="30AFEB41" w14:textId="4C2FE6FF" w:rsidR="000418FC" w:rsidRPr="00FA0244" w:rsidRDefault="000418FC" w:rsidP="000004B5">
      <w:pPr>
        <w:pStyle w:val="Sinespaciado"/>
        <w:numPr>
          <w:ilvl w:val="0"/>
          <w:numId w:val="10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Ser informado por el responsable o el eventual encargado, previa solicitud, respecto del uso dado a sus datos personales.</w:t>
      </w:r>
    </w:p>
    <w:p w14:paraId="2EA374B7" w14:textId="64BD9C27" w:rsidR="000418FC" w:rsidRPr="00FA0244" w:rsidRDefault="000418FC" w:rsidP="000004B5">
      <w:pPr>
        <w:pStyle w:val="Sinespaciado"/>
        <w:numPr>
          <w:ilvl w:val="0"/>
          <w:numId w:val="10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Presentar ante la  Superintendencia de Industria y Comercio (SIC) quejas por infracciones a lo dispuesto en la presente política y en la normativa aplicable. El titular o las personas autorizadas sólo podrán elevar quejas ante la SIC una vez haya agotado el trámite de consulta o reclamo establecido en los Artículos </w:t>
      </w:r>
      <w:r w:rsidRPr="00023C4D">
        <w:rPr>
          <w:rFonts w:ascii="Arial Nova" w:hAnsi="Arial Nova"/>
          <w:sz w:val="24"/>
          <w:szCs w:val="24"/>
        </w:rPr>
        <w:t>10 y 11</w:t>
      </w:r>
      <w:r w:rsidRPr="00FA0244">
        <w:rPr>
          <w:rFonts w:ascii="Arial Nova" w:hAnsi="Arial Nova"/>
          <w:sz w:val="24"/>
          <w:szCs w:val="24"/>
        </w:rPr>
        <w:t xml:space="preserve"> de la presente política.</w:t>
      </w:r>
    </w:p>
    <w:p w14:paraId="4D412F90" w14:textId="00C367A3" w:rsidR="000418FC" w:rsidRPr="00FA0244" w:rsidRDefault="000418FC" w:rsidP="000004B5">
      <w:pPr>
        <w:pStyle w:val="Sinespaciado"/>
        <w:numPr>
          <w:ilvl w:val="0"/>
          <w:numId w:val="10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Revocar la autorización y/o solicitar la supresión de los datos personales cuando en el</w:t>
      </w:r>
      <w:r w:rsidR="000004B5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tratamiento no se respeten los principios, derechos y garantías constitucionales y legales, aplicando el procedimiento del sucesivo Artículo 11.</w:t>
      </w:r>
    </w:p>
    <w:p w14:paraId="6A177A5E" w14:textId="21CDB8CF" w:rsidR="000418FC" w:rsidRPr="00FA0244" w:rsidRDefault="000418FC" w:rsidP="000004B5">
      <w:pPr>
        <w:pStyle w:val="Sinespaciado"/>
        <w:numPr>
          <w:ilvl w:val="0"/>
          <w:numId w:val="10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La solicitud de supresión y/o la revocatoria de la Autorización no procederán cuando el titular tenga un deber legal o contractual de permanecer en la base de datos.</w:t>
      </w:r>
    </w:p>
    <w:p w14:paraId="1C29EABF" w14:textId="41D17D2F" w:rsidR="000418FC" w:rsidRPr="00FA0244" w:rsidRDefault="000418FC" w:rsidP="000004B5">
      <w:pPr>
        <w:pStyle w:val="Sinespaciado"/>
        <w:numPr>
          <w:ilvl w:val="0"/>
          <w:numId w:val="10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Acceder en forma gratuita a sus datos personales que hayan sido objeto de tratamiento para el cual deberá enviar solicitud escrita al responsable.</w:t>
      </w:r>
    </w:p>
    <w:p w14:paraId="040CE336" w14:textId="77777777" w:rsidR="000418FC" w:rsidRPr="00FA0244" w:rsidRDefault="000418FC" w:rsidP="000418FC">
      <w:pPr>
        <w:pStyle w:val="Sinespaciado"/>
        <w:spacing w:line="360" w:lineRule="auto"/>
        <w:jc w:val="both"/>
        <w:rPr>
          <w:rFonts w:ascii="Arial Nova" w:hAnsi="Arial Nova"/>
          <w:sz w:val="24"/>
          <w:szCs w:val="24"/>
        </w:rPr>
      </w:pPr>
    </w:p>
    <w:p w14:paraId="151C73EA" w14:textId="77777777" w:rsidR="000418FC" w:rsidRDefault="000418FC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 xml:space="preserve">Los derechos del Titular podrán ejercerse por las siguientes personas: </w:t>
      </w:r>
    </w:p>
    <w:p w14:paraId="41D600A7" w14:textId="46FA6051" w:rsidR="000418FC" w:rsidRPr="00FA0244" w:rsidRDefault="000418FC" w:rsidP="000004B5">
      <w:pPr>
        <w:pStyle w:val="Sinespaciado"/>
        <w:numPr>
          <w:ilvl w:val="0"/>
          <w:numId w:val="12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Por el titular, quien deberá acreditar su identidad en forma suficiente. </w:t>
      </w:r>
    </w:p>
    <w:p w14:paraId="62AFEF5B" w14:textId="0E4DEB21" w:rsidR="000418FC" w:rsidRPr="00FA0244" w:rsidRDefault="000418FC" w:rsidP="000004B5">
      <w:pPr>
        <w:pStyle w:val="Sinespaciado"/>
        <w:numPr>
          <w:ilvl w:val="0"/>
          <w:numId w:val="12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Por los Causahabientes del titular, quienes deberán acreditar tal calidad.</w:t>
      </w:r>
    </w:p>
    <w:p w14:paraId="29D640C6" w14:textId="5E421373" w:rsidR="000418FC" w:rsidRPr="00FA0244" w:rsidRDefault="000418FC" w:rsidP="000004B5">
      <w:pPr>
        <w:pStyle w:val="Sinespaciado"/>
        <w:numPr>
          <w:ilvl w:val="0"/>
          <w:numId w:val="12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lastRenderedPageBreak/>
        <w:t>Por el representante y/o apoderado del titular, previa acreditación de la representación .</w:t>
      </w:r>
    </w:p>
    <w:p w14:paraId="54936B86" w14:textId="27F1010A" w:rsidR="000418FC" w:rsidRPr="00FA0244" w:rsidRDefault="000418FC" w:rsidP="000004B5">
      <w:pPr>
        <w:pStyle w:val="Sinespaciado"/>
        <w:numPr>
          <w:ilvl w:val="0"/>
          <w:numId w:val="12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Por estipulación a favor de otro o para otro. </w:t>
      </w:r>
    </w:p>
    <w:p w14:paraId="37F8D0CE" w14:textId="63C1A370" w:rsidR="000418FC" w:rsidRPr="00FA0244" w:rsidRDefault="000418FC" w:rsidP="000004B5">
      <w:pPr>
        <w:pStyle w:val="Sinespaciado"/>
        <w:numPr>
          <w:ilvl w:val="0"/>
          <w:numId w:val="12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En caso de niños, niñas y adolescentes, por las personas que están facultadas para representarlos.</w:t>
      </w:r>
    </w:p>
    <w:p w14:paraId="2E840C56" w14:textId="77777777" w:rsidR="000004B5" w:rsidRDefault="000004B5" w:rsidP="000418FC">
      <w:pPr>
        <w:pStyle w:val="Sinespaciado"/>
        <w:spacing w:line="360" w:lineRule="auto"/>
        <w:jc w:val="both"/>
        <w:rPr>
          <w:rFonts w:ascii="Arial Nova" w:hAnsi="Arial Nova"/>
          <w:b/>
          <w:bCs/>
          <w:sz w:val="24"/>
          <w:szCs w:val="24"/>
        </w:rPr>
      </w:pPr>
    </w:p>
    <w:p w14:paraId="4E56DF7D" w14:textId="2FDF8F2A" w:rsidR="002B0F96" w:rsidRDefault="000418FC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Los Datos Personales del Titular podrán ser suministrados a las siguientes personas:</w:t>
      </w:r>
    </w:p>
    <w:p w14:paraId="3B4074F7" w14:textId="77777777" w:rsidR="000004B5" w:rsidRPr="00FA0244" w:rsidRDefault="000004B5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b/>
          <w:bCs/>
          <w:sz w:val="24"/>
          <w:szCs w:val="24"/>
        </w:rPr>
      </w:pPr>
    </w:p>
    <w:p w14:paraId="18B242DD" w14:textId="4FD95E8C" w:rsidR="002B0F96" w:rsidRPr="00FA0244" w:rsidRDefault="002B0F96" w:rsidP="000004B5">
      <w:pPr>
        <w:pStyle w:val="Sinespaciado"/>
        <w:numPr>
          <w:ilvl w:val="0"/>
          <w:numId w:val="14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A</w:t>
      </w:r>
      <w:r w:rsidR="000418FC" w:rsidRPr="00FA0244">
        <w:rPr>
          <w:rFonts w:ascii="Arial Nova" w:hAnsi="Arial Nova"/>
          <w:sz w:val="24"/>
          <w:szCs w:val="24"/>
        </w:rPr>
        <w:t xml:space="preserve">l </w:t>
      </w:r>
      <w:r w:rsidR="000004B5">
        <w:rPr>
          <w:rFonts w:ascii="Arial Nova" w:hAnsi="Arial Nova"/>
          <w:sz w:val="24"/>
          <w:szCs w:val="24"/>
        </w:rPr>
        <w:t>t</w:t>
      </w:r>
      <w:r w:rsidR="000418FC" w:rsidRPr="00FA0244">
        <w:rPr>
          <w:rFonts w:ascii="Arial Nova" w:hAnsi="Arial Nova"/>
          <w:sz w:val="24"/>
          <w:szCs w:val="24"/>
        </w:rPr>
        <w:t xml:space="preserve">itular, sus </w:t>
      </w:r>
      <w:r w:rsidRPr="00FA0244">
        <w:rPr>
          <w:rFonts w:ascii="Arial Nova" w:hAnsi="Arial Nova"/>
          <w:sz w:val="24"/>
          <w:szCs w:val="24"/>
        </w:rPr>
        <w:t>c</w:t>
      </w:r>
      <w:r w:rsidR="000418FC" w:rsidRPr="00FA0244">
        <w:rPr>
          <w:rFonts w:ascii="Arial Nova" w:hAnsi="Arial Nova"/>
          <w:sz w:val="24"/>
          <w:szCs w:val="24"/>
        </w:rPr>
        <w:t>ausahabientes o sus representantes legales</w:t>
      </w:r>
      <w:r w:rsidRPr="00FA0244">
        <w:rPr>
          <w:rFonts w:ascii="Arial Nova" w:hAnsi="Arial Nova"/>
          <w:sz w:val="24"/>
          <w:szCs w:val="24"/>
        </w:rPr>
        <w:t>.</w:t>
      </w:r>
    </w:p>
    <w:p w14:paraId="63AC53C5" w14:textId="65A8CB19" w:rsidR="000418FC" w:rsidRPr="00FA0244" w:rsidRDefault="002B0F96" w:rsidP="000004B5">
      <w:pPr>
        <w:pStyle w:val="Sinespaciado"/>
        <w:numPr>
          <w:ilvl w:val="0"/>
          <w:numId w:val="14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A</w:t>
      </w:r>
      <w:r w:rsidR="000418FC" w:rsidRPr="00FA0244">
        <w:rPr>
          <w:rFonts w:ascii="Arial Nova" w:hAnsi="Arial Nova"/>
          <w:sz w:val="24"/>
          <w:szCs w:val="24"/>
        </w:rPr>
        <w:t xml:space="preserve"> las entidades públicas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0418FC" w:rsidRPr="00FA0244">
        <w:rPr>
          <w:rFonts w:ascii="Arial Nova" w:hAnsi="Arial Nova"/>
          <w:sz w:val="24"/>
          <w:szCs w:val="24"/>
        </w:rPr>
        <w:t>o administrativas en ejercicio de sus funciones legales o por orden judicial</w:t>
      </w:r>
      <w:r w:rsidRPr="00FA0244">
        <w:rPr>
          <w:rFonts w:ascii="Arial Nova" w:hAnsi="Arial Nova"/>
          <w:sz w:val="24"/>
          <w:szCs w:val="24"/>
        </w:rPr>
        <w:t>.</w:t>
      </w:r>
    </w:p>
    <w:p w14:paraId="65169730" w14:textId="6126A071" w:rsidR="000418FC" w:rsidRPr="00FA0244" w:rsidRDefault="002B0F96" w:rsidP="000004B5">
      <w:pPr>
        <w:pStyle w:val="Sinespaciado"/>
        <w:numPr>
          <w:ilvl w:val="0"/>
          <w:numId w:val="14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A</w:t>
      </w:r>
      <w:r w:rsidR="000004B5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los </w:t>
      </w:r>
      <w:r w:rsidR="000418FC" w:rsidRPr="00FA0244">
        <w:rPr>
          <w:rFonts w:ascii="Arial Nova" w:hAnsi="Arial Nova"/>
          <w:sz w:val="24"/>
          <w:szCs w:val="24"/>
        </w:rPr>
        <w:t xml:space="preserve">terceros autorizados por el </w:t>
      </w:r>
      <w:r w:rsidR="000004B5">
        <w:rPr>
          <w:rFonts w:ascii="Arial Nova" w:hAnsi="Arial Nova"/>
          <w:sz w:val="24"/>
          <w:szCs w:val="24"/>
        </w:rPr>
        <w:t>t</w:t>
      </w:r>
      <w:r w:rsidR="000418FC" w:rsidRPr="00FA0244">
        <w:rPr>
          <w:rFonts w:ascii="Arial Nova" w:hAnsi="Arial Nova"/>
          <w:sz w:val="24"/>
          <w:szCs w:val="24"/>
        </w:rPr>
        <w:t>itular o por la Ley.</w:t>
      </w:r>
    </w:p>
    <w:p w14:paraId="3CCF2409" w14:textId="367BEF7B" w:rsidR="000418FC" w:rsidRPr="00FA0244" w:rsidRDefault="000418FC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La veracidad, autenticidad, vigencia y exactitud de la información que proporcione el</w:t>
      </w:r>
      <w:r w:rsidR="002B0F96" w:rsidRPr="00FA0244">
        <w:rPr>
          <w:rFonts w:ascii="Arial Nova" w:hAnsi="Arial Nova"/>
          <w:sz w:val="24"/>
          <w:szCs w:val="24"/>
        </w:rPr>
        <w:t xml:space="preserve"> t</w:t>
      </w:r>
      <w:r w:rsidRPr="00FA0244">
        <w:rPr>
          <w:rFonts w:ascii="Arial Nova" w:hAnsi="Arial Nova"/>
          <w:sz w:val="24"/>
          <w:szCs w:val="24"/>
        </w:rPr>
        <w:t xml:space="preserve">itular o las </w:t>
      </w:r>
      <w:r w:rsidR="002B0F96" w:rsidRPr="00FA0244">
        <w:rPr>
          <w:rFonts w:ascii="Arial Nova" w:hAnsi="Arial Nova"/>
          <w:sz w:val="24"/>
          <w:szCs w:val="24"/>
        </w:rPr>
        <w:t>p</w:t>
      </w:r>
      <w:r w:rsidRPr="00FA0244">
        <w:rPr>
          <w:rFonts w:ascii="Arial Nova" w:hAnsi="Arial Nova"/>
          <w:sz w:val="24"/>
          <w:szCs w:val="24"/>
        </w:rPr>
        <w:t xml:space="preserve">ersonas </w:t>
      </w:r>
      <w:r w:rsidR="002B0F96" w:rsidRPr="00FA0244">
        <w:rPr>
          <w:rFonts w:ascii="Arial Nova" w:hAnsi="Arial Nova"/>
          <w:sz w:val="24"/>
          <w:szCs w:val="24"/>
        </w:rPr>
        <w:t>a</w:t>
      </w:r>
      <w:r w:rsidRPr="00FA0244">
        <w:rPr>
          <w:rFonts w:ascii="Arial Nova" w:hAnsi="Arial Nova"/>
          <w:sz w:val="24"/>
          <w:szCs w:val="24"/>
        </w:rPr>
        <w:t xml:space="preserve">utorizadas es responsabilidad del </w:t>
      </w:r>
      <w:r w:rsidR="002B0F96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itular y se compromete a</w:t>
      </w:r>
      <w:r w:rsidR="002B0F96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notificar </w:t>
      </w:r>
      <w:r w:rsidR="002B0F96" w:rsidRPr="00FA0244">
        <w:rPr>
          <w:rFonts w:ascii="Arial Nova" w:hAnsi="Arial Nova"/>
          <w:sz w:val="24"/>
          <w:szCs w:val="24"/>
        </w:rPr>
        <w:t>al laboratorio</w:t>
      </w:r>
      <w:r w:rsidRPr="00FA0244">
        <w:rPr>
          <w:rFonts w:ascii="Arial Nova" w:hAnsi="Arial Nova"/>
          <w:sz w:val="24"/>
          <w:szCs w:val="24"/>
        </w:rPr>
        <w:t xml:space="preserve"> cualquier cambio que sufra esa información.</w:t>
      </w:r>
    </w:p>
    <w:p w14:paraId="31DB9642" w14:textId="77777777" w:rsidR="002B0F96" w:rsidRPr="00FA0244" w:rsidRDefault="002B0F96" w:rsidP="000004B5">
      <w:pPr>
        <w:ind w:left="284"/>
        <w:rPr>
          <w:rFonts w:ascii="Arial Nova" w:hAnsi="Arial Nova"/>
          <w:b/>
          <w:bCs/>
          <w:sz w:val="24"/>
          <w:szCs w:val="24"/>
        </w:rPr>
      </w:pPr>
    </w:p>
    <w:p w14:paraId="7E2543CB" w14:textId="05A9A2A0" w:rsidR="002B0F96" w:rsidRPr="000004B5" w:rsidRDefault="002B0F96" w:rsidP="000004B5">
      <w:pPr>
        <w:ind w:left="284"/>
        <w:rPr>
          <w:rFonts w:ascii="Arial Nova" w:hAnsi="Arial Nova"/>
          <w:b/>
          <w:bCs/>
          <w:sz w:val="24"/>
          <w:szCs w:val="24"/>
        </w:rPr>
      </w:pPr>
      <w:r w:rsidRPr="000004B5">
        <w:rPr>
          <w:rFonts w:ascii="Arial Nova" w:hAnsi="Arial Nova"/>
          <w:b/>
          <w:bCs/>
          <w:sz w:val="24"/>
          <w:szCs w:val="24"/>
        </w:rPr>
        <w:t xml:space="preserve">10. procedimiento de consulta: </w:t>
      </w:r>
    </w:p>
    <w:p w14:paraId="0E9703F4" w14:textId="6C5670BB" w:rsidR="002B0F96" w:rsidRPr="00FA0244" w:rsidRDefault="002B0F96" w:rsidP="000004B5">
      <w:pPr>
        <w:pStyle w:val="Sinespaciado"/>
        <w:spacing w:line="360" w:lineRule="auto"/>
        <w:ind w:left="284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El titular o las personas autorizadas, podrán consultar los datos personales del </w:t>
      </w:r>
      <w:r w:rsidR="004516E1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 xml:space="preserve">itular mediante </w:t>
      </w:r>
      <w:r w:rsidR="004516E1" w:rsidRPr="00FA0244">
        <w:rPr>
          <w:rFonts w:ascii="Arial Nova" w:hAnsi="Arial Nova"/>
          <w:sz w:val="24"/>
          <w:szCs w:val="24"/>
        </w:rPr>
        <w:t xml:space="preserve"> c</w:t>
      </w:r>
      <w:r w:rsidRPr="00FA0244">
        <w:rPr>
          <w:rFonts w:ascii="Arial Nova" w:hAnsi="Arial Nova"/>
          <w:sz w:val="24"/>
          <w:szCs w:val="24"/>
        </w:rPr>
        <w:t>omunicación escrita</w:t>
      </w:r>
      <w:r w:rsidR="004516E1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que contenga como mínimo la siguiente información:</w:t>
      </w:r>
    </w:p>
    <w:p w14:paraId="7B391B2B" w14:textId="0DADB3D1" w:rsidR="002B0F96" w:rsidRPr="00FA0244" w:rsidRDefault="004516E1" w:rsidP="00023C4D">
      <w:pPr>
        <w:pStyle w:val="Sinespaciado"/>
        <w:numPr>
          <w:ilvl w:val="0"/>
          <w:numId w:val="1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N</w:t>
      </w:r>
      <w:r w:rsidR="002B0F96" w:rsidRPr="00FA0244">
        <w:rPr>
          <w:rFonts w:ascii="Arial Nova" w:hAnsi="Arial Nova"/>
          <w:sz w:val="24"/>
          <w:szCs w:val="24"/>
        </w:rPr>
        <w:t xml:space="preserve">ombre del </w:t>
      </w:r>
      <w:r w:rsidRPr="00FA0244">
        <w:rPr>
          <w:rFonts w:ascii="Arial Nova" w:hAnsi="Arial Nova"/>
          <w:sz w:val="24"/>
          <w:szCs w:val="24"/>
        </w:rPr>
        <w:t>t</w:t>
      </w:r>
      <w:r w:rsidR="002B0F96" w:rsidRPr="00FA0244">
        <w:rPr>
          <w:rFonts w:ascii="Arial Nova" w:hAnsi="Arial Nova"/>
          <w:sz w:val="24"/>
          <w:szCs w:val="24"/>
        </w:rPr>
        <w:t>itular y copia de los documentos que lo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2B0F96" w:rsidRPr="00FA0244">
        <w:rPr>
          <w:rFonts w:ascii="Arial Nova" w:hAnsi="Arial Nova"/>
          <w:sz w:val="24"/>
          <w:szCs w:val="24"/>
        </w:rPr>
        <w:t>acrediten como tal</w:t>
      </w:r>
      <w:r w:rsidRPr="00FA0244">
        <w:rPr>
          <w:rFonts w:ascii="Arial Nova" w:hAnsi="Arial Nova"/>
          <w:sz w:val="24"/>
          <w:szCs w:val="24"/>
        </w:rPr>
        <w:t>.</w:t>
      </w:r>
    </w:p>
    <w:p w14:paraId="58D44DB6" w14:textId="5BD806C8" w:rsidR="002B0F96" w:rsidRPr="00FA0244" w:rsidRDefault="004516E1" w:rsidP="00023C4D">
      <w:pPr>
        <w:pStyle w:val="Sinespaciado"/>
        <w:numPr>
          <w:ilvl w:val="0"/>
          <w:numId w:val="1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D</w:t>
      </w:r>
      <w:r w:rsidR="002B0F96" w:rsidRPr="00FA0244">
        <w:rPr>
          <w:rFonts w:ascii="Arial Nova" w:hAnsi="Arial Nova"/>
          <w:sz w:val="24"/>
          <w:szCs w:val="24"/>
        </w:rPr>
        <w:t>atos de contacto del</w:t>
      </w:r>
      <w:r w:rsidRPr="00FA0244">
        <w:rPr>
          <w:rFonts w:ascii="Arial Nova" w:hAnsi="Arial Nova"/>
          <w:sz w:val="24"/>
          <w:szCs w:val="24"/>
        </w:rPr>
        <w:t xml:space="preserve"> t</w:t>
      </w:r>
      <w:r w:rsidR="002B0F96" w:rsidRPr="00FA0244">
        <w:rPr>
          <w:rFonts w:ascii="Arial Nova" w:hAnsi="Arial Nova"/>
          <w:sz w:val="24"/>
          <w:szCs w:val="24"/>
        </w:rPr>
        <w:t>itular (teléfono, email, domicilio)</w:t>
      </w:r>
      <w:r w:rsidRPr="00FA0244">
        <w:rPr>
          <w:rFonts w:ascii="Arial Nova" w:hAnsi="Arial Nova"/>
          <w:sz w:val="24"/>
          <w:szCs w:val="24"/>
        </w:rPr>
        <w:t>.</w:t>
      </w:r>
    </w:p>
    <w:p w14:paraId="5C163E9B" w14:textId="098906CB" w:rsidR="002B0F96" w:rsidRPr="00FA0244" w:rsidRDefault="004516E1" w:rsidP="00023C4D">
      <w:pPr>
        <w:pStyle w:val="Sinespaciado"/>
        <w:numPr>
          <w:ilvl w:val="0"/>
          <w:numId w:val="1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D</w:t>
      </w:r>
      <w:r w:rsidR="002B0F96" w:rsidRPr="00FA0244">
        <w:rPr>
          <w:rFonts w:ascii="Arial Nova" w:hAnsi="Arial Nova"/>
          <w:sz w:val="24"/>
          <w:szCs w:val="24"/>
        </w:rPr>
        <w:t xml:space="preserve">escripción clara y precisa de los </w:t>
      </w:r>
      <w:r w:rsidRPr="00FA0244">
        <w:rPr>
          <w:rFonts w:ascii="Arial Nova" w:hAnsi="Arial Nova"/>
          <w:sz w:val="24"/>
          <w:szCs w:val="24"/>
        </w:rPr>
        <w:t>d</w:t>
      </w:r>
      <w:r w:rsidR="002B0F96" w:rsidRPr="00FA0244">
        <w:rPr>
          <w:rFonts w:ascii="Arial Nova" w:hAnsi="Arial Nova"/>
          <w:sz w:val="24"/>
          <w:szCs w:val="24"/>
        </w:rPr>
        <w:t xml:space="preserve">atos </w:t>
      </w:r>
      <w:r w:rsidRPr="00FA0244">
        <w:rPr>
          <w:rFonts w:ascii="Arial Nova" w:hAnsi="Arial Nova"/>
          <w:sz w:val="24"/>
          <w:szCs w:val="24"/>
        </w:rPr>
        <w:t>p</w:t>
      </w:r>
      <w:r w:rsidR="002B0F96" w:rsidRPr="00FA0244">
        <w:rPr>
          <w:rFonts w:ascii="Arial Nova" w:hAnsi="Arial Nova"/>
          <w:sz w:val="24"/>
          <w:szCs w:val="24"/>
        </w:rPr>
        <w:t>ersonales respecto</w:t>
      </w:r>
      <w:r w:rsidRPr="00FA0244">
        <w:rPr>
          <w:rFonts w:ascii="Arial Nova" w:hAnsi="Arial Nova"/>
          <w:sz w:val="24"/>
          <w:szCs w:val="24"/>
        </w:rPr>
        <w:t xml:space="preserve"> </w:t>
      </w:r>
      <w:r w:rsidR="002B0F96" w:rsidRPr="00FA0244">
        <w:rPr>
          <w:rFonts w:ascii="Arial Nova" w:hAnsi="Arial Nova"/>
          <w:sz w:val="24"/>
          <w:szCs w:val="24"/>
        </w:rPr>
        <w:t>de los que requiere la consulta</w:t>
      </w:r>
      <w:r w:rsidRPr="00FA0244">
        <w:rPr>
          <w:rFonts w:ascii="Arial Nova" w:hAnsi="Arial Nova"/>
          <w:sz w:val="24"/>
          <w:szCs w:val="24"/>
        </w:rPr>
        <w:t>.</w:t>
      </w:r>
    </w:p>
    <w:p w14:paraId="5A3F9159" w14:textId="77777777" w:rsidR="00023C4D" w:rsidRDefault="004516E1" w:rsidP="00023C4D">
      <w:pPr>
        <w:pStyle w:val="Sinespaciado"/>
        <w:numPr>
          <w:ilvl w:val="0"/>
          <w:numId w:val="1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023C4D">
        <w:rPr>
          <w:rFonts w:ascii="Arial Nova" w:hAnsi="Arial Nova"/>
          <w:sz w:val="24"/>
          <w:szCs w:val="24"/>
        </w:rPr>
        <w:t>D</w:t>
      </w:r>
      <w:r w:rsidR="002B0F96" w:rsidRPr="00023C4D">
        <w:rPr>
          <w:rFonts w:ascii="Arial Nova" w:hAnsi="Arial Nova"/>
          <w:sz w:val="24"/>
          <w:szCs w:val="24"/>
        </w:rPr>
        <w:t>escripción clara y precisa de la solicitud de consulta</w:t>
      </w:r>
      <w:r w:rsidRPr="00023C4D">
        <w:rPr>
          <w:rFonts w:ascii="Arial Nova" w:hAnsi="Arial Nova"/>
          <w:sz w:val="24"/>
          <w:szCs w:val="24"/>
        </w:rPr>
        <w:t>.</w:t>
      </w:r>
    </w:p>
    <w:p w14:paraId="751957E1" w14:textId="53B7EC75" w:rsidR="004516E1" w:rsidRPr="00023C4D" w:rsidRDefault="00023C4D" w:rsidP="00023C4D">
      <w:pPr>
        <w:pStyle w:val="Sinespaciado"/>
        <w:numPr>
          <w:ilvl w:val="0"/>
          <w:numId w:val="17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</w:t>
      </w:r>
      <w:r w:rsidR="002B0F96" w:rsidRPr="00023C4D">
        <w:rPr>
          <w:rFonts w:ascii="Arial Nova" w:hAnsi="Arial Nova"/>
          <w:sz w:val="24"/>
          <w:szCs w:val="24"/>
        </w:rPr>
        <w:t xml:space="preserve">n el caso en que el procedimiento de consulta sea requerido de una </w:t>
      </w:r>
      <w:r w:rsidR="002170C7" w:rsidRPr="00023C4D">
        <w:rPr>
          <w:rFonts w:ascii="Arial Nova" w:hAnsi="Arial Nova"/>
          <w:sz w:val="24"/>
          <w:szCs w:val="24"/>
        </w:rPr>
        <w:t>p</w:t>
      </w:r>
      <w:r w:rsidR="002B0F96" w:rsidRPr="00023C4D">
        <w:rPr>
          <w:rFonts w:ascii="Arial Nova" w:hAnsi="Arial Nova"/>
          <w:sz w:val="24"/>
          <w:szCs w:val="24"/>
        </w:rPr>
        <w:t>ersona</w:t>
      </w:r>
      <w:r w:rsidR="004516E1" w:rsidRPr="00023C4D">
        <w:rPr>
          <w:rFonts w:ascii="Arial Nova" w:hAnsi="Arial Nova"/>
          <w:sz w:val="24"/>
          <w:szCs w:val="24"/>
        </w:rPr>
        <w:t xml:space="preserve"> </w:t>
      </w:r>
      <w:r w:rsidR="002170C7" w:rsidRPr="00023C4D">
        <w:rPr>
          <w:rFonts w:ascii="Arial Nova" w:hAnsi="Arial Nova"/>
          <w:sz w:val="24"/>
          <w:szCs w:val="24"/>
        </w:rPr>
        <w:t>a</w:t>
      </w:r>
      <w:r w:rsidR="002B0F96" w:rsidRPr="00023C4D">
        <w:rPr>
          <w:rFonts w:ascii="Arial Nova" w:hAnsi="Arial Nova"/>
          <w:sz w:val="24"/>
          <w:szCs w:val="24"/>
        </w:rPr>
        <w:t xml:space="preserve">utorizada, la comunicación también tendrá que contener el nombre de la </w:t>
      </w:r>
      <w:r w:rsidR="002170C7" w:rsidRPr="00023C4D">
        <w:rPr>
          <w:rFonts w:ascii="Arial Nova" w:hAnsi="Arial Nova"/>
          <w:sz w:val="24"/>
          <w:szCs w:val="24"/>
        </w:rPr>
        <w:t>p</w:t>
      </w:r>
      <w:r w:rsidR="002B0F96" w:rsidRPr="00023C4D">
        <w:rPr>
          <w:rFonts w:ascii="Arial Nova" w:hAnsi="Arial Nova"/>
          <w:sz w:val="24"/>
          <w:szCs w:val="24"/>
        </w:rPr>
        <w:t>ersona</w:t>
      </w:r>
      <w:r w:rsidR="004516E1" w:rsidRPr="00023C4D">
        <w:rPr>
          <w:rFonts w:ascii="Arial Nova" w:hAnsi="Arial Nova"/>
          <w:sz w:val="24"/>
          <w:szCs w:val="24"/>
        </w:rPr>
        <w:t xml:space="preserve"> </w:t>
      </w:r>
      <w:r w:rsidR="002170C7" w:rsidRPr="00023C4D">
        <w:rPr>
          <w:rFonts w:ascii="Arial Nova" w:hAnsi="Arial Nova"/>
          <w:sz w:val="24"/>
          <w:szCs w:val="24"/>
        </w:rPr>
        <w:t>a</w:t>
      </w:r>
      <w:r w:rsidR="002B0F96" w:rsidRPr="00023C4D">
        <w:rPr>
          <w:rFonts w:ascii="Arial Nova" w:hAnsi="Arial Nova"/>
          <w:sz w:val="24"/>
          <w:szCs w:val="24"/>
        </w:rPr>
        <w:t>utorizada y copia de los documentos que lo acrediten como tal</w:t>
      </w:r>
      <w:r w:rsidR="004516E1" w:rsidRPr="00023C4D">
        <w:rPr>
          <w:rFonts w:ascii="Arial Nova" w:hAnsi="Arial Nova"/>
          <w:sz w:val="24"/>
          <w:szCs w:val="24"/>
        </w:rPr>
        <w:t xml:space="preserve">. </w:t>
      </w:r>
    </w:p>
    <w:p w14:paraId="49CDF0DF" w14:textId="77777777" w:rsidR="002170C7" w:rsidRPr="00FA0244" w:rsidRDefault="002B0F96" w:rsidP="00023C4D">
      <w:pPr>
        <w:pStyle w:val="Sinespaciado"/>
        <w:spacing w:line="360" w:lineRule="auto"/>
        <w:ind w:left="511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lastRenderedPageBreak/>
        <w:t>Dichos documentos deberán ser enviados al correo electrónico</w:t>
      </w:r>
      <w:r w:rsidR="002170C7" w:rsidRPr="00FA0244">
        <w:rPr>
          <w:rFonts w:ascii="Arial Nova" w:hAnsi="Arial Nova"/>
          <w:sz w:val="24"/>
          <w:szCs w:val="24"/>
        </w:rPr>
        <w:t xml:space="preserve"> </w:t>
      </w:r>
      <w:hyperlink r:id="rId10" w:history="1">
        <w:r w:rsidR="002170C7" w:rsidRPr="00FA0244">
          <w:rPr>
            <w:rStyle w:val="Hipervnculo"/>
            <w:rFonts w:ascii="Arial Nova" w:hAnsi="Arial Nova"/>
            <w:sz w:val="24"/>
            <w:szCs w:val="24"/>
          </w:rPr>
          <w:t>datos@laborataquion.com</w:t>
        </w:r>
      </w:hyperlink>
      <w:r w:rsidR="002170C7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con el asunto “Solicitud de consulta </w:t>
      </w:r>
      <w:r w:rsidR="002170C7" w:rsidRPr="00FA0244">
        <w:rPr>
          <w:rFonts w:ascii="Arial Nova" w:hAnsi="Arial Nova"/>
          <w:sz w:val="24"/>
          <w:szCs w:val="24"/>
        </w:rPr>
        <w:t>d</w:t>
      </w:r>
      <w:r w:rsidRPr="00FA0244">
        <w:rPr>
          <w:rFonts w:ascii="Arial Nova" w:hAnsi="Arial Nova"/>
          <w:sz w:val="24"/>
          <w:szCs w:val="24"/>
        </w:rPr>
        <w:t xml:space="preserve">atos </w:t>
      </w:r>
      <w:r w:rsidR="002170C7" w:rsidRPr="00FA0244">
        <w:rPr>
          <w:rFonts w:ascii="Arial Nova" w:hAnsi="Arial Nova"/>
          <w:sz w:val="24"/>
          <w:szCs w:val="24"/>
        </w:rPr>
        <w:t>p</w:t>
      </w:r>
      <w:r w:rsidRPr="00FA0244">
        <w:rPr>
          <w:rFonts w:ascii="Arial Nova" w:hAnsi="Arial Nova"/>
          <w:sz w:val="24"/>
          <w:szCs w:val="24"/>
        </w:rPr>
        <w:t>ersonales”.</w:t>
      </w:r>
      <w:r w:rsidR="004516E1" w:rsidRPr="00FA0244">
        <w:rPr>
          <w:rFonts w:ascii="Arial Nova" w:hAnsi="Arial Nova"/>
          <w:sz w:val="24"/>
          <w:szCs w:val="24"/>
        </w:rPr>
        <w:t xml:space="preserve"> </w:t>
      </w:r>
    </w:p>
    <w:p w14:paraId="2F1DF6CF" w14:textId="30196522" w:rsidR="002B0F96" w:rsidRPr="00FA0244" w:rsidRDefault="002170C7" w:rsidP="00023C4D">
      <w:pPr>
        <w:pStyle w:val="Sinespaciado"/>
        <w:spacing w:line="360" w:lineRule="auto"/>
        <w:ind w:left="511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El laboratorio</w:t>
      </w:r>
      <w:r w:rsidR="002B0F96" w:rsidRPr="00FA0244">
        <w:rPr>
          <w:rFonts w:ascii="Arial Nova" w:hAnsi="Arial Nova"/>
          <w:sz w:val="24"/>
          <w:szCs w:val="24"/>
        </w:rPr>
        <w:t xml:space="preserve"> responderá la solicitud del </w:t>
      </w:r>
      <w:r w:rsidRPr="00FA0244">
        <w:rPr>
          <w:rFonts w:ascii="Arial Nova" w:hAnsi="Arial Nova"/>
          <w:sz w:val="24"/>
          <w:szCs w:val="24"/>
        </w:rPr>
        <w:t>t</w:t>
      </w:r>
      <w:r w:rsidR="002B0F96" w:rsidRPr="00FA0244">
        <w:rPr>
          <w:rFonts w:ascii="Arial Nova" w:hAnsi="Arial Nova"/>
          <w:sz w:val="24"/>
          <w:szCs w:val="24"/>
        </w:rPr>
        <w:t>itular en un plazo máximo de diez (10) días</w:t>
      </w:r>
      <w:r w:rsidR="004516E1" w:rsidRPr="00FA0244">
        <w:rPr>
          <w:rFonts w:ascii="Arial Nova" w:hAnsi="Arial Nova"/>
          <w:sz w:val="24"/>
          <w:szCs w:val="24"/>
        </w:rPr>
        <w:t xml:space="preserve"> </w:t>
      </w:r>
      <w:r w:rsidR="002B0F96" w:rsidRPr="00FA0244">
        <w:rPr>
          <w:rFonts w:ascii="Arial Nova" w:hAnsi="Arial Nova"/>
          <w:sz w:val="24"/>
          <w:szCs w:val="24"/>
        </w:rPr>
        <w:t>hábiles contados a partir desde la fecha de recibo de la misma. Cuando no fuere posible</w:t>
      </w:r>
      <w:r w:rsidR="004516E1" w:rsidRPr="00FA0244">
        <w:rPr>
          <w:rFonts w:ascii="Arial Nova" w:hAnsi="Arial Nova"/>
          <w:sz w:val="24"/>
          <w:szCs w:val="24"/>
        </w:rPr>
        <w:t xml:space="preserve"> </w:t>
      </w:r>
      <w:r w:rsidR="002B0F96" w:rsidRPr="00FA0244">
        <w:rPr>
          <w:rFonts w:ascii="Arial Nova" w:hAnsi="Arial Nova"/>
          <w:sz w:val="24"/>
          <w:szCs w:val="24"/>
        </w:rPr>
        <w:t>atender la consulta dentro de dicho término, se informará al interesado, expresando</w:t>
      </w:r>
      <w:r w:rsidR="004516E1" w:rsidRPr="00FA0244">
        <w:rPr>
          <w:rFonts w:ascii="Arial Nova" w:hAnsi="Arial Nova"/>
          <w:sz w:val="24"/>
          <w:szCs w:val="24"/>
        </w:rPr>
        <w:t xml:space="preserve"> </w:t>
      </w:r>
      <w:r w:rsidR="002B0F96" w:rsidRPr="00FA0244">
        <w:rPr>
          <w:rFonts w:ascii="Arial Nova" w:hAnsi="Arial Nova"/>
          <w:sz w:val="24"/>
          <w:szCs w:val="24"/>
        </w:rPr>
        <w:t>los motivos de la demora y la fecha en que se atenderá su consulta, la cual en ningún</w:t>
      </w:r>
      <w:r w:rsidR="004516E1" w:rsidRPr="00FA0244">
        <w:rPr>
          <w:rFonts w:ascii="Arial Nova" w:hAnsi="Arial Nova"/>
          <w:sz w:val="24"/>
          <w:szCs w:val="24"/>
        </w:rPr>
        <w:t xml:space="preserve"> </w:t>
      </w:r>
      <w:r w:rsidR="002B0F96" w:rsidRPr="00FA0244">
        <w:rPr>
          <w:rFonts w:ascii="Arial Nova" w:hAnsi="Arial Nova"/>
          <w:sz w:val="24"/>
          <w:szCs w:val="24"/>
        </w:rPr>
        <w:t>caso podrá superar los cinco (5) días hábiles siguientes al vencimiento del primer</w:t>
      </w:r>
      <w:r w:rsidR="004516E1" w:rsidRPr="00FA0244">
        <w:rPr>
          <w:rFonts w:ascii="Arial Nova" w:hAnsi="Arial Nova"/>
          <w:sz w:val="24"/>
          <w:szCs w:val="24"/>
        </w:rPr>
        <w:t xml:space="preserve"> </w:t>
      </w:r>
      <w:r w:rsidR="002B0F96" w:rsidRPr="00FA0244">
        <w:rPr>
          <w:rFonts w:ascii="Arial Nova" w:hAnsi="Arial Nova"/>
          <w:sz w:val="24"/>
          <w:szCs w:val="24"/>
        </w:rPr>
        <w:t>término.</w:t>
      </w:r>
    </w:p>
    <w:p w14:paraId="62E049A5" w14:textId="6D06F210" w:rsidR="002B0F96" w:rsidRDefault="002B0F96" w:rsidP="00023C4D">
      <w:pPr>
        <w:pStyle w:val="Sinespaciado"/>
        <w:spacing w:line="360" w:lineRule="auto"/>
        <w:ind w:left="511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En todos los casos, la respuesta se dará por la misma vía por la que haya presentado la</w:t>
      </w:r>
      <w:r w:rsidR="004516E1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solicitud o en su caso por cualquier otro medio acordado con el</w:t>
      </w:r>
      <w:r w:rsidR="002170C7" w:rsidRPr="00FA0244">
        <w:rPr>
          <w:rFonts w:ascii="Arial Nova" w:hAnsi="Arial Nova"/>
          <w:sz w:val="24"/>
          <w:szCs w:val="24"/>
        </w:rPr>
        <w:t xml:space="preserve"> t</w:t>
      </w:r>
      <w:r w:rsidRPr="00FA0244">
        <w:rPr>
          <w:rFonts w:ascii="Arial Nova" w:hAnsi="Arial Nova"/>
          <w:sz w:val="24"/>
          <w:szCs w:val="24"/>
        </w:rPr>
        <w:t xml:space="preserve">itular o las </w:t>
      </w:r>
      <w:r w:rsidR="002170C7" w:rsidRPr="00FA0244">
        <w:rPr>
          <w:rFonts w:ascii="Arial Nova" w:hAnsi="Arial Nova"/>
          <w:sz w:val="24"/>
          <w:szCs w:val="24"/>
        </w:rPr>
        <w:t>p</w:t>
      </w:r>
      <w:r w:rsidRPr="00FA0244">
        <w:rPr>
          <w:rFonts w:ascii="Arial Nova" w:hAnsi="Arial Nova"/>
          <w:sz w:val="24"/>
          <w:szCs w:val="24"/>
        </w:rPr>
        <w:t>ersona</w:t>
      </w:r>
      <w:r w:rsidR="004516E1" w:rsidRPr="00FA0244">
        <w:rPr>
          <w:rFonts w:ascii="Arial Nova" w:hAnsi="Arial Nova"/>
          <w:sz w:val="24"/>
          <w:szCs w:val="24"/>
        </w:rPr>
        <w:t xml:space="preserve">s </w:t>
      </w:r>
      <w:r w:rsidR="002170C7" w:rsidRPr="00FA0244">
        <w:rPr>
          <w:rFonts w:ascii="Arial Nova" w:hAnsi="Arial Nova"/>
          <w:sz w:val="24"/>
          <w:szCs w:val="24"/>
        </w:rPr>
        <w:t>a</w:t>
      </w:r>
      <w:r w:rsidRPr="00FA0244">
        <w:rPr>
          <w:rFonts w:ascii="Arial Nova" w:hAnsi="Arial Nova"/>
          <w:sz w:val="24"/>
          <w:szCs w:val="24"/>
        </w:rPr>
        <w:t>utorizadas.</w:t>
      </w:r>
    </w:p>
    <w:p w14:paraId="6867293C" w14:textId="77777777" w:rsidR="00023C4D" w:rsidRPr="00FA0244" w:rsidRDefault="00023C4D" w:rsidP="00023C4D">
      <w:pPr>
        <w:pStyle w:val="Sinespaciado"/>
        <w:spacing w:line="360" w:lineRule="auto"/>
        <w:ind w:left="511"/>
        <w:jc w:val="both"/>
        <w:rPr>
          <w:rFonts w:ascii="Arial Nova" w:hAnsi="Arial Nova"/>
          <w:sz w:val="24"/>
          <w:szCs w:val="24"/>
        </w:rPr>
      </w:pPr>
    </w:p>
    <w:p w14:paraId="4F085482" w14:textId="77777777" w:rsidR="002170C7" w:rsidRPr="00023C4D" w:rsidRDefault="002B0F96" w:rsidP="00023C4D">
      <w:pPr>
        <w:pStyle w:val="Sinespaciado"/>
        <w:spacing w:line="360" w:lineRule="auto"/>
        <w:ind w:left="511"/>
        <w:jc w:val="both"/>
        <w:rPr>
          <w:rFonts w:ascii="Arial Nova" w:hAnsi="Arial Nova"/>
          <w:b/>
          <w:bCs/>
          <w:sz w:val="24"/>
          <w:szCs w:val="24"/>
        </w:rPr>
      </w:pPr>
      <w:r w:rsidRPr="00023C4D">
        <w:rPr>
          <w:rFonts w:ascii="Arial Nova" w:hAnsi="Arial Nova"/>
          <w:b/>
          <w:bCs/>
          <w:sz w:val="24"/>
          <w:szCs w:val="24"/>
        </w:rPr>
        <w:t xml:space="preserve">El </w:t>
      </w:r>
      <w:r w:rsidR="002170C7" w:rsidRPr="00023C4D">
        <w:rPr>
          <w:rFonts w:ascii="Arial Nova" w:hAnsi="Arial Nova"/>
          <w:b/>
          <w:bCs/>
          <w:sz w:val="24"/>
          <w:szCs w:val="24"/>
        </w:rPr>
        <w:t>t</w:t>
      </w:r>
      <w:r w:rsidRPr="00023C4D">
        <w:rPr>
          <w:rFonts w:ascii="Arial Nova" w:hAnsi="Arial Nova"/>
          <w:b/>
          <w:bCs/>
          <w:sz w:val="24"/>
          <w:szCs w:val="24"/>
        </w:rPr>
        <w:t xml:space="preserve">itular tendrá el derecho de consultar de forma gratuita sus </w:t>
      </w:r>
      <w:r w:rsidR="002170C7" w:rsidRPr="00023C4D">
        <w:rPr>
          <w:rFonts w:ascii="Arial Nova" w:hAnsi="Arial Nova"/>
          <w:b/>
          <w:bCs/>
          <w:sz w:val="24"/>
          <w:szCs w:val="24"/>
        </w:rPr>
        <w:t>d</w:t>
      </w:r>
      <w:r w:rsidRPr="00023C4D">
        <w:rPr>
          <w:rFonts w:ascii="Arial Nova" w:hAnsi="Arial Nova"/>
          <w:b/>
          <w:bCs/>
          <w:sz w:val="24"/>
          <w:szCs w:val="24"/>
        </w:rPr>
        <w:t xml:space="preserve">atos </w:t>
      </w:r>
      <w:r w:rsidR="002170C7" w:rsidRPr="00023C4D">
        <w:rPr>
          <w:rFonts w:ascii="Arial Nova" w:hAnsi="Arial Nova"/>
          <w:b/>
          <w:bCs/>
          <w:sz w:val="24"/>
          <w:szCs w:val="24"/>
        </w:rPr>
        <w:t>p</w:t>
      </w:r>
      <w:r w:rsidRPr="00023C4D">
        <w:rPr>
          <w:rFonts w:ascii="Arial Nova" w:hAnsi="Arial Nova"/>
          <w:b/>
          <w:bCs/>
          <w:sz w:val="24"/>
          <w:szCs w:val="24"/>
        </w:rPr>
        <w:t xml:space="preserve">ersonales: </w:t>
      </w:r>
    </w:p>
    <w:p w14:paraId="1172491B" w14:textId="4099A653" w:rsidR="002170C7" w:rsidRPr="00FA0244" w:rsidRDefault="002170C7" w:rsidP="00023C4D">
      <w:pPr>
        <w:pStyle w:val="Sinespaciado"/>
        <w:numPr>
          <w:ilvl w:val="0"/>
          <w:numId w:val="19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A</w:t>
      </w:r>
      <w:r w:rsidR="002B0F96" w:rsidRPr="00FA0244">
        <w:rPr>
          <w:rFonts w:ascii="Arial Nova" w:hAnsi="Arial Nova"/>
          <w:sz w:val="24"/>
          <w:szCs w:val="24"/>
        </w:rPr>
        <w:t>l</w:t>
      </w:r>
      <w:r w:rsidR="004516E1" w:rsidRPr="00FA0244">
        <w:rPr>
          <w:rFonts w:ascii="Arial Nova" w:hAnsi="Arial Nova"/>
          <w:sz w:val="24"/>
          <w:szCs w:val="24"/>
        </w:rPr>
        <w:t xml:space="preserve"> </w:t>
      </w:r>
      <w:r w:rsidR="002B0F96" w:rsidRPr="00FA0244">
        <w:rPr>
          <w:rFonts w:ascii="Arial Nova" w:hAnsi="Arial Nova"/>
          <w:sz w:val="24"/>
          <w:szCs w:val="24"/>
        </w:rPr>
        <w:t>menos una vez cada mes calendario</w:t>
      </w:r>
      <w:r w:rsidRPr="00FA0244">
        <w:rPr>
          <w:rFonts w:ascii="Arial Nova" w:hAnsi="Arial Nova"/>
          <w:sz w:val="24"/>
          <w:szCs w:val="24"/>
        </w:rPr>
        <w:t>.</w:t>
      </w:r>
    </w:p>
    <w:p w14:paraId="7622AE49" w14:textId="618E978A" w:rsidR="002B0F96" w:rsidRPr="00FA0244" w:rsidRDefault="002170C7" w:rsidP="00023C4D">
      <w:pPr>
        <w:pStyle w:val="Sinespaciado"/>
        <w:numPr>
          <w:ilvl w:val="0"/>
          <w:numId w:val="19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C</w:t>
      </w:r>
      <w:r w:rsidR="002B0F96" w:rsidRPr="00FA0244">
        <w:rPr>
          <w:rFonts w:ascii="Arial Nova" w:hAnsi="Arial Nova"/>
          <w:sz w:val="24"/>
          <w:szCs w:val="24"/>
        </w:rPr>
        <w:t>ada vez que existan modificaciones</w:t>
      </w:r>
      <w:r w:rsidR="004516E1" w:rsidRPr="00FA0244">
        <w:rPr>
          <w:rFonts w:ascii="Arial Nova" w:hAnsi="Arial Nova"/>
          <w:sz w:val="24"/>
          <w:szCs w:val="24"/>
        </w:rPr>
        <w:t xml:space="preserve"> </w:t>
      </w:r>
      <w:r w:rsidR="002B0F96" w:rsidRPr="00FA0244">
        <w:rPr>
          <w:rFonts w:ascii="Arial Nova" w:hAnsi="Arial Nova"/>
          <w:sz w:val="24"/>
          <w:szCs w:val="24"/>
        </w:rPr>
        <w:t xml:space="preserve">sustanciales de la </w:t>
      </w:r>
      <w:r w:rsidRPr="00FA0244">
        <w:rPr>
          <w:rFonts w:ascii="Arial Nova" w:hAnsi="Arial Nova"/>
          <w:sz w:val="24"/>
          <w:szCs w:val="24"/>
        </w:rPr>
        <w:t>p</w:t>
      </w:r>
      <w:r w:rsidR="002B0F96" w:rsidRPr="00FA0244">
        <w:rPr>
          <w:rFonts w:ascii="Arial Nova" w:hAnsi="Arial Nova"/>
          <w:sz w:val="24"/>
          <w:szCs w:val="24"/>
        </w:rPr>
        <w:t>olítica que motiven nuevas consultas. Para consultas cuya</w:t>
      </w:r>
      <w:r w:rsidR="004516E1" w:rsidRPr="00FA0244">
        <w:rPr>
          <w:rFonts w:ascii="Arial Nova" w:hAnsi="Arial Nova"/>
          <w:sz w:val="24"/>
          <w:szCs w:val="24"/>
        </w:rPr>
        <w:t xml:space="preserve"> </w:t>
      </w:r>
      <w:r w:rsidR="002B0F96" w:rsidRPr="00FA0244">
        <w:rPr>
          <w:rFonts w:ascii="Arial Nova" w:hAnsi="Arial Nova"/>
          <w:sz w:val="24"/>
          <w:szCs w:val="24"/>
        </w:rPr>
        <w:t xml:space="preserve">periodicidad sea mayor a una por cada mese calendario, el </w:t>
      </w:r>
      <w:r w:rsidRPr="00FA0244">
        <w:rPr>
          <w:rFonts w:ascii="Arial Nova" w:hAnsi="Arial Nova"/>
          <w:sz w:val="24"/>
          <w:szCs w:val="24"/>
        </w:rPr>
        <w:t>r</w:t>
      </w:r>
      <w:r w:rsidR="002B0F96" w:rsidRPr="00FA0244">
        <w:rPr>
          <w:rFonts w:ascii="Arial Nova" w:hAnsi="Arial Nova"/>
          <w:sz w:val="24"/>
          <w:szCs w:val="24"/>
        </w:rPr>
        <w:t>esponsable podrá cobrar al</w:t>
      </w:r>
      <w:r w:rsidR="004516E1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t</w:t>
      </w:r>
      <w:r w:rsidR="002B0F96" w:rsidRPr="00FA0244">
        <w:rPr>
          <w:rFonts w:ascii="Arial Nova" w:hAnsi="Arial Nova"/>
          <w:sz w:val="24"/>
          <w:szCs w:val="24"/>
        </w:rPr>
        <w:t>itular los gastos de envío, reproducción y, en su caso, certificación de documentos.</w:t>
      </w:r>
      <w:r w:rsidR="004516E1" w:rsidRPr="00FA0244">
        <w:rPr>
          <w:rFonts w:ascii="Arial Nova" w:hAnsi="Arial Nova"/>
          <w:sz w:val="24"/>
          <w:szCs w:val="24"/>
        </w:rPr>
        <w:t xml:space="preserve"> </w:t>
      </w:r>
      <w:r w:rsidR="002B0F96" w:rsidRPr="00FA0244">
        <w:rPr>
          <w:rFonts w:ascii="Arial Nova" w:hAnsi="Arial Nova"/>
          <w:sz w:val="24"/>
          <w:szCs w:val="24"/>
        </w:rPr>
        <w:t>En todo caso, los costos de reproducción no podrán ser mayores a los costos d</w:t>
      </w:r>
      <w:r w:rsidR="004516E1" w:rsidRPr="00FA0244">
        <w:rPr>
          <w:rFonts w:ascii="Arial Nova" w:hAnsi="Arial Nova"/>
          <w:sz w:val="24"/>
          <w:szCs w:val="24"/>
        </w:rPr>
        <w:t xml:space="preserve">e </w:t>
      </w:r>
      <w:r w:rsidR="002B0F96" w:rsidRPr="00FA0244">
        <w:rPr>
          <w:rFonts w:ascii="Arial Nova" w:hAnsi="Arial Nova"/>
          <w:sz w:val="24"/>
          <w:szCs w:val="24"/>
        </w:rPr>
        <w:t>recuperación del material correspondiente.</w:t>
      </w:r>
    </w:p>
    <w:p w14:paraId="2471DDF1" w14:textId="77777777" w:rsidR="008B4C89" w:rsidRPr="00FA0244" w:rsidRDefault="008B4C89" w:rsidP="00023C4D">
      <w:pPr>
        <w:pStyle w:val="Sinespaciado"/>
        <w:spacing w:line="360" w:lineRule="auto"/>
        <w:ind w:left="511"/>
        <w:jc w:val="both"/>
        <w:rPr>
          <w:rFonts w:ascii="Arial Nova" w:hAnsi="Arial Nova"/>
          <w:sz w:val="24"/>
          <w:szCs w:val="24"/>
        </w:rPr>
      </w:pPr>
    </w:p>
    <w:p w14:paraId="16F6E99E" w14:textId="6A6C9ABE" w:rsidR="008B4C89" w:rsidRPr="00FA0244" w:rsidRDefault="008B4C89" w:rsidP="00023C4D">
      <w:pPr>
        <w:pStyle w:val="Sinespaciado"/>
        <w:spacing w:line="360" w:lineRule="auto"/>
        <w:ind w:left="511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1</w:t>
      </w:r>
      <w:r w:rsidR="00023C4D">
        <w:rPr>
          <w:rFonts w:ascii="Arial Nova" w:hAnsi="Arial Nova"/>
          <w:b/>
          <w:bCs/>
          <w:sz w:val="24"/>
          <w:szCs w:val="24"/>
        </w:rPr>
        <w:t>1</w:t>
      </w:r>
      <w:r w:rsidRPr="00FA0244">
        <w:rPr>
          <w:rFonts w:ascii="Arial Nova" w:hAnsi="Arial Nova"/>
          <w:b/>
          <w:bCs/>
          <w:sz w:val="24"/>
          <w:szCs w:val="24"/>
        </w:rPr>
        <w:t xml:space="preserve">. Procedimiento de reclamo: </w:t>
      </w:r>
    </w:p>
    <w:p w14:paraId="0C6FA45F" w14:textId="6C7AC795" w:rsidR="008B4C89" w:rsidRPr="00FA0244" w:rsidRDefault="008B4C89" w:rsidP="00023C4D">
      <w:pPr>
        <w:pStyle w:val="Sinespaciado"/>
        <w:spacing w:line="360" w:lineRule="auto"/>
        <w:ind w:left="511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El titular o las personas autorizadas, que consideren que la información contenida en los datos personales del titular debe ser objeto de corrección, actualización o supresión, o advierten el presunto incumplimiento de cualquiera de los deberes contenidos en la normativa aplicable, podrán</w:t>
      </w:r>
    </w:p>
    <w:p w14:paraId="0161D95E" w14:textId="4535815A" w:rsidR="008B4C89" w:rsidRPr="00FA0244" w:rsidRDefault="008B4C89" w:rsidP="00023C4D">
      <w:pPr>
        <w:pStyle w:val="Sinespaciado"/>
        <w:spacing w:line="360" w:lineRule="auto"/>
        <w:ind w:left="511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presentar reclamo mediante comunicación escrita que contenga como mínimo la siguiente información:</w:t>
      </w:r>
    </w:p>
    <w:p w14:paraId="7FF4AED5" w14:textId="77777777" w:rsidR="008B4C89" w:rsidRPr="00FA0244" w:rsidRDefault="008B4C89" w:rsidP="00023C4D">
      <w:pPr>
        <w:pStyle w:val="Sinespaciado"/>
        <w:spacing w:line="360" w:lineRule="auto"/>
        <w:ind w:left="227"/>
        <w:jc w:val="both"/>
        <w:rPr>
          <w:rFonts w:ascii="Arial Nova" w:hAnsi="Arial Nova"/>
          <w:sz w:val="24"/>
          <w:szCs w:val="24"/>
        </w:rPr>
      </w:pPr>
    </w:p>
    <w:p w14:paraId="27FA8F15" w14:textId="212817B6" w:rsidR="008B4C89" w:rsidRPr="00FA0244" w:rsidRDefault="008B4C89" w:rsidP="00023C4D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Nombre del titular y copia de los documentos que lo acrediten como tal.</w:t>
      </w:r>
    </w:p>
    <w:p w14:paraId="524FF3B4" w14:textId="1A2259FE" w:rsidR="008B4C89" w:rsidRPr="00FA0244" w:rsidRDefault="008B4C89" w:rsidP="00023C4D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Datos de contacto del titular (teléfono, email, dirección).</w:t>
      </w:r>
    </w:p>
    <w:p w14:paraId="57AE5853" w14:textId="32E31395" w:rsidR="008B4C89" w:rsidRPr="00FA0244" w:rsidRDefault="008B4C89" w:rsidP="00023C4D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Descripción clara y precisa de los datos personales respecto de los que busca ejercer alguno de los derechos.</w:t>
      </w:r>
    </w:p>
    <w:p w14:paraId="6DA8A133" w14:textId="4C72F858" w:rsidR="008B4C89" w:rsidRPr="00FA0244" w:rsidRDefault="008B4C89" w:rsidP="00023C4D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Descripción clara y precisa de su reclamo, de los hechos que dan lugar al reclamo y los documentos que se quiera hacer valer.</w:t>
      </w:r>
    </w:p>
    <w:p w14:paraId="35220446" w14:textId="71AE312A" w:rsidR="008B4C89" w:rsidRPr="00FA0244" w:rsidRDefault="008B4C89" w:rsidP="00023C4D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Cualquier otro elemento o documento que facilite la localización de los datos personales del </w:t>
      </w:r>
      <w:r w:rsidR="00CA7526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itular.</w:t>
      </w:r>
    </w:p>
    <w:p w14:paraId="3B0C37D2" w14:textId="42A1195C" w:rsidR="008B4C89" w:rsidRPr="00FA0244" w:rsidRDefault="008B4C89" w:rsidP="00023C4D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En el caso de las solicitudes de corrección y/o actualización de datos personales del titular, también indicar las modificaciones a realizarse y aportar la documentación que sustente su petición.</w:t>
      </w:r>
    </w:p>
    <w:p w14:paraId="5D67B682" w14:textId="3956B710" w:rsidR="008B4C89" w:rsidRPr="00FA0244" w:rsidRDefault="008B4C89" w:rsidP="00023C4D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En el caso en que el procedimiento de reclamo sea requerido por una persona autorizada, la comunicación también tendrá que contener el nombre de la persona</w:t>
      </w:r>
      <w:r w:rsidR="00CA7526" w:rsidRPr="00FA0244">
        <w:rPr>
          <w:rFonts w:ascii="Arial Nova" w:hAnsi="Arial Nova"/>
          <w:sz w:val="24"/>
          <w:szCs w:val="24"/>
        </w:rPr>
        <w:t xml:space="preserve"> a</w:t>
      </w:r>
      <w:r w:rsidRPr="00FA0244">
        <w:rPr>
          <w:rFonts w:ascii="Arial Nova" w:hAnsi="Arial Nova"/>
          <w:sz w:val="24"/>
          <w:szCs w:val="24"/>
        </w:rPr>
        <w:t>utorizada y copia de los documentos que lo acrediten como tal.</w:t>
      </w:r>
    </w:p>
    <w:p w14:paraId="778AFE90" w14:textId="11A267F6" w:rsidR="008B4C89" w:rsidRPr="00FA0244" w:rsidRDefault="008B4C89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Dichos documentos deberán ser enviados al correo electrónico:</w:t>
      </w:r>
      <w:r w:rsidR="00DD2609">
        <w:rPr>
          <w:rFonts w:ascii="Arial Nova" w:hAnsi="Arial Nova"/>
          <w:sz w:val="24"/>
          <w:szCs w:val="24"/>
        </w:rPr>
        <w:t xml:space="preserve"> </w:t>
      </w:r>
      <w:hyperlink r:id="rId11" w:history="1">
        <w:r w:rsidR="00DD2609" w:rsidRPr="00F26798">
          <w:rPr>
            <w:rStyle w:val="Hipervnculo"/>
            <w:rFonts w:ascii="Arial Nova" w:hAnsi="Arial Nova"/>
            <w:sz w:val="24"/>
            <w:szCs w:val="24"/>
          </w:rPr>
          <w:t>datos@laborataquion.com</w:t>
        </w:r>
      </w:hyperlink>
      <w:r w:rsidRPr="00FA0244">
        <w:rPr>
          <w:rFonts w:ascii="Arial Nova" w:hAnsi="Arial Nova"/>
          <w:sz w:val="24"/>
          <w:szCs w:val="24"/>
        </w:rPr>
        <w:t xml:space="preserve">, </w:t>
      </w:r>
      <w:r w:rsidR="00DD2609">
        <w:rPr>
          <w:rFonts w:ascii="Arial Nova" w:hAnsi="Arial Nova"/>
          <w:sz w:val="24"/>
          <w:szCs w:val="24"/>
        </w:rPr>
        <w:t xml:space="preserve">en </w:t>
      </w:r>
      <w:r w:rsidR="00CA7526" w:rsidRPr="00FA0244">
        <w:rPr>
          <w:rFonts w:ascii="Arial Nova" w:hAnsi="Arial Nova"/>
          <w:sz w:val="24"/>
          <w:szCs w:val="24"/>
        </w:rPr>
        <w:t>e</w:t>
      </w:r>
      <w:r w:rsidRPr="00FA0244">
        <w:rPr>
          <w:rFonts w:ascii="Arial Nova" w:hAnsi="Arial Nova"/>
          <w:sz w:val="24"/>
          <w:szCs w:val="24"/>
        </w:rPr>
        <w:t>l asunto “Solicitud de reclamo Datos Personales”.</w:t>
      </w:r>
    </w:p>
    <w:p w14:paraId="36AE2B39" w14:textId="70D98F57" w:rsidR="008B4C89" w:rsidRPr="00FA0244" w:rsidRDefault="008B4C89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Si la información del reclamo es errónea y/o insuficiente y/o incompleta, </w:t>
      </w:r>
      <w:r w:rsidR="00CA7526" w:rsidRPr="00FA0244">
        <w:rPr>
          <w:rFonts w:ascii="Arial Nova" w:hAnsi="Arial Nova"/>
          <w:sz w:val="24"/>
          <w:szCs w:val="24"/>
        </w:rPr>
        <w:t xml:space="preserve">el laboratorio </w:t>
      </w:r>
      <w:r w:rsidRPr="00FA0244">
        <w:rPr>
          <w:rFonts w:ascii="Arial Nova" w:hAnsi="Arial Nova"/>
          <w:sz w:val="24"/>
          <w:szCs w:val="24"/>
        </w:rPr>
        <w:t>solicitará, dentro de los cinco (5) días hábiles siguientes a la recepción del reclamo,</w:t>
      </w:r>
      <w:r w:rsidR="00CA7526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que aporte las informaciones y/o los elementos y/o los documentos necesarios para</w:t>
      </w:r>
      <w:r w:rsidR="00CA7526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dar trámite al mismo. Transcurrido dos (2) meses contados a partir de la fecha del</w:t>
      </w:r>
      <w:r w:rsidR="00CA7526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requerimiento, sin que el solicitante presente las informaciones y/o los elementos y/o</w:t>
      </w:r>
      <w:r w:rsidR="00CA7526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los documentos requeridos, se tendrá por desistido el reclamo.</w:t>
      </w:r>
    </w:p>
    <w:p w14:paraId="00302C79" w14:textId="77BEA417" w:rsidR="008B4C89" w:rsidRPr="00FA0244" w:rsidRDefault="008B4C89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Una vez recibido el reclamo completo y en un término no mayor a dos (2) días hábiles,</w:t>
      </w:r>
      <w:r w:rsidR="00CA7526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se incluirá en la </w:t>
      </w:r>
      <w:r w:rsidR="00CA7526" w:rsidRPr="00FA0244">
        <w:rPr>
          <w:rFonts w:ascii="Arial Nova" w:hAnsi="Arial Nova"/>
          <w:sz w:val="24"/>
          <w:szCs w:val="24"/>
        </w:rPr>
        <w:t>b</w:t>
      </w:r>
      <w:r w:rsidRPr="00FA0244">
        <w:rPr>
          <w:rFonts w:ascii="Arial Nova" w:hAnsi="Arial Nova"/>
          <w:sz w:val="24"/>
          <w:szCs w:val="24"/>
        </w:rPr>
        <w:t xml:space="preserve">ase de </w:t>
      </w:r>
      <w:r w:rsidR="00CA7526" w:rsidRPr="00FA0244">
        <w:rPr>
          <w:rFonts w:ascii="Arial Nova" w:hAnsi="Arial Nova"/>
          <w:sz w:val="24"/>
          <w:szCs w:val="24"/>
        </w:rPr>
        <w:t>d</w:t>
      </w:r>
      <w:r w:rsidRPr="00FA0244">
        <w:rPr>
          <w:rFonts w:ascii="Arial Nova" w:hAnsi="Arial Nova"/>
          <w:sz w:val="24"/>
          <w:szCs w:val="24"/>
        </w:rPr>
        <w:t>atos una leyenda que diga "reclamo en trámite" y el motivo</w:t>
      </w:r>
      <w:r w:rsidR="00CA7526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del mismo. Dicha leyenda deberá mantenerse hasta que el reclamo sea decidido.</w:t>
      </w:r>
    </w:p>
    <w:p w14:paraId="01D8D866" w14:textId="5CBF7653" w:rsidR="008B4C89" w:rsidRPr="00FA0244" w:rsidRDefault="008B4C89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lastRenderedPageBreak/>
        <w:t xml:space="preserve">En todo caso, </w:t>
      </w:r>
      <w:r w:rsidR="00CA7526" w:rsidRPr="00FA0244">
        <w:rPr>
          <w:rFonts w:ascii="Arial Nova" w:hAnsi="Arial Nova"/>
          <w:sz w:val="24"/>
          <w:szCs w:val="24"/>
        </w:rPr>
        <w:t>el laboratorio</w:t>
      </w:r>
      <w:r w:rsidRPr="00FA0244">
        <w:rPr>
          <w:rFonts w:ascii="Arial Nova" w:hAnsi="Arial Nova"/>
          <w:sz w:val="24"/>
          <w:szCs w:val="24"/>
        </w:rPr>
        <w:t xml:space="preserve"> atenderá el reclamo del </w:t>
      </w:r>
      <w:r w:rsidR="00CA7526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itular en un plazo máximo de quince</w:t>
      </w:r>
      <w:r w:rsidR="00CA7526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(15) días hábiles contados a partir del día siguiente a la fecha de su recibo. Cuando no</w:t>
      </w:r>
      <w:r w:rsidR="00CA7526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fuere posible atender el reclamo dentro de dicho término, se informará al interesado,</w:t>
      </w:r>
      <w:r w:rsidR="00CA7526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los motivos de la demora y la fecha en que se atenderá su reclamo, la cual en ningún</w:t>
      </w:r>
      <w:r w:rsidR="00CA7526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caso podrá superar los ocho (8) días hábiles siguientes al vencimiento del primer</w:t>
      </w:r>
      <w:r w:rsidR="00CA7526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término.</w:t>
      </w:r>
    </w:p>
    <w:p w14:paraId="63661FAB" w14:textId="5B9E08B9" w:rsidR="008B4C89" w:rsidRPr="00FA0244" w:rsidRDefault="008B4C89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En caso de que quien reciba el reclamo no sea competente para resolverlo, dará</w:t>
      </w:r>
      <w:r w:rsidR="00CA7526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traslado a quien corresponda en un término máximo de dos (2) días hábiles e</w:t>
      </w:r>
      <w:r w:rsidR="00CA7526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informará de la situación el interesado.</w:t>
      </w:r>
    </w:p>
    <w:p w14:paraId="4F75A124" w14:textId="51CD8521" w:rsidR="008B4C89" w:rsidRPr="00FA0244" w:rsidRDefault="008B4C89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La respuesta se dará por la misma vía por la que haya presentado la solicitud o en su</w:t>
      </w:r>
      <w:r w:rsidR="00CA7526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caso por cualquier otro medio acordado con el </w:t>
      </w:r>
      <w:r w:rsidR="00CA7526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 xml:space="preserve">itular o las </w:t>
      </w:r>
      <w:r w:rsidR="00CA7526" w:rsidRPr="00FA0244">
        <w:rPr>
          <w:rFonts w:ascii="Arial Nova" w:hAnsi="Arial Nova"/>
          <w:sz w:val="24"/>
          <w:szCs w:val="24"/>
        </w:rPr>
        <w:t>p</w:t>
      </w:r>
      <w:r w:rsidRPr="00FA0244">
        <w:rPr>
          <w:rFonts w:ascii="Arial Nova" w:hAnsi="Arial Nova"/>
          <w:sz w:val="24"/>
          <w:szCs w:val="24"/>
        </w:rPr>
        <w:t xml:space="preserve">ersonas </w:t>
      </w:r>
      <w:r w:rsidR="00CA7526" w:rsidRPr="00FA0244">
        <w:rPr>
          <w:rFonts w:ascii="Arial Nova" w:hAnsi="Arial Nova"/>
          <w:sz w:val="24"/>
          <w:szCs w:val="24"/>
        </w:rPr>
        <w:t>a</w:t>
      </w:r>
      <w:r w:rsidRPr="00FA0244">
        <w:rPr>
          <w:rFonts w:ascii="Arial Nova" w:hAnsi="Arial Nova"/>
          <w:sz w:val="24"/>
          <w:szCs w:val="24"/>
        </w:rPr>
        <w:t>utorizadas</w:t>
      </w:r>
      <w:r w:rsidR="00CA7526" w:rsidRPr="00FA0244">
        <w:rPr>
          <w:rFonts w:ascii="Arial Nova" w:hAnsi="Arial Nova"/>
          <w:sz w:val="24"/>
          <w:szCs w:val="24"/>
        </w:rPr>
        <w:t>.</w:t>
      </w:r>
    </w:p>
    <w:p w14:paraId="47A1082D" w14:textId="77777777" w:rsidR="00CA7526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</w:p>
    <w:p w14:paraId="430AA112" w14:textId="1A8C615E" w:rsidR="00CA7526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>1</w:t>
      </w:r>
      <w:r w:rsidR="00023C4D">
        <w:rPr>
          <w:rFonts w:ascii="Arial Nova" w:hAnsi="Arial Nova"/>
          <w:b/>
          <w:bCs/>
          <w:sz w:val="24"/>
          <w:szCs w:val="24"/>
        </w:rPr>
        <w:t>2</w:t>
      </w:r>
      <w:r w:rsidRPr="00FA0244">
        <w:rPr>
          <w:rFonts w:ascii="Arial Nova" w:hAnsi="Arial Nova"/>
          <w:b/>
          <w:bCs/>
          <w:sz w:val="24"/>
          <w:szCs w:val="24"/>
        </w:rPr>
        <w:t xml:space="preserve">. Transferencia y Transmisiones de datos personales: </w:t>
      </w:r>
    </w:p>
    <w:p w14:paraId="06E40527" w14:textId="3CC9A21E" w:rsidR="00CA7526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El laboratorio podrá transferir datos personales del titular con el objeto de dar cumplimiento a sus obligaciones jurídicas y/o comerciales.</w:t>
      </w:r>
    </w:p>
    <w:p w14:paraId="7F0337F1" w14:textId="4C9EC0E3" w:rsidR="00CA7526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Los receptores de los datos personales están obligados a mantener la confidencialidad de los datos personales y a cumplir la política y los demás procedimientos e instrucciones de aplicación de la política.</w:t>
      </w:r>
    </w:p>
    <w:p w14:paraId="2E1A91D1" w14:textId="4F4BC365" w:rsidR="00CA7526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La transmisión y transferencia internacionales de datos personales se hará de conformidad con las leyes de protección de la información aplicables.</w:t>
      </w:r>
    </w:p>
    <w:p w14:paraId="23718071" w14:textId="77777777" w:rsidR="00CA7526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</w:p>
    <w:p w14:paraId="3580D17B" w14:textId="77777777" w:rsidR="00CA7526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 xml:space="preserve">13. Seguridad de la información: </w:t>
      </w:r>
    </w:p>
    <w:p w14:paraId="13C707E4" w14:textId="38E4AD6B" w:rsidR="00CA7526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Para garantizar al </w:t>
      </w:r>
      <w:r w:rsidR="00497BF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 xml:space="preserve">itular en todo momento la salvaguarda de su confidencialidad, los datos </w:t>
      </w:r>
      <w:r w:rsidR="00497BFC" w:rsidRPr="00FA0244">
        <w:rPr>
          <w:rFonts w:ascii="Arial Nova" w:hAnsi="Arial Nova"/>
          <w:sz w:val="24"/>
          <w:szCs w:val="24"/>
        </w:rPr>
        <w:t>p</w:t>
      </w:r>
      <w:r w:rsidRPr="00FA0244">
        <w:rPr>
          <w:rFonts w:ascii="Arial Nova" w:hAnsi="Arial Nova"/>
          <w:sz w:val="24"/>
          <w:szCs w:val="24"/>
        </w:rPr>
        <w:t xml:space="preserve">ersonales y los eventuales </w:t>
      </w:r>
      <w:r w:rsidR="00497BFC" w:rsidRPr="00FA0244">
        <w:rPr>
          <w:rFonts w:ascii="Arial Nova" w:hAnsi="Arial Nova"/>
          <w:sz w:val="24"/>
          <w:szCs w:val="24"/>
        </w:rPr>
        <w:t>d</w:t>
      </w:r>
      <w:r w:rsidRPr="00FA0244">
        <w:rPr>
          <w:rFonts w:ascii="Arial Nova" w:hAnsi="Arial Nova"/>
          <w:sz w:val="24"/>
          <w:szCs w:val="24"/>
        </w:rPr>
        <w:t xml:space="preserve">atos </w:t>
      </w:r>
      <w:r w:rsidR="00497BFC" w:rsidRPr="00FA0244">
        <w:rPr>
          <w:rFonts w:ascii="Arial Nova" w:hAnsi="Arial Nova"/>
          <w:sz w:val="24"/>
          <w:szCs w:val="24"/>
        </w:rPr>
        <w:t>s</w:t>
      </w:r>
      <w:r w:rsidRPr="00FA0244">
        <w:rPr>
          <w:rFonts w:ascii="Arial Nova" w:hAnsi="Arial Nova"/>
          <w:sz w:val="24"/>
          <w:szCs w:val="24"/>
        </w:rPr>
        <w:t>ensibles recolectados serán protegidos por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medidas de seguridad adecuadas a fin de minimizar los riesgos de daño, destrucción o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pérdida - incluso accidental - alteración, destrucción, uso, acceso o tratamiento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ilícito, no autorizado o fraudulento o que no se ajuste a las finalidades de recopilación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de datos indicadas en la Política, de conformidad con </w:t>
      </w:r>
      <w:r w:rsidRPr="00FA0244">
        <w:rPr>
          <w:rFonts w:ascii="Arial Nova" w:hAnsi="Arial Nova"/>
          <w:sz w:val="24"/>
          <w:szCs w:val="24"/>
        </w:rPr>
        <w:lastRenderedPageBreak/>
        <w:t>lo dispuesto en la legislación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aplicable, en la </w:t>
      </w:r>
      <w:r w:rsidR="00497BFC" w:rsidRPr="00FA0244">
        <w:rPr>
          <w:rFonts w:ascii="Arial Nova" w:hAnsi="Arial Nova"/>
          <w:sz w:val="24"/>
          <w:szCs w:val="24"/>
        </w:rPr>
        <w:t>p</w:t>
      </w:r>
      <w:r w:rsidRPr="00FA0244">
        <w:rPr>
          <w:rFonts w:ascii="Arial Nova" w:hAnsi="Arial Nova"/>
          <w:sz w:val="24"/>
          <w:szCs w:val="24"/>
        </w:rPr>
        <w:t>olítica y lo demás procedimientos e instrucciones de aplicación de la</w:t>
      </w:r>
      <w:r w:rsidR="00497BFC" w:rsidRPr="00FA0244">
        <w:rPr>
          <w:rFonts w:ascii="Arial Nova" w:hAnsi="Arial Nova"/>
          <w:sz w:val="24"/>
          <w:szCs w:val="24"/>
        </w:rPr>
        <w:t xml:space="preserve"> p</w:t>
      </w:r>
      <w:r w:rsidRPr="00FA0244">
        <w:rPr>
          <w:rFonts w:ascii="Arial Nova" w:hAnsi="Arial Nova"/>
          <w:sz w:val="24"/>
          <w:szCs w:val="24"/>
        </w:rPr>
        <w:t>olítica.</w:t>
      </w:r>
    </w:p>
    <w:p w14:paraId="11BEBBC0" w14:textId="1B14BDD1" w:rsidR="00CA7526" w:rsidRPr="00FA0244" w:rsidRDefault="00023C4D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Cabe resaltar que </w:t>
      </w:r>
      <w:r w:rsidR="00497BFC" w:rsidRPr="00FA0244">
        <w:rPr>
          <w:rFonts w:ascii="Arial Nova" w:hAnsi="Arial Nova"/>
          <w:sz w:val="24"/>
          <w:szCs w:val="24"/>
        </w:rPr>
        <w:t>el laboratorio</w:t>
      </w:r>
      <w:r w:rsidR="00CA7526" w:rsidRPr="00FA0244">
        <w:rPr>
          <w:rFonts w:ascii="Arial Nova" w:hAnsi="Arial Nova"/>
          <w:sz w:val="24"/>
          <w:szCs w:val="24"/>
        </w:rPr>
        <w:t xml:space="preserve"> no será responsable por ataques informáticos y en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="00CA7526" w:rsidRPr="00FA0244">
        <w:rPr>
          <w:rFonts w:ascii="Arial Nova" w:hAnsi="Arial Nova"/>
          <w:sz w:val="24"/>
          <w:szCs w:val="24"/>
        </w:rPr>
        <w:t>general cualquier acción que tenga como objetivo infringir las medidas de seguridad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="00CA7526" w:rsidRPr="00FA0244">
        <w:rPr>
          <w:rFonts w:ascii="Arial Nova" w:hAnsi="Arial Nova"/>
          <w:sz w:val="24"/>
          <w:szCs w:val="24"/>
        </w:rPr>
        <w:t xml:space="preserve">establecidas para la protección de los </w:t>
      </w:r>
      <w:r w:rsidR="00497BFC" w:rsidRPr="00FA0244">
        <w:rPr>
          <w:rFonts w:ascii="Arial Nova" w:hAnsi="Arial Nova"/>
          <w:sz w:val="24"/>
          <w:szCs w:val="24"/>
        </w:rPr>
        <w:t>d</w:t>
      </w:r>
      <w:r w:rsidR="00CA7526" w:rsidRPr="00FA0244">
        <w:rPr>
          <w:rFonts w:ascii="Arial Nova" w:hAnsi="Arial Nova"/>
          <w:sz w:val="24"/>
          <w:szCs w:val="24"/>
        </w:rPr>
        <w:t xml:space="preserve">atos </w:t>
      </w:r>
      <w:r w:rsidR="00497BFC" w:rsidRPr="00FA0244">
        <w:rPr>
          <w:rFonts w:ascii="Arial Nova" w:hAnsi="Arial Nova"/>
          <w:sz w:val="24"/>
          <w:szCs w:val="24"/>
        </w:rPr>
        <w:t>p</w:t>
      </w:r>
      <w:r w:rsidR="00CA7526" w:rsidRPr="00FA0244">
        <w:rPr>
          <w:rFonts w:ascii="Arial Nova" w:hAnsi="Arial Nova"/>
          <w:sz w:val="24"/>
          <w:szCs w:val="24"/>
        </w:rPr>
        <w:t>ersonales e información diferente a estos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="00CA7526" w:rsidRPr="00FA0244">
        <w:rPr>
          <w:rFonts w:ascii="Arial Nova" w:hAnsi="Arial Nova"/>
          <w:sz w:val="24"/>
          <w:szCs w:val="24"/>
        </w:rPr>
        <w:t>contenida en sus equipos informáticos o en aquellos contratados con terceros.</w:t>
      </w:r>
    </w:p>
    <w:p w14:paraId="42AD8582" w14:textId="77777777" w:rsidR="00497BFC" w:rsidRPr="00FA0244" w:rsidRDefault="00497BFC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</w:p>
    <w:p w14:paraId="5D356454" w14:textId="7A706340" w:rsidR="00CA7526" w:rsidRPr="00FA0244" w:rsidRDefault="00497BFC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 xml:space="preserve">14. Duración del tratamiento: </w:t>
      </w:r>
    </w:p>
    <w:p w14:paraId="3CFE7391" w14:textId="4834BDAD" w:rsidR="00CA7526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El Tratamiento durará el tiempo que sea razonable y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necesario, a partir del año 202</w:t>
      </w:r>
      <w:r w:rsidR="00023C4D">
        <w:rPr>
          <w:rFonts w:ascii="Arial Nova" w:hAnsi="Arial Nova"/>
          <w:sz w:val="24"/>
          <w:szCs w:val="24"/>
        </w:rPr>
        <w:t>5</w:t>
      </w:r>
      <w:r w:rsidRPr="00FA0244">
        <w:rPr>
          <w:rFonts w:ascii="Arial Nova" w:hAnsi="Arial Nova"/>
          <w:sz w:val="24"/>
          <w:szCs w:val="24"/>
        </w:rPr>
        <w:t xml:space="preserve"> de acuerdo con las finalidades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que lo justificaron, atendiendo a las disposiciones aplicables a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la materia de que se trate y a los aspectos administrativos,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contables, fiscales, jurídicos e históricos de la información.</w:t>
      </w:r>
    </w:p>
    <w:p w14:paraId="486A6732" w14:textId="3FE213DF" w:rsidR="00CA7526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En todo caso, los Datos Personales deberán ser conservados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cuando así se requiera para el cumplimiento de una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obligación legal o contractual.</w:t>
      </w:r>
    </w:p>
    <w:p w14:paraId="7AC39D3C" w14:textId="77777777" w:rsidR="00497BFC" w:rsidRPr="00FA0244" w:rsidRDefault="00497BFC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</w:p>
    <w:p w14:paraId="41F2833A" w14:textId="784036B3" w:rsidR="00497BFC" w:rsidRPr="00FA0244" w:rsidRDefault="00497BFC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 xml:space="preserve">15. Cambios a la política: </w:t>
      </w:r>
    </w:p>
    <w:p w14:paraId="3F381C56" w14:textId="29A602CD" w:rsidR="00CA7526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El Representante Legal </w:t>
      </w:r>
      <w:r w:rsidR="00497BFC" w:rsidRPr="00FA0244">
        <w:rPr>
          <w:rFonts w:ascii="Arial Nova" w:hAnsi="Arial Nova"/>
          <w:sz w:val="24"/>
          <w:szCs w:val="24"/>
        </w:rPr>
        <w:t>del laboratorio</w:t>
      </w:r>
      <w:r w:rsidRPr="00FA0244">
        <w:rPr>
          <w:rFonts w:ascii="Arial Nova" w:hAnsi="Arial Nova"/>
          <w:sz w:val="24"/>
          <w:szCs w:val="24"/>
        </w:rPr>
        <w:t>, se reserva el derecho de modificar y/o actualizar,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total o parcialmente la </w:t>
      </w:r>
      <w:r w:rsidR="00497BFC" w:rsidRPr="00FA0244">
        <w:rPr>
          <w:rFonts w:ascii="Arial Nova" w:hAnsi="Arial Nova"/>
          <w:sz w:val="24"/>
          <w:szCs w:val="24"/>
        </w:rPr>
        <w:t>p</w:t>
      </w:r>
      <w:r w:rsidRPr="00FA0244">
        <w:rPr>
          <w:rFonts w:ascii="Arial Nova" w:hAnsi="Arial Nova"/>
          <w:sz w:val="24"/>
          <w:szCs w:val="24"/>
        </w:rPr>
        <w:t>olítica a efecto de incluir novedades legislativas, políticas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internas, avances tecnológicos o prácticas de mercado.</w:t>
      </w:r>
    </w:p>
    <w:p w14:paraId="0D308AE0" w14:textId="3F5046FA" w:rsidR="00CA7526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La </w:t>
      </w:r>
      <w:r w:rsidR="00497BFC" w:rsidRPr="00FA0244">
        <w:rPr>
          <w:rFonts w:ascii="Arial Nova" w:hAnsi="Arial Nova"/>
          <w:sz w:val="24"/>
          <w:szCs w:val="24"/>
        </w:rPr>
        <w:t>p</w:t>
      </w:r>
      <w:r w:rsidRPr="00FA0244">
        <w:rPr>
          <w:rFonts w:ascii="Arial Nova" w:hAnsi="Arial Nova"/>
          <w:sz w:val="24"/>
          <w:szCs w:val="24"/>
        </w:rPr>
        <w:t xml:space="preserve">olítica y sus correspondientes modificaciones serán publicadas en el sitio web </w:t>
      </w:r>
      <w:r w:rsidR="00497BFC" w:rsidRPr="00FA0244">
        <w:rPr>
          <w:rFonts w:ascii="Arial Nova" w:hAnsi="Arial Nova"/>
          <w:sz w:val="24"/>
          <w:szCs w:val="24"/>
        </w:rPr>
        <w:t>del laboratorio</w:t>
      </w:r>
      <w:r w:rsidRPr="00FA0244">
        <w:rPr>
          <w:rFonts w:ascii="Arial Nova" w:hAnsi="Arial Nova"/>
          <w:sz w:val="24"/>
          <w:szCs w:val="24"/>
        </w:rPr>
        <w:t xml:space="preserve"> serán comunicadas a los </w:t>
      </w:r>
      <w:r w:rsidR="00497BF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itulares.</w:t>
      </w:r>
    </w:p>
    <w:p w14:paraId="72337213" w14:textId="094B6007" w:rsidR="00CA7526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En caso de cambios sustanciales en el contenido de la Política y referidos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principalmente a la identificación del </w:t>
      </w:r>
      <w:r w:rsidR="00497BFC" w:rsidRPr="00FA0244">
        <w:rPr>
          <w:rFonts w:ascii="Arial Nova" w:hAnsi="Arial Nova"/>
          <w:sz w:val="24"/>
          <w:szCs w:val="24"/>
        </w:rPr>
        <w:t>r</w:t>
      </w:r>
      <w:r w:rsidRPr="00FA0244">
        <w:rPr>
          <w:rFonts w:ascii="Arial Nova" w:hAnsi="Arial Nova"/>
          <w:sz w:val="24"/>
          <w:szCs w:val="24"/>
        </w:rPr>
        <w:t xml:space="preserve">esponsable y a la finalidad del </w:t>
      </w:r>
      <w:r w:rsidR="00497BF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ratamiento, los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cuales pueden afectar el contenido de la </w:t>
      </w:r>
      <w:r w:rsidR="00497BFC" w:rsidRPr="00FA0244">
        <w:rPr>
          <w:rFonts w:ascii="Arial Nova" w:hAnsi="Arial Nova"/>
          <w:sz w:val="24"/>
          <w:szCs w:val="24"/>
        </w:rPr>
        <w:t>a</w:t>
      </w:r>
      <w:r w:rsidRPr="00FA0244">
        <w:rPr>
          <w:rFonts w:ascii="Arial Nova" w:hAnsi="Arial Nova"/>
          <w:sz w:val="24"/>
          <w:szCs w:val="24"/>
        </w:rPr>
        <w:t xml:space="preserve">utorización, el </w:t>
      </w:r>
      <w:r w:rsidR="00497BFC" w:rsidRPr="00FA0244">
        <w:rPr>
          <w:rFonts w:ascii="Arial Nova" w:hAnsi="Arial Nova"/>
          <w:sz w:val="24"/>
          <w:szCs w:val="24"/>
        </w:rPr>
        <w:t>r</w:t>
      </w:r>
      <w:r w:rsidRPr="00FA0244">
        <w:rPr>
          <w:rFonts w:ascii="Arial Nova" w:hAnsi="Arial Nova"/>
          <w:sz w:val="24"/>
          <w:szCs w:val="24"/>
        </w:rPr>
        <w:t xml:space="preserve">esponsable o el </w:t>
      </w:r>
      <w:r w:rsidR="00497BFC" w:rsidRPr="00FA0244">
        <w:rPr>
          <w:rFonts w:ascii="Arial Nova" w:hAnsi="Arial Nova"/>
          <w:sz w:val="24"/>
          <w:szCs w:val="24"/>
        </w:rPr>
        <w:t>e</w:t>
      </w:r>
      <w:r w:rsidRPr="00FA0244">
        <w:rPr>
          <w:rFonts w:ascii="Arial Nova" w:hAnsi="Arial Nova"/>
          <w:sz w:val="24"/>
          <w:szCs w:val="24"/>
        </w:rPr>
        <w:t>ncargado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comunicarán al </w:t>
      </w:r>
      <w:r w:rsidR="00497BF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>itular los cambios antes de o a más tardar al momento de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implementar la nueva política. En todo caso, será necesario obtener una nueva</w:t>
      </w:r>
    </w:p>
    <w:p w14:paraId="3AAC2549" w14:textId="4666E330" w:rsidR="00CA7526" w:rsidRPr="00FA0244" w:rsidRDefault="00497BFC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a</w:t>
      </w:r>
      <w:r w:rsidR="00CA7526" w:rsidRPr="00FA0244">
        <w:rPr>
          <w:rFonts w:ascii="Arial Nova" w:hAnsi="Arial Nova"/>
          <w:sz w:val="24"/>
          <w:szCs w:val="24"/>
        </w:rPr>
        <w:t xml:space="preserve">utorización cuando el cambio se refiera a la finalidad del </w:t>
      </w:r>
      <w:r w:rsidRPr="00FA0244">
        <w:rPr>
          <w:rFonts w:ascii="Arial Nova" w:hAnsi="Arial Nova"/>
          <w:sz w:val="24"/>
          <w:szCs w:val="24"/>
        </w:rPr>
        <w:t>t</w:t>
      </w:r>
      <w:r w:rsidR="00CA7526" w:rsidRPr="00FA0244">
        <w:rPr>
          <w:rFonts w:ascii="Arial Nova" w:hAnsi="Arial Nova"/>
          <w:sz w:val="24"/>
          <w:szCs w:val="24"/>
        </w:rPr>
        <w:t>ratamiento.</w:t>
      </w:r>
    </w:p>
    <w:p w14:paraId="72181D2D" w14:textId="3CDD87A4" w:rsidR="00497BFC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Es obligación del </w:t>
      </w:r>
      <w:r w:rsidR="00497BFC" w:rsidRPr="00FA0244">
        <w:rPr>
          <w:rFonts w:ascii="Arial Nova" w:hAnsi="Arial Nova"/>
          <w:sz w:val="24"/>
          <w:szCs w:val="24"/>
        </w:rPr>
        <w:t>t</w:t>
      </w:r>
      <w:r w:rsidRPr="00FA0244">
        <w:rPr>
          <w:rFonts w:ascii="Arial Nova" w:hAnsi="Arial Nova"/>
          <w:sz w:val="24"/>
          <w:szCs w:val="24"/>
        </w:rPr>
        <w:t xml:space="preserve">itular revisar el contenido de la </w:t>
      </w:r>
      <w:r w:rsidR="00497BFC" w:rsidRPr="00FA0244">
        <w:rPr>
          <w:rFonts w:ascii="Arial Nova" w:hAnsi="Arial Nova"/>
          <w:sz w:val="24"/>
          <w:szCs w:val="24"/>
        </w:rPr>
        <w:t>p</w:t>
      </w:r>
      <w:r w:rsidRPr="00FA0244">
        <w:rPr>
          <w:rFonts w:ascii="Arial Nova" w:hAnsi="Arial Nova"/>
          <w:sz w:val="24"/>
          <w:szCs w:val="24"/>
        </w:rPr>
        <w:t>olítica, antes de enviar cualquier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dato considerado como </w:t>
      </w:r>
      <w:r w:rsidR="00497BFC" w:rsidRPr="00FA0244">
        <w:rPr>
          <w:rFonts w:ascii="Arial Nova" w:hAnsi="Arial Nova"/>
          <w:sz w:val="24"/>
          <w:szCs w:val="24"/>
        </w:rPr>
        <w:t>d</w:t>
      </w:r>
      <w:r w:rsidRPr="00FA0244">
        <w:rPr>
          <w:rFonts w:ascii="Arial Nova" w:hAnsi="Arial Nova"/>
          <w:sz w:val="24"/>
          <w:szCs w:val="24"/>
        </w:rPr>
        <w:t xml:space="preserve">atos </w:t>
      </w:r>
      <w:r w:rsidR="00497BFC" w:rsidRPr="00FA0244">
        <w:rPr>
          <w:rFonts w:ascii="Arial Nova" w:hAnsi="Arial Nova"/>
          <w:sz w:val="24"/>
          <w:szCs w:val="24"/>
        </w:rPr>
        <w:t>p</w:t>
      </w:r>
      <w:r w:rsidRPr="00FA0244">
        <w:rPr>
          <w:rFonts w:ascii="Arial Nova" w:hAnsi="Arial Nova"/>
          <w:sz w:val="24"/>
          <w:szCs w:val="24"/>
        </w:rPr>
        <w:t>ersonales.</w:t>
      </w:r>
    </w:p>
    <w:p w14:paraId="3C324BCD" w14:textId="2E680AF6" w:rsidR="00497BFC" w:rsidRPr="00FA0244" w:rsidRDefault="00497BFC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lastRenderedPageBreak/>
        <w:t>16. Atención de consultas, peticiones y reclamos:</w:t>
      </w:r>
    </w:p>
    <w:p w14:paraId="379DCA33" w14:textId="31C3B4C7" w:rsidR="00CA7526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Las peticiones, consultas y reclamos formulados por lo</w:t>
      </w:r>
      <w:r w:rsidR="00497BFC" w:rsidRPr="00FA0244">
        <w:rPr>
          <w:rFonts w:ascii="Arial Nova" w:hAnsi="Arial Nova"/>
          <w:sz w:val="24"/>
          <w:szCs w:val="24"/>
        </w:rPr>
        <w:t xml:space="preserve">s </w:t>
      </w:r>
      <w:r w:rsidRPr="00FA0244">
        <w:rPr>
          <w:rFonts w:ascii="Arial Nova" w:hAnsi="Arial Nova"/>
          <w:sz w:val="24"/>
          <w:szCs w:val="24"/>
        </w:rPr>
        <w:t>titulares de datos personales bajo tratamiento de</w:t>
      </w:r>
      <w:r w:rsidR="00497BFC" w:rsidRPr="00FA0244">
        <w:rPr>
          <w:rFonts w:ascii="Arial Nova" w:hAnsi="Arial Nova"/>
          <w:sz w:val="24"/>
          <w:szCs w:val="24"/>
        </w:rPr>
        <w:t xml:space="preserve">l laboratorio </w:t>
      </w:r>
      <w:r w:rsidRPr="00FA0244">
        <w:rPr>
          <w:rFonts w:ascii="Arial Nova" w:hAnsi="Arial Nova"/>
          <w:sz w:val="24"/>
          <w:szCs w:val="24"/>
        </w:rPr>
        <w:t>para ejercer sus derechos a conocer, actualizar,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rectificar y suprimir datos o revocar la autorización deberán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 xml:space="preserve">ser dirigidas al correo: </w:t>
      </w:r>
      <w:r w:rsidR="00497BFC" w:rsidRPr="00FA0244">
        <w:rPr>
          <w:rFonts w:ascii="Arial Nova" w:hAnsi="Arial Nova"/>
          <w:sz w:val="24"/>
          <w:szCs w:val="24"/>
        </w:rPr>
        <w:t>datos@laborataquion.com</w:t>
      </w:r>
      <w:r w:rsidRPr="00FA0244">
        <w:rPr>
          <w:rFonts w:ascii="Arial Nova" w:hAnsi="Arial Nova"/>
          <w:sz w:val="24"/>
          <w:szCs w:val="24"/>
        </w:rPr>
        <w:t xml:space="preserve"> y allí serán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direccionadas al área a que corresponda.</w:t>
      </w:r>
    </w:p>
    <w:p w14:paraId="09571B12" w14:textId="77777777" w:rsidR="00497BFC" w:rsidRPr="00FA0244" w:rsidRDefault="00497BFC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</w:p>
    <w:p w14:paraId="29F176AA" w14:textId="53A81E86" w:rsidR="00497BFC" w:rsidRPr="00FA0244" w:rsidRDefault="00497BFC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 xml:space="preserve">17. Ley aplicable: </w:t>
      </w:r>
    </w:p>
    <w:p w14:paraId="4B7B61A3" w14:textId="2948905D" w:rsidR="00CA7526" w:rsidRPr="00FA0244" w:rsidRDefault="00CA7526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>Todo lo concerniente a la entrega, recepción, manejo y protección de Datos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Personales, entre el Titular y Sistema B y/o el Encargado, se rige por la legislación</w:t>
      </w:r>
      <w:r w:rsidR="00497BFC" w:rsidRPr="00FA0244">
        <w:rPr>
          <w:rFonts w:ascii="Arial Nova" w:hAnsi="Arial Nova"/>
          <w:sz w:val="24"/>
          <w:szCs w:val="24"/>
        </w:rPr>
        <w:t xml:space="preserve"> </w:t>
      </w:r>
      <w:r w:rsidRPr="00FA0244">
        <w:rPr>
          <w:rFonts w:ascii="Arial Nova" w:hAnsi="Arial Nova"/>
          <w:sz w:val="24"/>
          <w:szCs w:val="24"/>
        </w:rPr>
        <w:t>colombiana vigente en materia de protección de Datos Personales.</w:t>
      </w:r>
    </w:p>
    <w:p w14:paraId="5EC8F6A4" w14:textId="77777777" w:rsidR="00023C4D" w:rsidRDefault="00023C4D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b/>
          <w:bCs/>
          <w:sz w:val="24"/>
          <w:szCs w:val="24"/>
        </w:rPr>
      </w:pPr>
    </w:p>
    <w:p w14:paraId="0AAC77C8" w14:textId="2A5D77C8" w:rsidR="00497BFC" w:rsidRPr="00FA0244" w:rsidRDefault="00497BFC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b/>
          <w:bCs/>
          <w:sz w:val="24"/>
          <w:szCs w:val="24"/>
        </w:rPr>
        <w:t xml:space="preserve">18. Vigencia: </w:t>
      </w:r>
    </w:p>
    <w:p w14:paraId="2E7BD556" w14:textId="2220D56E" w:rsidR="002B0F96" w:rsidRPr="00FA0244" w:rsidRDefault="00497BFC" w:rsidP="00023C4D">
      <w:pPr>
        <w:pStyle w:val="Sinespaciado"/>
        <w:spacing w:line="360" w:lineRule="auto"/>
        <w:ind w:left="360"/>
        <w:jc w:val="both"/>
        <w:rPr>
          <w:rFonts w:ascii="Arial Nova" w:hAnsi="Arial Nova"/>
          <w:b/>
          <w:bCs/>
          <w:sz w:val="24"/>
          <w:szCs w:val="24"/>
        </w:rPr>
      </w:pPr>
      <w:r w:rsidRPr="00FA0244">
        <w:rPr>
          <w:rFonts w:ascii="Arial Nova" w:hAnsi="Arial Nova"/>
          <w:sz w:val="24"/>
          <w:szCs w:val="24"/>
        </w:rPr>
        <w:t xml:space="preserve">La presente política de privacidad se encontrará en vigencia y sus disposiciones entrarán en efecto a partir del mes de </w:t>
      </w:r>
      <w:r w:rsidRPr="00FA0244">
        <w:rPr>
          <w:rFonts w:ascii="Arial Nova" w:hAnsi="Arial Nova"/>
          <w:b/>
          <w:bCs/>
          <w:sz w:val="24"/>
          <w:szCs w:val="24"/>
        </w:rPr>
        <w:t xml:space="preserve">noviembre de 2025. </w:t>
      </w:r>
    </w:p>
    <w:sectPr w:rsidR="002B0F96" w:rsidRPr="00FA0244" w:rsidSect="00150425">
      <w:footerReference w:type="default" r:id="rId12"/>
      <w:pgSz w:w="12240" w:h="15840" w:code="1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2154" w14:textId="77777777" w:rsidR="003C2217" w:rsidRDefault="003C2217" w:rsidP="00150425">
      <w:pPr>
        <w:spacing w:after="0" w:line="240" w:lineRule="auto"/>
      </w:pPr>
      <w:r>
        <w:separator/>
      </w:r>
    </w:p>
  </w:endnote>
  <w:endnote w:type="continuationSeparator" w:id="0">
    <w:p w14:paraId="0765DCFF" w14:textId="77777777" w:rsidR="003C2217" w:rsidRDefault="003C2217" w:rsidP="0015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494295"/>
      <w:docPartObj>
        <w:docPartGallery w:val="Page Numbers (Bottom of Page)"/>
        <w:docPartUnique/>
      </w:docPartObj>
    </w:sdtPr>
    <w:sdtEndPr>
      <w:rPr>
        <w:rFonts w:ascii="Arial Nova" w:hAnsi="Arial Nova"/>
        <w:sz w:val="20"/>
        <w:szCs w:val="20"/>
      </w:rPr>
    </w:sdtEndPr>
    <w:sdtContent>
      <w:p w14:paraId="73366243" w14:textId="77777777" w:rsidR="00DD2609" w:rsidRPr="00150425" w:rsidRDefault="00DD2609" w:rsidP="00DD2609">
        <w:pPr>
          <w:pStyle w:val="Piedepgina"/>
          <w:jc w:val="right"/>
          <w:rPr>
            <w:rFonts w:ascii="Arial Nova" w:hAnsi="Arial Nova"/>
            <w:sz w:val="8"/>
            <w:szCs w:val="8"/>
          </w:rPr>
        </w:pPr>
      </w:p>
      <w:p w14:paraId="6ABC6E60" w14:textId="0864A0F3" w:rsidR="00150425" w:rsidRPr="00DD2609" w:rsidRDefault="00150425">
        <w:pPr>
          <w:pStyle w:val="Piedepgina"/>
          <w:jc w:val="right"/>
          <w:rPr>
            <w:rFonts w:ascii="Arial Nova" w:hAnsi="Arial Nova"/>
            <w:sz w:val="20"/>
            <w:szCs w:val="20"/>
          </w:rPr>
        </w:pPr>
        <w:r w:rsidRPr="00DD2609">
          <w:rPr>
            <w:rFonts w:ascii="Arial Nova" w:hAnsi="Arial Nova"/>
            <w:sz w:val="20"/>
            <w:szCs w:val="20"/>
          </w:rPr>
          <w:fldChar w:fldCharType="begin"/>
        </w:r>
        <w:r w:rsidRPr="00DD2609">
          <w:rPr>
            <w:rFonts w:ascii="Arial Nova" w:hAnsi="Arial Nova"/>
            <w:sz w:val="20"/>
            <w:szCs w:val="20"/>
          </w:rPr>
          <w:instrText>PAGE   \* MERGEFORMAT</w:instrText>
        </w:r>
        <w:r w:rsidRPr="00DD2609">
          <w:rPr>
            <w:rFonts w:ascii="Arial Nova" w:hAnsi="Arial Nova"/>
            <w:sz w:val="20"/>
            <w:szCs w:val="20"/>
          </w:rPr>
          <w:fldChar w:fldCharType="separate"/>
        </w:r>
        <w:r w:rsidRPr="00DD2609">
          <w:rPr>
            <w:rFonts w:ascii="Arial Nova" w:hAnsi="Arial Nova"/>
            <w:sz w:val="20"/>
            <w:szCs w:val="20"/>
            <w:lang w:val="es-ES"/>
          </w:rPr>
          <w:t>2</w:t>
        </w:r>
        <w:r w:rsidRPr="00DD2609">
          <w:rPr>
            <w:rFonts w:ascii="Arial Nova" w:hAnsi="Arial Nova"/>
            <w:sz w:val="20"/>
            <w:szCs w:val="20"/>
          </w:rPr>
          <w:fldChar w:fldCharType="end"/>
        </w:r>
      </w:p>
    </w:sdtContent>
  </w:sdt>
  <w:p w14:paraId="695B5EC5" w14:textId="77777777" w:rsidR="00150425" w:rsidRDefault="001504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AF47" w14:textId="77777777" w:rsidR="003C2217" w:rsidRDefault="003C2217" w:rsidP="00150425">
      <w:pPr>
        <w:spacing w:after="0" w:line="240" w:lineRule="auto"/>
      </w:pPr>
      <w:r>
        <w:separator/>
      </w:r>
    </w:p>
  </w:footnote>
  <w:footnote w:type="continuationSeparator" w:id="0">
    <w:p w14:paraId="2865FF75" w14:textId="77777777" w:rsidR="003C2217" w:rsidRDefault="003C2217" w:rsidP="00150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4912"/>
    <w:multiLevelType w:val="hybridMultilevel"/>
    <w:tmpl w:val="9632A506"/>
    <w:lvl w:ilvl="0" w:tplc="2E167140">
      <w:start w:val="1"/>
      <w:numFmt w:val="lowerLetter"/>
      <w:lvlText w:val="%1."/>
      <w:lvlJc w:val="left"/>
      <w:pPr>
        <w:tabs>
          <w:tab w:val="num" w:pos="624"/>
        </w:tabs>
        <w:ind w:left="511" w:hanging="227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97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F7071AE"/>
    <w:multiLevelType w:val="hybridMultilevel"/>
    <w:tmpl w:val="062E61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B53FF"/>
    <w:multiLevelType w:val="hybridMultilevel"/>
    <w:tmpl w:val="3732FAC8"/>
    <w:lvl w:ilvl="0" w:tplc="1F6A74F0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1A3EBC"/>
    <w:multiLevelType w:val="hybridMultilevel"/>
    <w:tmpl w:val="EC0C38DA"/>
    <w:lvl w:ilvl="0" w:tplc="1F6A74F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A10424"/>
    <w:multiLevelType w:val="hybridMultilevel"/>
    <w:tmpl w:val="FD704302"/>
    <w:lvl w:ilvl="0" w:tplc="1F6A74F0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3946F8"/>
    <w:multiLevelType w:val="hybridMultilevel"/>
    <w:tmpl w:val="A184AC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53780"/>
    <w:multiLevelType w:val="hybridMultilevel"/>
    <w:tmpl w:val="8428859E"/>
    <w:lvl w:ilvl="0" w:tplc="1F6A74F0">
      <w:start w:val="1"/>
      <w:numFmt w:val="lowerLetter"/>
      <w:lvlText w:val="%1."/>
      <w:lvlJc w:val="left"/>
      <w:pPr>
        <w:tabs>
          <w:tab w:val="num" w:pos="567"/>
        </w:tabs>
        <w:ind w:left="680" w:hanging="34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28E2"/>
    <w:multiLevelType w:val="hybridMultilevel"/>
    <w:tmpl w:val="3006B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A7188"/>
    <w:multiLevelType w:val="hybridMultilevel"/>
    <w:tmpl w:val="590217DC"/>
    <w:lvl w:ilvl="0" w:tplc="1F6A74F0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DBD0CA4"/>
    <w:multiLevelType w:val="hybridMultilevel"/>
    <w:tmpl w:val="4550A37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133B1C"/>
    <w:multiLevelType w:val="hybridMultilevel"/>
    <w:tmpl w:val="CF48989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C1F58"/>
    <w:multiLevelType w:val="hybridMultilevel"/>
    <w:tmpl w:val="59E28F86"/>
    <w:lvl w:ilvl="0" w:tplc="F9B892E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4766"/>
    <w:multiLevelType w:val="hybridMultilevel"/>
    <w:tmpl w:val="733EA37C"/>
    <w:lvl w:ilvl="0" w:tplc="DF28BCE4">
      <w:start w:val="1"/>
      <w:numFmt w:val="decimal"/>
      <w:lvlText w:val="%1."/>
      <w:lvlJc w:val="left"/>
      <w:pPr>
        <w:tabs>
          <w:tab w:val="num" w:pos="567"/>
        </w:tabs>
        <w:ind w:left="454" w:hanging="227"/>
      </w:pPr>
      <w:rPr>
        <w:rFonts w:hint="default"/>
      </w:rPr>
    </w:lvl>
    <w:lvl w:ilvl="1" w:tplc="2E167140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15EAF"/>
    <w:multiLevelType w:val="hybridMultilevel"/>
    <w:tmpl w:val="4806660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30E6EC9"/>
    <w:multiLevelType w:val="hybridMultilevel"/>
    <w:tmpl w:val="22B85FC2"/>
    <w:lvl w:ilvl="0" w:tplc="E0A007F2">
      <w:start w:val="3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A61EA"/>
    <w:multiLevelType w:val="hybridMultilevel"/>
    <w:tmpl w:val="29504514"/>
    <w:lvl w:ilvl="0" w:tplc="2E167140">
      <w:start w:val="1"/>
      <w:numFmt w:val="lowerLetter"/>
      <w:lvlText w:val="%1."/>
      <w:lvlJc w:val="left"/>
      <w:pPr>
        <w:ind w:left="87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91" w:hanging="360"/>
      </w:pPr>
    </w:lvl>
    <w:lvl w:ilvl="2" w:tplc="080A001B" w:tentative="1">
      <w:start w:val="1"/>
      <w:numFmt w:val="lowerRoman"/>
      <w:lvlText w:val="%3."/>
      <w:lvlJc w:val="right"/>
      <w:pPr>
        <w:ind w:left="2311" w:hanging="180"/>
      </w:pPr>
    </w:lvl>
    <w:lvl w:ilvl="3" w:tplc="080A000F" w:tentative="1">
      <w:start w:val="1"/>
      <w:numFmt w:val="decimal"/>
      <w:lvlText w:val="%4."/>
      <w:lvlJc w:val="left"/>
      <w:pPr>
        <w:ind w:left="3031" w:hanging="360"/>
      </w:pPr>
    </w:lvl>
    <w:lvl w:ilvl="4" w:tplc="080A0019" w:tentative="1">
      <w:start w:val="1"/>
      <w:numFmt w:val="lowerLetter"/>
      <w:lvlText w:val="%5."/>
      <w:lvlJc w:val="left"/>
      <w:pPr>
        <w:ind w:left="3751" w:hanging="360"/>
      </w:pPr>
    </w:lvl>
    <w:lvl w:ilvl="5" w:tplc="080A001B" w:tentative="1">
      <w:start w:val="1"/>
      <w:numFmt w:val="lowerRoman"/>
      <w:lvlText w:val="%6."/>
      <w:lvlJc w:val="right"/>
      <w:pPr>
        <w:ind w:left="4471" w:hanging="180"/>
      </w:pPr>
    </w:lvl>
    <w:lvl w:ilvl="6" w:tplc="080A000F" w:tentative="1">
      <w:start w:val="1"/>
      <w:numFmt w:val="decimal"/>
      <w:lvlText w:val="%7."/>
      <w:lvlJc w:val="left"/>
      <w:pPr>
        <w:ind w:left="5191" w:hanging="360"/>
      </w:pPr>
    </w:lvl>
    <w:lvl w:ilvl="7" w:tplc="080A0019" w:tentative="1">
      <w:start w:val="1"/>
      <w:numFmt w:val="lowerLetter"/>
      <w:lvlText w:val="%8."/>
      <w:lvlJc w:val="left"/>
      <w:pPr>
        <w:ind w:left="5911" w:hanging="360"/>
      </w:pPr>
    </w:lvl>
    <w:lvl w:ilvl="8" w:tplc="080A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6" w15:restartNumberingAfterBreak="0">
    <w:nsid w:val="6F166603"/>
    <w:multiLevelType w:val="hybridMultilevel"/>
    <w:tmpl w:val="2620FF22"/>
    <w:lvl w:ilvl="0" w:tplc="080A0019">
      <w:start w:val="1"/>
      <w:numFmt w:val="lowerLetter"/>
      <w:lvlText w:val="%1."/>
      <w:lvlJc w:val="left"/>
      <w:pPr>
        <w:tabs>
          <w:tab w:val="num" w:pos="624"/>
        </w:tabs>
        <w:ind w:left="511" w:hanging="227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97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72AE50C6"/>
    <w:multiLevelType w:val="hybridMultilevel"/>
    <w:tmpl w:val="F1A012E6"/>
    <w:lvl w:ilvl="0" w:tplc="1F6A74F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606F5"/>
    <w:multiLevelType w:val="hybridMultilevel"/>
    <w:tmpl w:val="11543458"/>
    <w:lvl w:ilvl="0" w:tplc="2E167140">
      <w:start w:val="1"/>
      <w:numFmt w:val="lowerLetter"/>
      <w:lvlText w:val="%1."/>
      <w:lvlJc w:val="left"/>
      <w:pPr>
        <w:ind w:left="871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591" w:hanging="360"/>
      </w:pPr>
    </w:lvl>
    <w:lvl w:ilvl="2" w:tplc="080A001B" w:tentative="1">
      <w:start w:val="1"/>
      <w:numFmt w:val="lowerRoman"/>
      <w:lvlText w:val="%3."/>
      <w:lvlJc w:val="right"/>
      <w:pPr>
        <w:ind w:left="2311" w:hanging="180"/>
      </w:pPr>
    </w:lvl>
    <w:lvl w:ilvl="3" w:tplc="080A000F" w:tentative="1">
      <w:start w:val="1"/>
      <w:numFmt w:val="decimal"/>
      <w:lvlText w:val="%4."/>
      <w:lvlJc w:val="left"/>
      <w:pPr>
        <w:ind w:left="3031" w:hanging="360"/>
      </w:pPr>
    </w:lvl>
    <w:lvl w:ilvl="4" w:tplc="080A0019" w:tentative="1">
      <w:start w:val="1"/>
      <w:numFmt w:val="lowerLetter"/>
      <w:lvlText w:val="%5."/>
      <w:lvlJc w:val="left"/>
      <w:pPr>
        <w:ind w:left="3751" w:hanging="360"/>
      </w:pPr>
    </w:lvl>
    <w:lvl w:ilvl="5" w:tplc="080A001B" w:tentative="1">
      <w:start w:val="1"/>
      <w:numFmt w:val="lowerRoman"/>
      <w:lvlText w:val="%6."/>
      <w:lvlJc w:val="right"/>
      <w:pPr>
        <w:ind w:left="4471" w:hanging="180"/>
      </w:pPr>
    </w:lvl>
    <w:lvl w:ilvl="6" w:tplc="080A000F" w:tentative="1">
      <w:start w:val="1"/>
      <w:numFmt w:val="decimal"/>
      <w:lvlText w:val="%7."/>
      <w:lvlJc w:val="left"/>
      <w:pPr>
        <w:ind w:left="5191" w:hanging="360"/>
      </w:pPr>
    </w:lvl>
    <w:lvl w:ilvl="7" w:tplc="080A0019" w:tentative="1">
      <w:start w:val="1"/>
      <w:numFmt w:val="lowerLetter"/>
      <w:lvlText w:val="%8."/>
      <w:lvlJc w:val="left"/>
      <w:pPr>
        <w:ind w:left="5911" w:hanging="360"/>
      </w:pPr>
    </w:lvl>
    <w:lvl w:ilvl="8" w:tplc="080A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9" w15:restartNumberingAfterBreak="0">
    <w:nsid w:val="76D35FE6"/>
    <w:multiLevelType w:val="hybridMultilevel"/>
    <w:tmpl w:val="6C72B1B8"/>
    <w:lvl w:ilvl="0" w:tplc="080A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num w:numId="1" w16cid:durableId="2094469719">
    <w:abstractNumId w:val="12"/>
  </w:num>
  <w:num w:numId="2" w16cid:durableId="627901545">
    <w:abstractNumId w:val="14"/>
  </w:num>
  <w:num w:numId="3" w16cid:durableId="1497959452">
    <w:abstractNumId w:val="5"/>
  </w:num>
  <w:num w:numId="4" w16cid:durableId="894313711">
    <w:abstractNumId w:val="6"/>
  </w:num>
  <w:num w:numId="5" w16cid:durableId="480922200">
    <w:abstractNumId w:val="10"/>
  </w:num>
  <w:num w:numId="6" w16cid:durableId="1628390837">
    <w:abstractNumId w:val="11"/>
  </w:num>
  <w:num w:numId="7" w16cid:durableId="708913440">
    <w:abstractNumId w:val="17"/>
  </w:num>
  <w:num w:numId="8" w16cid:durableId="375160474">
    <w:abstractNumId w:val="3"/>
  </w:num>
  <w:num w:numId="9" w16cid:durableId="638191776">
    <w:abstractNumId w:val="1"/>
  </w:num>
  <w:num w:numId="10" w16cid:durableId="1444955127">
    <w:abstractNumId w:val="2"/>
  </w:num>
  <w:num w:numId="11" w16cid:durableId="93600556">
    <w:abstractNumId w:val="7"/>
  </w:num>
  <w:num w:numId="12" w16cid:durableId="1770152780">
    <w:abstractNumId w:val="4"/>
  </w:num>
  <w:num w:numId="13" w16cid:durableId="1182738419">
    <w:abstractNumId w:val="13"/>
  </w:num>
  <w:num w:numId="14" w16cid:durableId="780803315">
    <w:abstractNumId w:val="8"/>
  </w:num>
  <w:num w:numId="15" w16cid:durableId="1834838568">
    <w:abstractNumId w:val="9"/>
  </w:num>
  <w:num w:numId="16" w16cid:durableId="1785803070">
    <w:abstractNumId w:val="0"/>
  </w:num>
  <w:num w:numId="17" w16cid:durableId="1401752626">
    <w:abstractNumId w:val="16"/>
  </w:num>
  <w:num w:numId="18" w16cid:durableId="1541240062">
    <w:abstractNumId w:val="19"/>
  </w:num>
  <w:num w:numId="19" w16cid:durableId="1683510643">
    <w:abstractNumId w:val="15"/>
  </w:num>
  <w:num w:numId="20" w16cid:durableId="8592009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0C"/>
    <w:rsid w:val="000004B5"/>
    <w:rsid w:val="00023C4D"/>
    <w:rsid w:val="000418FC"/>
    <w:rsid w:val="00150425"/>
    <w:rsid w:val="002170C7"/>
    <w:rsid w:val="00245F64"/>
    <w:rsid w:val="00265F41"/>
    <w:rsid w:val="002B0F96"/>
    <w:rsid w:val="002E1A0C"/>
    <w:rsid w:val="00380AC2"/>
    <w:rsid w:val="003C2217"/>
    <w:rsid w:val="00424DF7"/>
    <w:rsid w:val="004516E1"/>
    <w:rsid w:val="00497BFC"/>
    <w:rsid w:val="004C2CDC"/>
    <w:rsid w:val="00556006"/>
    <w:rsid w:val="005F0E87"/>
    <w:rsid w:val="0063201A"/>
    <w:rsid w:val="00761A64"/>
    <w:rsid w:val="007A5651"/>
    <w:rsid w:val="007C153E"/>
    <w:rsid w:val="007D1F4F"/>
    <w:rsid w:val="007F512C"/>
    <w:rsid w:val="00843AAE"/>
    <w:rsid w:val="0086687F"/>
    <w:rsid w:val="00872A2E"/>
    <w:rsid w:val="00897ECC"/>
    <w:rsid w:val="008B4C89"/>
    <w:rsid w:val="0093496B"/>
    <w:rsid w:val="00A94B4B"/>
    <w:rsid w:val="00CA7526"/>
    <w:rsid w:val="00D066A3"/>
    <w:rsid w:val="00DD2609"/>
    <w:rsid w:val="00DF56BD"/>
    <w:rsid w:val="00FA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B23D"/>
  <w15:chartTrackingRefBased/>
  <w15:docId w15:val="{370ED211-5A96-424F-B4EA-EF28DDB5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1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1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1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1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1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1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1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1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1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E1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1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1A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1A0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1A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1A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1A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1A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1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1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1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1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1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1A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1A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1A0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1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1A0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1A0C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7C153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94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94B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4B4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504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425"/>
  </w:style>
  <w:style w:type="paragraph" w:styleId="Piedepgina">
    <w:name w:val="footer"/>
    <w:basedOn w:val="Normal"/>
    <w:link w:val="PiedepginaCar"/>
    <w:uiPriority w:val="99"/>
    <w:unhideWhenUsed/>
    <w:rsid w:val="001504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425"/>
  </w:style>
  <w:style w:type="character" w:customStyle="1" w:styleId="SinespaciadoCar">
    <w:name w:val="Sin espaciado Car"/>
    <w:basedOn w:val="Fuentedeprrafopredeter"/>
    <w:link w:val="Sinespaciado"/>
    <w:uiPriority w:val="1"/>
    <w:rsid w:val="00150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borataquio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rencia@laborataquion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tos@laborataquio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tos@laborataqu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orataquio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3738</Words>
  <Characters>20562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TRATAMIENTO DE DATOS PERSONALES</dc:title>
  <dc:subject/>
  <dc:creator>mariana barrera</dc:creator>
  <cp:keywords/>
  <dc:description/>
  <cp:lastModifiedBy>mariana barrera</cp:lastModifiedBy>
  <cp:revision>12</cp:revision>
  <dcterms:created xsi:type="dcterms:W3CDTF">2025-11-16T18:23:00Z</dcterms:created>
  <dcterms:modified xsi:type="dcterms:W3CDTF">2025-11-17T02:07:00Z</dcterms:modified>
</cp:coreProperties>
</file>