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E82D" w14:textId="0F3586B3" w:rsidR="0012077E" w:rsidRPr="0012077E" w:rsidRDefault="005D1BE1" w:rsidP="0012077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Exposés 1T</w:t>
      </w:r>
      <w:r w:rsidR="00A0423B">
        <w:rPr>
          <w:b/>
          <w:bCs/>
          <w:sz w:val="28"/>
          <w:szCs w:val="28"/>
        </w:rPr>
        <w:t>A</w:t>
      </w:r>
      <w:r w:rsidR="0012077E" w:rsidRPr="7EEF4590">
        <w:rPr>
          <w:b/>
          <w:bCs/>
          <w:sz w:val="28"/>
          <w:szCs w:val="28"/>
        </w:rPr>
        <w:t xml:space="preserve"> </w:t>
      </w:r>
      <w:r w:rsidR="0012077E">
        <w:tab/>
      </w:r>
      <w:r w:rsidR="0012077E">
        <w:tab/>
      </w:r>
      <w:r w:rsidR="0012077E" w:rsidRPr="7EEF4590">
        <w:rPr>
          <w:b/>
          <w:bCs/>
          <w:sz w:val="28"/>
          <w:szCs w:val="28"/>
        </w:rPr>
        <w:t xml:space="preserve">La mise en tourisme </w:t>
      </w:r>
      <w:r w:rsidR="2C51E022" w:rsidRPr="7EEF4590">
        <w:rPr>
          <w:b/>
          <w:bCs/>
          <w:sz w:val="28"/>
          <w:szCs w:val="28"/>
        </w:rPr>
        <w:t>d’un territoire français</w:t>
      </w:r>
      <w:r w:rsidR="0012077E" w:rsidRPr="7EEF4590">
        <w:rPr>
          <w:b/>
          <w:bCs/>
          <w:sz w:val="28"/>
          <w:szCs w:val="28"/>
        </w:rPr>
        <w:t xml:space="preserve"> et ses conséquences</w:t>
      </w:r>
    </w:p>
    <w:p w14:paraId="59CE2A0D" w14:textId="77777777" w:rsidR="00351134" w:rsidRDefault="00351134" w:rsidP="00351134">
      <w:pPr>
        <w:spacing w:after="0"/>
        <w:rPr>
          <w:sz w:val="24"/>
          <w:szCs w:val="24"/>
        </w:rPr>
      </w:pPr>
    </w:p>
    <w:p w14:paraId="323D4099" w14:textId="72E3EDDE" w:rsidR="003057D1" w:rsidRDefault="003057D1" w:rsidP="00351134">
      <w:pPr>
        <w:spacing w:after="0"/>
        <w:rPr>
          <w:sz w:val="24"/>
          <w:szCs w:val="24"/>
        </w:rPr>
      </w:pPr>
    </w:p>
    <w:p w14:paraId="115387E4" w14:textId="318BC9D8" w:rsidR="0012077E" w:rsidRDefault="0012077E" w:rsidP="00351134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Objectif : </w:t>
      </w:r>
      <w:r>
        <w:rPr>
          <w:sz w:val="24"/>
          <w:szCs w:val="24"/>
        </w:rPr>
        <w:t>présenter la mise en tourisme d’un territoire français et ses conséquences</w:t>
      </w:r>
      <w:r w:rsidR="00416A59">
        <w:rPr>
          <w:sz w:val="24"/>
          <w:szCs w:val="24"/>
        </w:rPr>
        <w:t xml:space="preserve"> (accessibilité, les différents patrimoines, les pratiques touristiques, le rôle des acteurs, les impacts positifs et négatifs de cette mise en tourisme, donner des exemples et en détailler 1 ou 2)</w:t>
      </w:r>
    </w:p>
    <w:p w14:paraId="30BE00BA" w14:textId="77777777" w:rsidR="00A0423B" w:rsidRDefault="0012077E" w:rsidP="00351134">
      <w:pPr>
        <w:spacing w:after="0"/>
        <w:rPr>
          <w:sz w:val="24"/>
          <w:szCs w:val="24"/>
        </w:rPr>
      </w:pPr>
      <w:r w:rsidRPr="00410110">
        <w:rPr>
          <w:sz w:val="24"/>
          <w:szCs w:val="24"/>
          <w:u w:val="single"/>
        </w:rPr>
        <w:t>Méthode</w:t>
      </w:r>
      <w:r>
        <w:rPr>
          <w:sz w:val="24"/>
          <w:szCs w:val="24"/>
        </w:rPr>
        <w:t xml:space="preserve"> : exposé oral d’environ 15 minutes, réalisé </w:t>
      </w:r>
      <w:r w:rsidR="00C96813">
        <w:rPr>
          <w:sz w:val="24"/>
          <w:szCs w:val="24"/>
        </w:rPr>
        <w:t xml:space="preserve">à </w:t>
      </w:r>
      <w:r w:rsidR="00A961C2">
        <w:rPr>
          <w:sz w:val="24"/>
          <w:szCs w:val="24"/>
        </w:rPr>
        <w:t>3</w:t>
      </w:r>
      <w:r w:rsidR="00C96813">
        <w:rPr>
          <w:sz w:val="24"/>
          <w:szCs w:val="24"/>
        </w:rPr>
        <w:t>. Tout le monde doit prendre la parole, en temps égal</w:t>
      </w:r>
      <w:r w:rsidR="00416A59">
        <w:rPr>
          <w:sz w:val="24"/>
          <w:szCs w:val="24"/>
        </w:rPr>
        <w:t xml:space="preserve">. </w:t>
      </w:r>
      <w:r w:rsidR="00A0423B">
        <w:rPr>
          <w:sz w:val="24"/>
          <w:szCs w:val="24"/>
        </w:rPr>
        <w:t xml:space="preserve">Il faut une introduction et un développement comprenant un plan détaillé (pas de conclusion). </w:t>
      </w:r>
    </w:p>
    <w:p w14:paraId="462EA0C8" w14:textId="519087FE" w:rsidR="0012077E" w:rsidRDefault="00416A59" w:rsidP="00351134">
      <w:pPr>
        <w:spacing w:after="0"/>
        <w:rPr>
          <w:sz w:val="24"/>
          <w:szCs w:val="24"/>
        </w:rPr>
      </w:pPr>
      <w:r>
        <w:rPr>
          <w:sz w:val="24"/>
          <w:szCs w:val="24"/>
        </w:rPr>
        <w:t>Vous vous appuyez sur un support visuel (diaporama)</w:t>
      </w:r>
    </w:p>
    <w:p w14:paraId="233986D5" w14:textId="450336DF" w:rsidR="00410110" w:rsidRDefault="00410110" w:rsidP="00351134">
      <w:pPr>
        <w:spacing w:after="0"/>
        <w:rPr>
          <w:sz w:val="24"/>
          <w:szCs w:val="24"/>
        </w:rPr>
      </w:pPr>
      <w:r w:rsidRPr="00A961C2">
        <w:rPr>
          <w:sz w:val="24"/>
          <w:szCs w:val="24"/>
          <w:u w:val="single"/>
        </w:rPr>
        <w:t>Remarque</w:t>
      </w:r>
      <w:r>
        <w:rPr>
          <w:sz w:val="24"/>
          <w:szCs w:val="24"/>
        </w:rPr>
        <w:t> : note commune ou différente selon la forme et le contenu</w:t>
      </w:r>
    </w:p>
    <w:p w14:paraId="65DE7E4E" w14:textId="1971FCFD" w:rsidR="00851C94" w:rsidRPr="001263E3" w:rsidRDefault="001263E3">
      <w:pPr>
        <w:rPr>
          <w:sz w:val="24"/>
          <w:szCs w:val="24"/>
        </w:rPr>
      </w:pPr>
      <w:r w:rsidRPr="001263E3">
        <w:rPr>
          <w:sz w:val="24"/>
          <w:szCs w:val="24"/>
        </w:rPr>
        <w:t>Indiquer vos sources à la fin de votre diaporama</w:t>
      </w:r>
      <w:r>
        <w:rPr>
          <w:sz w:val="24"/>
          <w:szCs w:val="24"/>
        </w:rPr>
        <w:t>.</w:t>
      </w:r>
    </w:p>
    <w:p w14:paraId="4CA2BD8D" w14:textId="0C30AD77" w:rsidR="00C00A54" w:rsidRDefault="00C00A5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52"/>
        <w:gridCol w:w="5190"/>
        <w:gridCol w:w="1814"/>
      </w:tblGrid>
      <w:tr w:rsidR="005D1BE1" w:rsidRPr="0012077E" w14:paraId="2E8C1D7D" w14:textId="105FF043" w:rsidTr="005D1BE1">
        <w:tc>
          <w:tcPr>
            <w:tcW w:w="3452" w:type="dxa"/>
          </w:tcPr>
          <w:p w14:paraId="0A525D2A" w14:textId="5A3CF210" w:rsidR="005D1BE1" w:rsidRPr="0012077E" w:rsidRDefault="005D1BE1" w:rsidP="00636BD8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2077E">
              <w:rPr>
                <w:b/>
                <w:bCs/>
                <w:sz w:val="24"/>
                <w:szCs w:val="24"/>
              </w:rPr>
              <w:t>Sujet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90" w:type="dxa"/>
          </w:tcPr>
          <w:p w14:paraId="14CCD154" w14:textId="592B4639" w:rsidR="005D1BE1" w:rsidRPr="0012077E" w:rsidRDefault="005D1BE1" w:rsidP="00636BD8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2077E">
              <w:rPr>
                <w:b/>
                <w:bCs/>
                <w:sz w:val="24"/>
                <w:szCs w:val="24"/>
              </w:rPr>
              <w:t>Groupe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</w:tcPr>
          <w:p w14:paraId="4B90FB27" w14:textId="49AE3049" w:rsidR="005D1BE1" w:rsidRPr="0012077E" w:rsidRDefault="005D1BE1" w:rsidP="00636BD8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Date </w:t>
            </w:r>
          </w:p>
        </w:tc>
      </w:tr>
      <w:tr w:rsidR="005D1BE1" w:rsidRPr="0012077E" w14:paraId="35275D60" w14:textId="13FFE595" w:rsidTr="005D1BE1">
        <w:tc>
          <w:tcPr>
            <w:tcW w:w="3452" w:type="dxa"/>
          </w:tcPr>
          <w:p w14:paraId="50541C3A" w14:textId="49F397B2" w:rsidR="005D1BE1" w:rsidRPr="0012077E" w:rsidRDefault="00416A59" w:rsidP="00DF1EF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 </w:t>
            </w:r>
            <w:r w:rsidR="005D1BE1">
              <w:rPr>
                <w:sz w:val="24"/>
                <w:szCs w:val="24"/>
              </w:rPr>
              <w:t>Le Périgord</w:t>
            </w:r>
          </w:p>
        </w:tc>
        <w:tc>
          <w:tcPr>
            <w:tcW w:w="5190" w:type="dxa"/>
          </w:tcPr>
          <w:p w14:paraId="45CBB26A" w14:textId="74B9A64A" w:rsidR="005D1BE1" w:rsidRPr="0012077E" w:rsidRDefault="005D1BE1" w:rsidP="008E3C4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5B173382" w14:textId="081DEBDB" w:rsidR="005D1BE1" w:rsidRPr="0012077E" w:rsidRDefault="005D1BE1" w:rsidP="008E3C49">
            <w:pPr>
              <w:spacing w:before="240"/>
              <w:rPr>
                <w:sz w:val="24"/>
                <w:szCs w:val="24"/>
              </w:rPr>
            </w:pPr>
          </w:p>
        </w:tc>
      </w:tr>
      <w:tr w:rsidR="005D1BE1" w:rsidRPr="0012077E" w14:paraId="5B852BBB" w14:textId="241FECC7" w:rsidTr="005D1BE1">
        <w:tc>
          <w:tcPr>
            <w:tcW w:w="3452" w:type="dxa"/>
          </w:tcPr>
          <w:p w14:paraId="423609FC" w14:textId="67A0E28F" w:rsidR="005D1BE1" w:rsidRPr="0012077E" w:rsidRDefault="00416A59" w:rsidP="00DF1EF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 </w:t>
            </w:r>
            <w:r w:rsidR="001263E3">
              <w:rPr>
                <w:sz w:val="24"/>
                <w:szCs w:val="24"/>
              </w:rPr>
              <w:t>Guadeloupe</w:t>
            </w:r>
          </w:p>
        </w:tc>
        <w:tc>
          <w:tcPr>
            <w:tcW w:w="5190" w:type="dxa"/>
          </w:tcPr>
          <w:p w14:paraId="2E29E7C8" w14:textId="69F43879" w:rsidR="005D1BE1" w:rsidRPr="0012077E" w:rsidRDefault="00F81A9E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Loëlia – Juliette - Noélie</w:t>
            </w:r>
          </w:p>
        </w:tc>
        <w:tc>
          <w:tcPr>
            <w:tcW w:w="1814" w:type="dxa"/>
          </w:tcPr>
          <w:p w14:paraId="77CB4D01" w14:textId="2CF5A8C9" w:rsidR="005D1BE1" w:rsidRPr="0012077E" w:rsidRDefault="00F81A9E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mars</w:t>
            </w:r>
          </w:p>
        </w:tc>
      </w:tr>
      <w:tr w:rsidR="005D1BE1" w:rsidRPr="0012077E" w14:paraId="551F9F09" w14:textId="4D5620D7" w:rsidTr="005D1BE1">
        <w:tc>
          <w:tcPr>
            <w:tcW w:w="3452" w:type="dxa"/>
          </w:tcPr>
          <w:p w14:paraId="1EEB8E23" w14:textId="06537D65" w:rsidR="005D1BE1" w:rsidRPr="0012077E" w:rsidRDefault="00416A59" w:rsidP="00DF1EF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 </w:t>
            </w:r>
            <w:r w:rsidR="001263E3">
              <w:rPr>
                <w:sz w:val="24"/>
                <w:szCs w:val="24"/>
              </w:rPr>
              <w:t>La Réunion</w:t>
            </w:r>
          </w:p>
        </w:tc>
        <w:tc>
          <w:tcPr>
            <w:tcW w:w="5190" w:type="dxa"/>
          </w:tcPr>
          <w:p w14:paraId="4DB88917" w14:textId="16DDE7B1" w:rsidR="005D1BE1" w:rsidRPr="0012077E" w:rsidRDefault="00F81A9E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Hanaé – Coline - Manon</w:t>
            </w:r>
          </w:p>
        </w:tc>
        <w:tc>
          <w:tcPr>
            <w:tcW w:w="1814" w:type="dxa"/>
          </w:tcPr>
          <w:p w14:paraId="7C36AD25" w14:textId="1EB185E7" w:rsidR="005D1BE1" w:rsidRPr="0012077E" w:rsidRDefault="00F81A9E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février</w:t>
            </w:r>
          </w:p>
        </w:tc>
      </w:tr>
      <w:tr w:rsidR="005D1BE1" w:rsidRPr="0012077E" w14:paraId="43EE26E2" w14:textId="589D6ADD" w:rsidTr="005D1BE1">
        <w:tc>
          <w:tcPr>
            <w:tcW w:w="3452" w:type="dxa"/>
          </w:tcPr>
          <w:p w14:paraId="3924EEFE" w14:textId="38B45A20" w:rsidR="005D1BE1" w:rsidRPr="0012077E" w:rsidRDefault="00416A59" w:rsidP="00DF1EF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4- </w:t>
            </w:r>
            <w:r w:rsidR="005D1BE1">
              <w:rPr>
                <w:sz w:val="24"/>
                <w:szCs w:val="24"/>
              </w:rPr>
              <w:t>Les pays de la Loire</w:t>
            </w:r>
          </w:p>
        </w:tc>
        <w:tc>
          <w:tcPr>
            <w:tcW w:w="5190" w:type="dxa"/>
          </w:tcPr>
          <w:p w14:paraId="58F14E21" w14:textId="482FA1C5" w:rsidR="005D1BE1" w:rsidRPr="0012077E" w:rsidRDefault="00EE679F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Sirine – Charlotte - </w:t>
            </w:r>
            <w:r w:rsidR="00952CF2">
              <w:rPr>
                <w:sz w:val="24"/>
                <w:szCs w:val="24"/>
              </w:rPr>
              <w:t>Pauline</w:t>
            </w:r>
          </w:p>
        </w:tc>
        <w:tc>
          <w:tcPr>
            <w:tcW w:w="1814" w:type="dxa"/>
          </w:tcPr>
          <w:p w14:paraId="2A197508" w14:textId="206A9FDE" w:rsidR="005D1BE1" w:rsidRPr="0012077E" w:rsidRDefault="00EE679F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mars</w:t>
            </w:r>
          </w:p>
        </w:tc>
      </w:tr>
      <w:tr w:rsidR="005D1BE1" w:rsidRPr="0012077E" w14:paraId="2119D629" w14:textId="2DAB7818" w:rsidTr="005D1BE1">
        <w:tc>
          <w:tcPr>
            <w:tcW w:w="3452" w:type="dxa"/>
          </w:tcPr>
          <w:p w14:paraId="22569381" w14:textId="7CAB7AD5" w:rsidR="005D1BE1" w:rsidRPr="0012077E" w:rsidRDefault="00416A59" w:rsidP="00DF1EF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 </w:t>
            </w:r>
            <w:r w:rsidR="005D1BE1" w:rsidRPr="7EEF4590">
              <w:rPr>
                <w:sz w:val="24"/>
                <w:szCs w:val="24"/>
              </w:rPr>
              <w:t>L’Ardèche</w:t>
            </w:r>
          </w:p>
        </w:tc>
        <w:tc>
          <w:tcPr>
            <w:tcW w:w="5190" w:type="dxa"/>
          </w:tcPr>
          <w:p w14:paraId="6E6588D0" w14:textId="5D1897FF" w:rsidR="005D1BE1" w:rsidRPr="0012077E" w:rsidRDefault="005D1BE1" w:rsidP="008E3C4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262AEF70" w14:textId="13DC71A2" w:rsidR="005D1BE1" w:rsidRPr="0012077E" w:rsidRDefault="005D1BE1" w:rsidP="008E3C49">
            <w:pPr>
              <w:spacing w:before="240"/>
              <w:rPr>
                <w:sz w:val="24"/>
                <w:szCs w:val="24"/>
              </w:rPr>
            </w:pPr>
          </w:p>
        </w:tc>
      </w:tr>
      <w:tr w:rsidR="005D1BE1" w:rsidRPr="0012077E" w14:paraId="0F385AF2" w14:textId="58305070" w:rsidTr="005D1BE1">
        <w:tc>
          <w:tcPr>
            <w:tcW w:w="3452" w:type="dxa"/>
          </w:tcPr>
          <w:p w14:paraId="7739A4FA" w14:textId="4E99B216" w:rsidR="005D1BE1" w:rsidRPr="0012077E" w:rsidRDefault="00416A59" w:rsidP="00DF1EF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 </w:t>
            </w:r>
            <w:r w:rsidR="005D1BE1">
              <w:rPr>
                <w:sz w:val="24"/>
                <w:szCs w:val="24"/>
              </w:rPr>
              <w:t>L’Alsace</w:t>
            </w:r>
          </w:p>
        </w:tc>
        <w:tc>
          <w:tcPr>
            <w:tcW w:w="5190" w:type="dxa"/>
          </w:tcPr>
          <w:p w14:paraId="797B12F6" w14:textId="571A1645" w:rsidR="005D1BE1" w:rsidRPr="0012077E" w:rsidRDefault="005D1BE1" w:rsidP="008E3C4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508AADBB" w14:textId="273A8534" w:rsidR="005D1BE1" w:rsidRPr="0012077E" w:rsidRDefault="005D1BE1" w:rsidP="008E3C49">
            <w:pPr>
              <w:spacing w:before="240"/>
              <w:rPr>
                <w:sz w:val="24"/>
                <w:szCs w:val="24"/>
              </w:rPr>
            </w:pPr>
          </w:p>
        </w:tc>
      </w:tr>
      <w:tr w:rsidR="005D1BE1" w:rsidRPr="0012077E" w14:paraId="69BB2D3F" w14:textId="7337BEFD" w:rsidTr="005D1BE1">
        <w:tc>
          <w:tcPr>
            <w:tcW w:w="3452" w:type="dxa"/>
          </w:tcPr>
          <w:p w14:paraId="56C1BAD0" w14:textId="4DF95B85" w:rsidR="005D1BE1" w:rsidRPr="0012077E" w:rsidRDefault="00416A59" w:rsidP="00DF1EF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 </w:t>
            </w:r>
            <w:r w:rsidR="001263E3">
              <w:rPr>
                <w:sz w:val="24"/>
                <w:szCs w:val="24"/>
              </w:rPr>
              <w:t>Toulouse</w:t>
            </w:r>
          </w:p>
        </w:tc>
        <w:tc>
          <w:tcPr>
            <w:tcW w:w="5190" w:type="dxa"/>
          </w:tcPr>
          <w:p w14:paraId="61289E98" w14:textId="0A33ECD8" w:rsidR="005D1BE1" w:rsidRPr="0012077E" w:rsidRDefault="00F81A9E" w:rsidP="008E3C49">
            <w:pPr>
              <w:spacing w:before="24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Éma</w:t>
            </w:r>
            <w:proofErr w:type="spellEnd"/>
            <w:r>
              <w:rPr>
                <w:sz w:val="24"/>
                <w:szCs w:val="24"/>
              </w:rPr>
              <w:t xml:space="preserve"> – Inès - </w:t>
            </w:r>
            <w:proofErr w:type="spellStart"/>
            <w:r>
              <w:rPr>
                <w:sz w:val="24"/>
                <w:szCs w:val="24"/>
              </w:rPr>
              <w:t>Naïssa</w:t>
            </w:r>
            <w:proofErr w:type="spellEnd"/>
          </w:p>
        </w:tc>
        <w:tc>
          <w:tcPr>
            <w:tcW w:w="1814" w:type="dxa"/>
          </w:tcPr>
          <w:p w14:paraId="3CA6EADE" w14:textId="112C37D2" w:rsidR="005D1BE1" w:rsidRPr="0012077E" w:rsidRDefault="00F81A9E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février</w:t>
            </w:r>
          </w:p>
        </w:tc>
      </w:tr>
      <w:tr w:rsidR="005D1BE1" w:rsidRPr="0012077E" w14:paraId="793F2157" w14:textId="6A8D2355" w:rsidTr="005D1BE1">
        <w:tc>
          <w:tcPr>
            <w:tcW w:w="3452" w:type="dxa"/>
          </w:tcPr>
          <w:p w14:paraId="167D5B88" w14:textId="7B46C357" w:rsidR="005D1BE1" w:rsidRDefault="00416A59" w:rsidP="00DF1EF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 </w:t>
            </w:r>
            <w:r w:rsidR="005D1BE1" w:rsidRPr="65DBD7D6">
              <w:rPr>
                <w:sz w:val="24"/>
                <w:szCs w:val="24"/>
              </w:rPr>
              <w:t>Martinique</w:t>
            </w:r>
          </w:p>
        </w:tc>
        <w:tc>
          <w:tcPr>
            <w:tcW w:w="5190" w:type="dxa"/>
          </w:tcPr>
          <w:p w14:paraId="622D2707" w14:textId="6B41B3D3" w:rsidR="005D1BE1" w:rsidRPr="0012077E" w:rsidRDefault="00F81A9E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Lenny – Justine - Clara</w:t>
            </w:r>
          </w:p>
        </w:tc>
        <w:tc>
          <w:tcPr>
            <w:tcW w:w="1814" w:type="dxa"/>
          </w:tcPr>
          <w:p w14:paraId="4391682B" w14:textId="7B49968E" w:rsidR="005D1BE1" w:rsidRPr="0012077E" w:rsidRDefault="00F81A9E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mars</w:t>
            </w:r>
          </w:p>
        </w:tc>
      </w:tr>
      <w:tr w:rsidR="005D1BE1" w:rsidRPr="0012077E" w14:paraId="2F7D3672" w14:textId="3C560FDD" w:rsidTr="005D1BE1">
        <w:tc>
          <w:tcPr>
            <w:tcW w:w="3452" w:type="dxa"/>
          </w:tcPr>
          <w:p w14:paraId="705F97AC" w14:textId="50713518" w:rsidR="005D1BE1" w:rsidRDefault="00416A59" w:rsidP="00DF1EF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9- </w:t>
            </w:r>
            <w:r w:rsidR="005D1BE1">
              <w:rPr>
                <w:sz w:val="24"/>
                <w:szCs w:val="24"/>
              </w:rPr>
              <w:t>La Savoie</w:t>
            </w:r>
          </w:p>
        </w:tc>
        <w:tc>
          <w:tcPr>
            <w:tcW w:w="5190" w:type="dxa"/>
          </w:tcPr>
          <w:p w14:paraId="1E4A9D32" w14:textId="2F0AC9B7" w:rsidR="005D1BE1" w:rsidRPr="0012077E" w:rsidRDefault="00952CF2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Matthieu</w:t>
            </w:r>
            <w:r w:rsidR="00F81A9E">
              <w:rPr>
                <w:sz w:val="24"/>
                <w:szCs w:val="24"/>
              </w:rPr>
              <w:t xml:space="preserve"> – Laurine - Lola</w:t>
            </w:r>
          </w:p>
        </w:tc>
        <w:tc>
          <w:tcPr>
            <w:tcW w:w="1814" w:type="dxa"/>
          </w:tcPr>
          <w:p w14:paraId="4CAB6DBF" w14:textId="1B4B0D34" w:rsidR="005D1BE1" w:rsidRPr="0012077E" w:rsidRDefault="00F81A9E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mars</w:t>
            </w:r>
          </w:p>
        </w:tc>
      </w:tr>
      <w:tr w:rsidR="005D1BE1" w:rsidRPr="0012077E" w14:paraId="565684C1" w14:textId="679E17C5" w:rsidTr="005D1BE1">
        <w:tc>
          <w:tcPr>
            <w:tcW w:w="3452" w:type="dxa"/>
          </w:tcPr>
          <w:p w14:paraId="61AE0A3C" w14:textId="379FBE47" w:rsidR="005D1BE1" w:rsidRDefault="00416A59" w:rsidP="00DF1EF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 </w:t>
            </w:r>
            <w:r w:rsidR="005D1BE1" w:rsidRPr="65DBD7D6">
              <w:rPr>
                <w:sz w:val="24"/>
                <w:szCs w:val="24"/>
              </w:rPr>
              <w:t>Paris</w:t>
            </w:r>
          </w:p>
        </w:tc>
        <w:tc>
          <w:tcPr>
            <w:tcW w:w="5190" w:type="dxa"/>
          </w:tcPr>
          <w:p w14:paraId="6CCB8266" w14:textId="6CB5017F" w:rsidR="005D1BE1" w:rsidRPr="0012077E" w:rsidRDefault="00F81A9E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Yléana - Doriane</w:t>
            </w:r>
          </w:p>
        </w:tc>
        <w:tc>
          <w:tcPr>
            <w:tcW w:w="1814" w:type="dxa"/>
          </w:tcPr>
          <w:p w14:paraId="3702C32C" w14:textId="5E363CB8" w:rsidR="005D1BE1" w:rsidRPr="0012077E" w:rsidRDefault="00F81A9E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mars</w:t>
            </w:r>
          </w:p>
        </w:tc>
      </w:tr>
      <w:tr w:rsidR="005D1BE1" w:rsidRPr="0012077E" w14:paraId="2F08C883" w14:textId="00064A54" w:rsidTr="005D1BE1">
        <w:tc>
          <w:tcPr>
            <w:tcW w:w="3452" w:type="dxa"/>
          </w:tcPr>
          <w:p w14:paraId="27E29A68" w14:textId="4B6CDB61" w:rsidR="005D1BE1" w:rsidRDefault="00416A59" w:rsidP="00DF1EF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11- </w:t>
            </w:r>
            <w:r w:rsidR="005D1BE1">
              <w:rPr>
                <w:sz w:val="24"/>
                <w:szCs w:val="24"/>
              </w:rPr>
              <w:t>La Corse</w:t>
            </w:r>
          </w:p>
        </w:tc>
        <w:tc>
          <w:tcPr>
            <w:tcW w:w="5190" w:type="dxa"/>
          </w:tcPr>
          <w:p w14:paraId="3B4A5E19" w14:textId="259E082B" w:rsidR="005D1BE1" w:rsidRPr="0012077E" w:rsidRDefault="00F81A9E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Sofia – Anaëlle - Bruno</w:t>
            </w:r>
          </w:p>
        </w:tc>
        <w:tc>
          <w:tcPr>
            <w:tcW w:w="1814" w:type="dxa"/>
          </w:tcPr>
          <w:p w14:paraId="0C5E15BE" w14:textId="38AD6F07" w:rsidR="005D1BE1" w:rsidRPr="0012077E" w:rsidRDefault="00F81A9E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mars</w:t>
            </w:r>
          </w:p>
        </w:tc>
      </w:tr>
      <w:tr w:rsidR="00416A59" w:rsidRPr="0012077E" w14:paraId="30793D50" w14:textId="77777777" w:rsidTr="005D1BE1">
        <w:tc>
          <w:tcPr>
            <w:tcW w:w="3452" w:type="dxa"/>
          </w:tcPr>
          <w:p w14:paraId="56129211" w14:textId="2733C04E" w:rsidR="00416A59" w:rsidRDefault="00416A59" w:rsidP="00DF1EF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 Le Morbihan</w:t>
            </w:r>
          </w:p>
        </w:tc>
        <w:tc>
          <w:tcPr>
            <w:tcW w:w="5190" w:type="dxa"/>
          </w:tcPr>
          <w:p w14:paraId="217A733D" w14:textId="77777777" w:rsidR="00416A59" w:rsidRPr="0012077E" w:rsidRDefault="00416A59" w:rsidP="008E3C4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71A3B590" w14:textId="77777777" w:rsidR="00416A59" w:rsidRPr="0012077E" w:rsidRDefault="00416A59" w:rsidP="008E3C49">
            <w:pPr>
              <w:spacing w:before="240"/>
              <w:rPr>
                <w:sz w:val="24"/>
                <w:szCs w:val="24"/>
              </w:rPr>
            </w:pPr>
          </w:p>
        </w:tc>
      </w:tr>
      <w:tr w:rsidR="00416A59" w:rsidRPr="0012077E" w14:paraId="604123CD" w14:textId="77777777" w:rsidTr="005D1BE1">
        <w:tc>
          <w:tcPr>
            <w:tcW w:w="3452" w:type="dxa"/>
          </w:tcPr>
          <w:p w14:paraId="007948B7" w14:textId="4690FE31" w:rsidR="00416A59" w:rsidRDefault="00416A59" w:rsidP="00DF1EF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13- </w:t>
            </w:r>
            <w:r w:rsidR="00B17D73">
              <w:rPr>
                <w:sz w:val="24"/>
                <w:szCs w:val="24"/>
              </w:rPr>
              <w:t>Strasbourg</w:t>
            </w:r>
          </w:p>
        </w:tc>
        <w:tc>
          <w:tcPr>
            <w:tcW w:w="5190" w:type="dxa"/>
          </w:tcPr>
          <w:p w14:paraId="47E7397F" w14:textId="16F357DC" w:rsidR="00416A59" w:rsidRPr="0012077E" w:rsidRDefault="00F81A9E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Zach - Camille</w:t>
            </w:r>
          </w:p>
        </w:tc>
        <w:tc>
          <w:tcPr>
            <w:tcW w:w="1814" w:type="dxa"/>
          </w:tcPr>
          <w:p w14:paraId="0C958CA4" w14:textId="1A058D4E" w:rsidR="00416A59" w:rsidRPr="0012077E" w:rsidRDefault="00F81A9E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mars</w:t>
            </w:r>
          </w:p>
        </w:tc>
      </w:tr>
      <w:tr w:rsidR="00B17D73" w:rsidRPr="0012077E" w14:paraId="2A4AA6D5" w14:textId="77777777" w:rsidTr="005D1BE1">
        <w:tc>
          <w:tcPr>
            <w:tcW w:w="3452" w:type="dxa"/>
          </w:tcPr>
          <w:p w14:paraId="28F78D63" w14:textId="4BFC28A5" w:rsidR="00B17D73" w:rsidRDefault="00B17D73" w:rsidP="00DF1EF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 Le Berry et le L</w:t>
            </w:r>
            <w:r w:rsidR="00872EC5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mousin</w:t>
            </w:r>
          </w:p>
        </w:tc>
        <w:tc>
          <w:tcPr>
            <w:tcW w:w="5190" w:type="dxa"/>
          </w:tcPr>
          <w:p w14:paraId="3BF7DF10" w14:textId="77777777" w:rsidR="00B17D73" w:rsidRPr="0012077E" w:rsidRDefault="00B17D73" w:rsidP="008E3C4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2F354952" w14:textId="77777777" w:rsidR="00B17D73" w:rsidRPr="0012077E" w:rsidRDefault="00B17D73" w:rsidP="008E3C49">
            <w:pPr>
              <w:spacing w:before="240"/>
              <w:rPr>
                <w:sz w:val="24"/>
                <w:szCs w:val="24"/>
              </w:rPr>
            </w:pPr>
          </w:p>
        </w:tc>
      </w:tr>
      <w:tr w:rsidR="00872EC5" w:rsidRPr="0012077E" w14:paraId="211A0040" w14:textId="77777777" w:rsidTr="005D1BE1">
        <w:tc>
          <w:tcPr>
            <w:tcW w:w="3452" w:type="dxa"/>
          </w:tcPr>
          <w:p w14:paraId="5E60700B" w14:textId="011BB6D9" w:rsidR="00872EC5" w:rsidRDefault="00872EC5" w:rsidP="00DF1EF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 La Bourgogne</w:t>
            </w:r>
          </w:p>
        </w:tc>
        <w:tc>
          <w:tcPr>
            <w:tcW w:w="5190" w:type="dxa"/>
          </w:tcPr>
          <w:p w14:paraId="34B73EAC" w14:textId="77777777" w:rsidR="00872EC5" w:rsidRPr="0012077E" w:rsidRDefault="00872EC5" w:rsidP="008E3C4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74EC1CCE" w14:textId="77777777" w:rsidR="00872EC5" w:rsidRPr="0012077E" w:rsidRDefault="00872EC5" w:rsidP="008E3C49">
            <w:pPr>
              <w:spacing w:before="240"/>
              <w:rPr>
                <w:sz w:val="24"/>
                <w:szCs w:val="24"/>
              </w:rPr>
            </w:pPr>
          </w:p>
        </w:tc>
      </w:tr>
      <w:tr w:rsidR="00F81A9E" w:rsidRPr="0012077E" w14:paraId="0429918D" w14:textId="77777777" w:rsidTr="005D1BE1">
        <w:tc>
          <w:tcPr>
            <w:tcW w:w="3452" w:type="dxa"/>
          </w:tcPr>
          <w:p w14:paraId="48081648" w14:textId="1752BBEF" w:rsidR="00F81A9E" w:rsidRDefault="00F81A9E" w:rsidP="00DF1EF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 Marseille</w:t>
            </w:r>
          </w:p>
        </w:tc>
        <w:tc>
          <w:tcPr>
            <w:tcW w:w="5190" w:type="dxa"/>
          </w:tcPr>
          <w:p w14:paraId="794B9C4C" w14:textId="1AF6821D" w:rsidR="00F81A9E" w:rsidRPr="0012077E" w:rsidRDefault="00EE679F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Jules - Rémi</w:t>
            </w:r>
          </w:p>
        </w:tc>
        <w:tc>
          <w:tcPr>
            <w:tcW w:w="1814" w:type="dxa"/>
          </w:tcPr>
          <w:p w14:paraId="64B80F23" w14:textId="293AE200" w:rsidR="00F81A9E" w:rsidRPr="0012077E" w:rsidRDefault="00EE679F" w:rsidP="008E3C4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mars</w:t>
            </w:r>
          </w:p>
        </w:tc>
      </w:tr>
    </w:tbl>
    <w:p w14:paraId="3C106337" w14:textId="5BBAFA70" w:rsidR="00C00A54" w:rsidRDefault="00C00A54"/>
    <w:p w14:paraId="29F52270" w14:textId="77777777" w:rsidR="00C00A54" w:rsidRDefault="00C00A54"/>
    <w:sectPr w:rsidR="00C00A54" w:rsidSect="00873F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34"/>
    <w:rsid w:val="000001D9"/>
    <w:rsid w:val="0012077E"/>
    <w:rsid w:val="001263E3"/>
    <w:rsid w:val="0014600F"/>
    <w:rsid w:val="001A204D"/>
    <w:rsid w:val="002D3F87"/>
    <w:rsid w:val="003057D1"/>
    <w:rsid w:val="00351134"/>
    <w:rsid w:val="00410110"/>
    <w:rsid w:val="00416A59"/>
    <w:rsid w:val="00427766"/>
    <w:rsid w:val="004B2733"/>
    <w:rsid w:val="005D1BE1"/>
    <w:rsid w:val="00610306"/>
    <w:rsid w:val="00636BD8"/>
    <w:rsid w:val="0065166F"/>
    <w:rsid w:val="00684B9A"/>
    <w:rsid w:val="007607E7"/>
    <w:rsid w:val="00771708"/>
    <w:rsid w:val="007D0008"/>
    <w:rsid w:val="007E755E"/>
    <w:rsid w:val="00851C94"/>
    <w:rsid w:val="00872EC5"/>
    <w:rsid w:val="00873FDE"/>
    <w:rsid w:val="008E3C49"/>
    <w:rsid w:val="00906B01"/>
    <w:rsid w:val="00931A9E"/>
    <w:rsid w:val="00952CF2"/>
    <w:rsid w:val="009C012D"/>
    <w:rsid w:val="00A0423B"/>
    <w:rsid w:val="00A7588F"/>
    <w:rsid w:val="00A961C2"/>
    <w:rsid w:val="00B17D73"/>
    <w:rsid w:val="00B94F87"/>
    <w:rsid w:val="00BC6306"/>
    <w:rsid w:val="00C00A54"/>
    <w:rsid w:val="00C604E8"/>
    <w:rsid w:val="00C96813"/>
    <w:rsid w:val="00CD7C97"/>
    <w:rsid w:val="00D507D7"/>
    <w:rsid w:val="00DF1EF2"/>
    <w:rsid w:val="00EE679F"/>
    <w:rsid w:val="00F81A9E"/>
    <w:rsid w:val="03E7F981"/>
    <w:rsid w:val="097064A5"/>
    <w:rsid w:val="160DACF9"/>
    <w:rsid w:val="2C51E022"/>
    <w:rsid w:val="33EAECA5"/>
    <w:rsid w:val="47997BBC"/>
    <w:rsid w:val="49354C1D"/>
    <w:rsid w:val="536B49B0"/>
    <w:rsid w:val="54E744B5"/>
    <w:rsid w:val="65DBD7D6"/>
    <w:rsid w:val="79FB3B59"/>
    <w:rsid w:val="7EEF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F303"/>
  <w15:chartTrackingRefBased/>
  <w15:docId w15:val="{15045BE6-09B7-4F76-A84B-7D5ACDF8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1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75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tperisse932@gmail.com</dc:creator>
  <cp:keywords/>
  <dc:description/>
  <cp:lastModifiedBy>Thierry Périssé</cp:lastModifiedBy>
  <cp:revision>27</cp:revision>
  <dcterms:created xsi:type="dcterms:W3CDTF">2021-02-15T09:27:00Z</dcterms:created>
  <dcterms:modified xsi:type="dcterms:W3CDTF">2026-02-02T20:16:00Z</dcterms:modified>
</cp:coreProperties>
</file>