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3864D" w14:textId="77777777" w:rsidR="00B17D33" w:rsidRDefault="00B17D33" w:rsidP="00C95F9B">
      <w:pPr>
        <w:spacing w:after="0" w:line="240" w:lineRule="auto"/>
        <w:jc w:val="center"/>
        <w:rPr>
          <w:rFonts w:ascii="Gadugi" w:hAnsi="Gadugi" w:cs="Arial"/>
          <w:b/>
          <w:sz w:val="24"/>
          <w:lang w:val="en-US"/>
        </w:rPr>
      </w:pPr>
    </w:p>
    <w:p w14:paraId="1D14047A" w14:textId="77777777" w:rsidR="00B17D33" w:rsidRDefault="00B17D33" w:rsidP="00B17D33">
      <w:pPr>
        <w:spacing w:after="0" w:line="240" w:lineRule="auto"/>
        <w:jc w:val="right"/>
        <w:rPr>
          <w:rFonts w:ascii="Gadugi" w:hAnsi="Gadugi" w:cs="Arial"/>
          <w:b/>
          <w:sz w:val="24"/>
          <w:lang w:val="en-US"/>
        </w:rPr>
      </w:pPr>
      <w:r w:rsidRPr="00B17D33">
        <w:rPr>
          <w:rFonts w:ascii="Gadugi" w:hAnsi="Gadugi" w:cs="Arial"/>
          <w:b/>
          <w:noProof/>
          <w:sz w:val="24"/>
          <w:lang w:val="en-GB"/>
        </w:rPr>
        <w:drawing>
          <wp:inline distT="0" distB="0" distL="0" distR="0" wp14:anchorId="53FD4C91" wp14:editId="376F30BE">
            <wp:extent cx="6161443" cy="89083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7152" cy="9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C8142" w14:textId="77777777" w:rsidR="00B17D33" w:rsidRDefault="00B17D33" w:rsidP="00C95F9B">
      <w:pPr>
        <w:spacing w:after="0" w:line="240" w:lineRule="auto"/>
        <w:jc w:val="center"/>
        <w:rPr>
          <w:rFonts w:ascii="Gadugi" w:hAnsi="Gadugi" w:cs="Arial"/>
          <w:b/>
          <w:sz w:val="24"/>
          <w:lang w:val="en-US"/>
        </w:rPr>
      </w:pPr>
    </w:p>
    <w:p w14:paraId="28F778A6" w14:textId="77777777" w:rsidR="001B018D" w:rsidRPr="00AC6B92" w:rsidRDefault="001B018D" w:rsidP="00C95F9B">
      <w:pPr>
        <w:spacing w:after="0" w:line="240" w:lineRule="auto"/>
        <w:jc w:val="center"/>
        <w:rPr>
          <w:rFonts w:ascii="Gadugi" w:hAnsi="Gadugi" w:cs="Arial"/>
          <w:b/>
          <w:sz w:val="24"/>
          <w:lang w:val="en-US"/>
        </w:rPr>
      </w:pPr>
      <w:proofErr w:type="spellStart"/>
      <w:r w:rsidRPr="00AC6B92">
        <w:rPr>
          <w:rFonts w:ascii="Gadugi" w:hAnsi="Gadugi" w:cs="Arial"/>
          <w:b/>
          <w:sz w:val="24"/>
          <w:lang w:val="en-US"/>
        </w:rPr>
        <w:t>ISoI</w:t>
      </w:r>
      <w:proofErr w:type="spellEnd"/>
      <w:r w:rsidRPr="00AC6B92">
        <w:rPr>
          <w:rFonts w:ascii="Gadugi" w:hAnsi="Gadugi" w:cs="Arial"/>
          <w:b/>
          <w:sz w:val="24"/>
          <w:lang w:val="en-US"/>
        </w:rPr>
        <w:t xml:space="preserve"> 2025 TRAVEL GRANT AWARD</w:t>
      </w:r>
      <w:r w:rsidR="00F7374D" w:rsidRPr="00AC6B92">
        <w:rPr>
          <w:rFonts w:ascii="Gadugi" w:hAnsi="Gadugi" w:cs="Arial"/>
          <w:b/>
          <w:sz w:val="24"/>
          <w:lang w:val="en-US"/>
        </w:rPr>
        <w:t>S</w:t>
      </w:r>
    </w:p>
    <w:p w14:paraId="38DC5092" w14:textId="77777777" w:rsidR="001B018D" w:rsidRPr="00AC6B92" w:rsidRDefault="001B018D" w:rsidP="00C95F9B">
      <w:pPr>
        <w:spacing w:after="0" w:line="240" w:lineRule="auto"/>
        <w:rPr>
          <w:rFonts w:ascii="Gadugi" w:hAnsi="Gadugi" w:cs="Arial"/>
          <w:lang w:val="en-US"/>
        </w:rPr>
      </w:pPr>
    </w:p>
    <w:p w14:paraId="770BC9D3" w14:textId="77777777" w:rsidR="001B018D" w:rsidRPr="00AC6B92" w:rsidRDefault="00B17D33" w:rsidP="00C95F9B">
      <w:pPr>
        <w:spacing w:after="0" w:line="240" w:lineRule="auto"/>
        <w:rPr>
          <w:rFonts w:ascii="Gadugi" w:hAnsi="Gadugi" w:cs="Arial"/>
          <w:lang w:val="en-US"/>
        </w:rPr>
      </w:pPr>
      <w:r>
        <w:rPr>
          <w:rFonts w:ascii="Gadugi" w:hAnsi="Gadugi" w:cs="Arial"/>
          <w:color w:val="333333"/>
          <w:shd w:val="clear" w:color="auto" w:fill="FFFFFF"/>
        </w:rPr>
        <w:t xml:space="preserve">Entomological Society of Malaysia (ENTOMA) will be granting </w:t>
      </w:r>
      <w:r w:rsidR="001B018D" w:rsidRPr="00AC6B92">
        <w:rPr>
          <w:rFonts w:ascii="Gadugi" w:hAnsi="Gadugi" w:cs="Arial"/>
          <w:color w:val="333333"/>
          <w:shd w:val="clear" w:color="auto" w:fill="FFFFFF"/>
        </w:rPr>
        <w:t>T</w:t>
      </w:r>
      <w:r w:rsidR="00C95F9B" w:rsidRPr="00AC6B92">
        <w:rPr>
          <w:rFonts w:ascii="Gadugi" w:hAnsi="Gadugi" w:cs="Arial"/>
          <w:color w:val="333333"/>
          <w:shd w:val="clear" w:color="auto" w:fill="FFFFFF"/>
        </w:rPr>
        <w:t>HREE T</w:t>
      </w:r>
      <w:r w:rsidR="001B018D" w:rsidRPr="00AC6B92">
        <w:rPr>
          <w:rFonts w:ascii="Gadugi" w:hAnsi="Gadugi" w:cs="Arial"/>
          <w:color w:val="333333"/>
          <w:shd w:val="clear" w:color="auto" w:fill="FFFFFF"/>
        </w:rPr>
        <w:t xml:space="preserve">ravel Awards </w:t>
      </w:r>
      <w:r>
        <w:rPr>
          <w:rFonts w:ascii="Gadugi" w:hAnsi="Gadugi" w:cs="Arial"/>
          <w:color w:val="333333"/>
          <w:shd w:val="clear" w:color="auto" w:fill="FFFFFF"/>
        </w:rPr>
        <w:t xml:space="preserve">(RM1000 each) </w:t>
      </w:r>
      <w:r w:rsidR="001B018D" w:rsidRPr="00AC6B92">
        <w:rPr>
          <w:rFonts w:ascii="Gadugi" w:hAnsi="Gadugi" w:cs="Arial"/>
          <w:color w:val="333333"/>
          <w:shd w:val="clear" w:color="auto" w:fill="FFFFFF"/>
        </w:rPr>
        <w:t xml:space="preserve">to support </w:t>
      </w:r>
      <w:r>
        <w:rPr>
          <w:rFonts w:ascii="Gadugi" w:hAnsi="Gadugi" w:cs="Arial"/>
          <w:color w:val="333333"/>
          <w:shd w:val="clear" w:color="auto" w:fill="FFFFFF"/>
        </w:rPr>
        <w:t xml:space="preserve">students’ </w:t>
      </w:r>
      <w:r w:rsidR="001B018D" w:rsidRPr="00AC6B92">
        <w:rPr>
          <w:rFonts w:ascii="Gadugi" w:hAnsi="Gadugi" w:cs="Arial"/>
          <w:color w:val="333333"/>
          <w:shd w:val="clear" w:color="auto" w:fill="FFFFFF"/>
        </w:rPr>
        <w:t xml:space="preserve">attendance </w:t>
      </w:r>
      <w:r>
        <w:rPr>
          <w:rFonts w:ascii="Gadugi" w:hAnsi="Gadugi" w:cs="Arial"/>
          <w:color w:val="333333"/>
          <w:shd w:val="clear" w:color="auto" w:fill="FFFFFF"/>
        </w:rPr>
        <w:t>to</w:t>
      </w:r>
      <w:r w:rsidR="001B018D" w:rsidRPr="00AC6B92">
        <w:rPr>
          <w:rFonts w:ascii="Gadugi" w:hAnsi="Gadugi" w:cs="Arial"/>
          <w:color w:val="333333"/>
          <w:shd w:val="clear" w:color="auto" w:fill="FFFFFF"/>
        </w:rPr>
        <w:t xml:space="preserve"> the </w:t>
      </w:r>
      <w:proofErr w:type="spellStart"/>
      <w:r>
        <w:rPr>
          <w:rFonts w:ascii="Gadugi" w:hAnsi="Gadugi" w:cs="Arial"/>
          <w:color w:val="333333"/>
          <w:shd w:val="clear" w:color="auto" w:fill="FFFFFF"/>
        </w:rPr>
        <w:t>ISoI</w:t>
      </w:r>
      <w:proofErr w:type="spellEnd"/>
      <w:r>
        <w:rPr>
          <w:rFonts w:ascii="Gadugi" w:hAnsi="Gadugi" w:cs="Arial"/>
          <w:color w:val="333333"/>
          <w:shd w:val="clear" w:color="auto" w:fill="FFFFFF"/>
        </w:rPr>
        <w:t xml:space="preserve"> 2025 symposium this year. </w:t>
      </w:r>
      <w:r w:rsidR="00BB5651">
        <w:rPr>
          <w:rFonts w:ascii="Gadugi" w:hAnsi="Gadugi" w:cs="Arial"/>
          <w:color w:val="333333"/>
          <w:shd w:val="clear" w:color="auto" w:fill="FFFFFF"/>
        </w:rPr>
        <w:t xml:space="preserve">The </w:t>
      </w:r>
      <w:r>
        <w:rPr>
          <w:rFonts w:ascii="Gadugi" w:hAnsi="Gadugi" w:cs="Arial"/>
          <w:color w:val="333333"/>
          <w:shd w:val="clear" w:color="auto" w:fill="FFFFFF"/>
        </w:rPr>
        <w:t xml:space="preserve">application eligibility and requirement </w:t>
      </w:r>
      <w:proofErr w:type="gramStart"/>
      <w:r w:rsidR="00BB5651">
        <w:rPr>
          <w:rFonts w:ascii="Gadugi" w:hAnsi="Gadugi" w:cs="Arial"/>
          <w:color w:val="333333"/>
          <w:shd w:val="clear" w:color="auto" w:fill="FFFFFF"/>
        </w:rPr>
        <w:t>is</w:t>
      </w:r>
      <w:proofErr w:type="gramEnd"/>
      <w:r w:rsidR="00BB5651">
        <w:rPr>
          <w:rFonts w:ascii="Gadugi" w:hAnsi="Gadugi" w:cs="Arial"/>
          <w:color w:val="333333"/>
          <w:shd w:val="clear" w:color="auto" w:fill="FFFFFF"/>
        </w:rPr>
        <w:t xml:space="preserve"> as the below:</w:t>
      </w:r>
    </w:p>
    <w:p w14:paraId="1A4AAD39" w14:textId="77777777" w:rsidR="00B17D33" w:rsidRDefault="00B17D33" w:rsidP="00C95F9B">
      <w:pPr>
        <w:shd w:val="clear" w:color="auto" w:fill="FFFFFF"/>
        <w:spacing w:after="0" w:line="240" w:lineRule="auto"/>
        <w:rPr>
          <w:rFonts w:ascii="Gadugi" w:hAnsi="Gadugi" w:cs="Arial"/>
          <w:b/>
          <w:color w:val="333333"/>
        </w:rPr>
      </w:pPr>
    </w:p>
    <w:p w14:paraId="3DE42A11" w14:textId="77777777" w:rsidR="001B018D" w:rsidRPr="001B018D" w:rsidRDefault="001B018D" w:rsidP="00C95F9B">
      <w:pPr>
        <w:shd w:val="clear" w:color="auto" w:fill="FFFFFF"/>
        <w:spacing w:after="0" w:line="240" w:lineRule="auto"/>
        <w:rPr>
          <w:rFonts w:ascii="Gadugi" w:hAnsi="Gadugi" w:cs="Arial"/>
          <w:color w:val="333333"/>
        </w:rPr>
      </w:pPr>
      <w:r w:rsidRPr="001B018D">
        <w:rPr>
          <w:rFonts w:ascii="Gadugi" w:hAnsi="Gadugi" w:cs="Arial"/>
          <w:b/>
          <w:color w:val="333333"/>
        </w:rPr>
        <w:t>Eligibility</w:t>
      </w:r>
    </w:p>
    <w:p w14:paraId="752E9727" w14:textId="77777777" w:rsidR="00C95F9B" w:rsidRPr="00EC2BF6" w:rsidRDefault="00C95F9B" w:rsidP="00C95F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adugi" w:hAnsi="Gadugi" w:cs="Arial"/>
        </w:rPr>
      </w:pPr>
      <w:r w:rsidRPr="00EC2BF6">
        <w:rPr>
          <w:rFonts w:ascii="Gadugi" w:hAnsi="Gadugi" w:cs="Arial"/>
        </w:rPr>
        <w:t xml:space="preserve">The applicant must be </w:t>
      </w:r>
      <w:r w:rsidR="008E5747">
        <w:rPr>
          <w:rFonts w:ascii="Gadugi" w:hAnsi="Gadugi" w:cs="Arial"/>
        </w:rPr>
        <w:t xml:space="preserve">currently </w:t>
      </w:r>
      <w:r w:rsidRPr="00EC2BF6">
        <w:rPr>
          <w:rFonts w:ascii="Gadugi" w:hAnsi="Gadugi" w:cs="Arial"/>
        </w:rPr>
        <w:t xml:space="preserve">a </w:t>
      </w:r>
      <w:r w:rsidR="00B17D33" w:rsidRPr="00EC2BF6">
        <w:rPr>
          <w:rFonts w:ascii="Gadugi" w:hAnsi="Gadugi" w:cs="Arial"/>
        </w:rPr>
        <w:t xml:space="preserve">registered </w:t>
      </w:r>
      <w:r w:rsidRPr="00EC2BF6">
        <w:rPr>
          <w:rFonts w:ascii="Gadugi" w:hAnsi="Gadugi" w:cs="Arial"/>
        </w:rPr>
        <w:t>member of ENTOMA.</w:t>
      </w:r>
    </w:p>
    <w:p w14:paraId="1769B03A" w14:textId="77777777" w:rsidR="001B018D" w:rsidRPr="00EC2BF6" w:rsidRDefault="001B018D" w:rsidP="00C95F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adugi" w:hAnsi="Gadugi" w:cs="Arial"/>
        </w:rPr>
      </w:pPr>
      <w:r w:rsidRPr="00EC2BF6">
        <w:rPr>
          <w:rFonts w:ascii="Gadugi" w:hAnsi="Gadugi" w:cs="Arial"/>
        </w:rPr>
        <w:t xml:space="preserve">The </w:t>
      </w:r>
      <w:r w:rsidR="00C95F9B" w:rsidRPr="00EC2BF6">
        <w:rPr>
          <w:rFonts w:ascii="Gadugi" w:hAnsi="Gadugi" w:cs="Arial"/>
        </w:rPr>
        <w:t xml:space="preserve">applicant </w:t>
      </w:r>
      <w:r w:rsidRPr="00EC2BF6">
        <w:rPr>
          <w:rFonts w:ascii="Gadugi" w:hAnsi="Gadugi" w:cs="Arial"/>
        </w:rPr>
        <w:t xml:space="preserve">must </w:t>
      </w:r>
      <w:r w:rsidR="00AF09DF" w:rsidRPr="00EC2BF6">
        <w:rPr>
          <w:rFonts w:ascii="Gadugi" w:hAnsi="Gadugi" w:cs="Arial"/>
        </w:rPr>
        <w:t xml:space="preserve">provide </w:t>
      </w:r>
      <w:r w:rsidR="00EC2BF6" w:rsidRPr="00EC2BF6">
        <w:rPr>
          <w:rFonts w:ascii="Gadugi" w:hAnsi="Gadugi" w:cs="Arial"/>
        </w:rPr>
        <w:t xml:space="preserve">a </w:t>
      </w:r>
      <w:r w:rsidR="00AF09DF" w:rsidRPr="00EC2BF6">
        <w:rPr>
          <w:rFonts w:ascii="Gadugi" w:hAnsi="Gadugi" w:cs="Arial"/>
        </w:rPr>
        <w:t xml:space="preserve">proof </w:t>
      </w:r>
      <w:r w:rsidR="00EC2BF6" w:rsidRPr="00EC2BF6">
        <w:rPr>
          <w:rFonts w:ascii="Gadugi" w:hAnsi="Gadugi" w:cs="Arial"/>
        </w:rPr>
        <w:t>of a</w:t>
      </w:r>
      <w:r w:rsidR="00AF09DF" w:rsidRPr="00EC2BF6">
        <w:rPr>
          <w:rFonts w:ascii="Gadugi" w:hAnsi="Gadugi" w:cs="Arial"/>
        </w:rPr>
        <w:t xml:space="preserve"> </w:t>
      </w:r>
      <w:r w:rsidR="005F2B22" w:rsidRPr="00EC2BF6">
        <w:rPr>
          <w:rFonts w:ascii="Gadugi" w:hAnsi="Gadugi" w:cs="Arial"/>
        </w:rPr>
        <w:t>registered</w:t>
      </w:r>
      <w:r w:rsidR="00EC2BF6" w:rsidRPr="00EC2BF6">
        <w:rPr>
          <w:rFonts w:ascii="Gadugi" w:hAnsi="Gadugi" w:cs="Arial"/>
        </w:rPr>
        <w:t xml:space="preserve"> u</w:t>
      </w:r>
      <w:r w:rsidRPr="00EC2BF6">
        <w:rPr>
          <w:rFonts w:ascii="Gadugi" w:hAnsi="Gadugi" w:cs="Arial"/>
        </w:rPr>
        <w:t xml:space="preserve">ndergraduate or </w:t>
      </w:r>
      <w:r w:rsidR="00BB5651">
        <w:rPr>
          <w:rFonts w:ascii="Gadugi" w:hAnsi="Gadugi" w:cs="Arial"/>
        </w:rPr>
        <w:t>post</w:t>
      </w:r>
      <w:r w:rsidR="00EC2BF6" w:rsidRPr="00EC2BF6">
        <w:rPr>
          <w:rFonts w:ascii="Gadugi" w:hAnsi="Gadugi" w:cs="Arial"/>
        </w:rPr>
        <w:t>g</w:t>
      </w:r>
      <w:r w:rsidRPr="00EC2BF6">
        <w:rPr>
          <w:rFonts w:ascii="Gadugi" w:hAnsi="Gadugi" w:cs="Arial"/>
        </w:rPr>
        <w:t xml:space="preserve">raduate student </w:t>
      </w:r>
      <w:r w:rsidR="005F2B22" w:rsidRPr="00EC2BF6">
        <w:rPr>
          <w:rFonts w:ascii="Gadugi" w:hAnsi="Gadugi" w:cs="Arial"/>
        </w:rPr>
        <w:t>a</w:t>
      </w:r>
      <w:r w:rsidR="00EC2BF6" w:rsidRPr="00EC2BF6">
        <w:rPr>
          <w:rFonts w:ascii="Gadugi" w:hAnsi="Gadugi" w:cs="Arial"/>
        </w:rPr>
        <w:t xml:space="preserve">t a higher learning institution. </w:t>
      </w:r>
    </w:p>
    <w:p w14:paraId="4C9A5AB1" w14:textId="77777777" w:rsidR="001B018D" w:rsidRPr="00EC2BF6" w:rsidRDefault="001B018D" w:rsidP="00C95F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adugi" w:hAnsi="Gadugi" w:cs="Arial"/>
        </w:rPr>
      </w:pPr>
      <w:r w:rsidRPr="00EC2BF6">
        <w:rPr>
          <w:rFonts w:ascii="Gadugi" w:hAnsi="Gadugi" w:cs="Arial"/>
        </w:rPr>
        <w:t xml:space="preserve">Award winners must </w:t>
      </w:r>
      <w:r w:rsidR="00C95F9B" w:rsidRPr="00EC2BF6">
        <w:rPr>
          <w:rFonts w:ascii="Gadugi" w:hAnsi="Gadugi" w:cs="Arial"/>
        </w:rPr>
        <w:t xml:space="preserve">be able to attend in person and </w:t>
      </w:r>
      <w:r w:rsidRPr="00EC2BF6">
        <w:rPr>
          <w:rFonts w:ascii="Gadugi" w:hAnsi="Gadugi" w:cs="Arial"/>
        </w:rPr>
        <w:t xml:space="preserve">present an </w:t>
      </w:r>
      <w:r w:rsidR="00C95F9B" w:rsidRPr="00EC2BF6">
        <w:rPr>
          <w:rFonts w:ascii="Gadugi" w:hAnsi="Gadugi" w:cs="Arial"/>
        </w:rPr>
        <w:t>o</w:t>
      </w:r>
      <w:r w:rsidRPr="00EC2BF6">
        <w:rPr>
          <w:rFonts w:ascii="Gadugi" w:hAnsi="Gadugi" w:cs="Arial"/>
        </w:rPr>
        <w:t xml:space="preserve">ral </w:t>
      </w:r>
      <w:r w:rsidR="00C95F9B" w:rsidRPr="00EC2BF6">
        <w:rPr>
          <w:rFonts w:ascii="Gadugi" w:hAnsi="Gadugi" w:cs="Arial"/>
        </w:rPr>
        <w:t xml:space="preserve">presentation </w:t>
      </w:r>
      <w:r w:rsidRPr="00EC2BF6">
        <w:rPr>
          <w:rFonts w:ascii="Gadugi" w:hAnsi="Gadugi" w:cs="Arial"/>
        </w:rPr>
        <w:t xml:space="preserve">at the </w:t>
      </w:r>
      <w:proofErr w:type="spellStart"/>
      <w:r w:rsidR="00C95F9B" w:rsidRPr="00EC2BF6">
        <w:rPr>
          <w:rFonts w:ascii="Gadugi" w:hAnsi="Gadugi" w:cs="Arial"/>
        </w:rPr>
        <w:t>ISoI</w:t>
      </w:r>
      <w:proofErr w:type="spellEnd"/>
      <w:r w:rsidR="00C95F9B" w:rsidRPr="00EC2BF6">
        <w:rPr>
          <w:rFonts w:ascii="Gadugi" w:hAnsi="Gadugi" w:cs="Arial"/>
        </w:rPr>
        <w:t xml:space="preserve"> 2025 Symposium.</w:t>
      </w:r>
    </w:p>
    <w:p w14:paraId="589605ED" w14:textId="77777777" w:rsidR="00C95F9B" w:rsidRPr="00AC6B92" w:rsidRDefault="00C95F9B" w:rsidP="00C95F9B">
      <w:pPr>
        <w:shd w:val="clear" w:color="auto" w:fill="FFFFFF"/>
        <w:spacing w:after="0" w:line="240" w:lineRule="auto"/>
        <w:rPr>
          <w:rFonts w:ascii="Gadugi" w:hAnsi="Gadugi" w:cs="Arial"/>
          <w:color w:val="333333"/>
        </w:rPr>
      </w:pPr>
    </w:p>
    <w:p w14:paraId="0E6E35D5" w14:textId="77777777" w:rsidR="00EC2BF6" w:rsidRDefault="00EC2BF6" w:rsidP="00C95F9B">
      <w:pPr>
        <w:shd w:val="clear" w:color="auto" w:fill="FFFFFF"/>
        <w:spacing w:after="0" w:line="240" w:lineRule="auto"/>
        <w:rPr>
          <w:rFonts w:ascii="Gadugi" w:hAnsi="Gadugi" w:cs="Arial"/>
          <w:b/>
          <w:color w:val="333333"/>
        </w:rPr>
      </w:pPr>
    </w:p>
    <w:p w14:paraId="3513F2F6" w14:textId="77777777" w:rsidR="001B018D" w:rsidRDefault="001B018D" w:rsidP="00C95F9B">
      <w:pPr>
        <w:shd w:val="clear" w:color="auto" w:fill="FFFFFF"/>
        <w:spacing w:after="0" w:line="240" w:lineRule="auto"/>
        <w:rPr>
          <w:rFonts w:ascii="Gadugi" w:hAnsi="Gadugi" w:cs="Arial"/>
          <w:b/>
          <w:color w:val="333333"/>
        </w:rPr>
      </w:pPr>
      <w:r w:rsidRPr="001B018D">
        <w:rPr>
          <w:rFonts w:ascii="Gadugi" w:hAnsi="Gadugi" w:cs="Arial"/>
          <w:b/>
          <w:color w:val="333333"/>
        </w:rPr>
        <w:t>Application Requirements</w:t>
      </w:r>
    </w:p>
    <w:p w14:paraId="595CA540" w14:textId="77777777" w:rsidR="00EC2BF6" w:rsidRPr="00EC2BF6" w:rsidRDefault="00EC2BF6" w:rsidP="00EC2BF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Gadugi" w:hAnsi="Gadugi" w:cs="Arial"/>
          <w:color w:val="333333"/>
        </w:rPr>
      </w:pPr>
      <w:r w:rsidRPr="00EC2BF6">
        <w:rPr>
          <w:rFonts w:ascii="Gadugi" w:hAnsi="Gadugi" w:cs="Arial"/>
          <w:color w:val="333333"/>
        </w:rPr>
        <w:t xml:space="preserve">Applicants must submit all the necessary documents below for consideration: </w:t>
      </w:r>
    </w:p>
    <w:p w14:paraId="523C78F1" w14:textId="77777777" w:rsidR="001B018D" w:rsidRPr="00EC2BF6" w:rsidRDefault="00C95F9B" w:rsidP="00EC2BF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440" w:hanging="450"/>
        <w:rPr>
          <w:rFonts w:ascii="Gadugi" w:hAnsi="Gadugi" w:cs="Arial"/>
          <w:color w:val="333333"/>
        </w:rPr>
      </w:pPr>
      <w:r w:rsidRPr="00EC2BF6">
        <w:rPr>
          <w:rFonts w:ascii="Gadugi" w:hAnsi="Gadugi" w:cs="Arial"/>
          <w:color w:val="333333"/>
        </w:rPr>
        <w:t xml:space="preserve">A </w:t>
      </w:r>
      <w:r w:rsidR="00EC2BF6">
        <w:rPr>
          <w:rFonts w:ascii="Gadugi" w:hAnsi="Gadugi" w:cs="Arial"/>
          <w:color w:val="333333"/>
        </w:rPr>
        <w:t xml:space="preserve">cover </w:t>
      </w:r>
      <w:r w:rsidRPr="00EC2BF6">
        <w:rPr>
          <w:rFonts w:ascii="Gadugi" w:hAnsi="Gadugi" w:cs="Arial"/>
          <w:color w:val="333333"/>
        </w:rPr>
        <w:t>l</w:t>
      </w:r>
      <w:r w:rsidR="001B018D" w:rsidRPr="00EC2BF6">
        <w:rPr>
          <w:rFonts w:ascii="Gadugi" w:hAnsi="Gadugi" w:cs="Arial"/>
          <w:color w:val="333333"/>
        </w:rPr>
        <w:t>etter of application, including:</w:t>
      </w:r>
    </w:p>
    <w:p w14:paraId="74F89694" w14:textId="77777777" w:rsidR="001B018D" w:rsidRPr="001B018D" w:rsidRDefault="001B018D" w:rsidP="00EC2BF6">
      <w:pPr>
        <w:numPr>
          <w:ilvl w:val="1"/>
          <w:numId w:val="5"/>
        </w:numPr>
        <w:shd w:val="clear" w:color="auto" w:fill="FFFFFF"/>
        <w:spacing w:after="0" w:line="240" w:lineRule="auto"/>
        <w:ind w:hanging="450"/>
        <w:rPr>
          <w:rFonts w:ascii="Gadugi" w:hAnsi="Gadugi" w:cs="Arial"/>
          <w:color w:val="333333"/>
        </w:rPr>
      </w:pPr>
      <w:r w:rsidRPr="001B018D">
        <w:rPr>
          <w:rFonts w:ascii="Gadugi" w:hAnsi="Gadugi" w:cs="Arial"/>
          <w:color w:val="333333"/>
        </w:rPr>
        <w:t xml:space="preserve">Name, address, email, </w:t>
      </w:r>
      <w:r w:rsidR="00B34E29" w:rsidRPr="00AC6B92">
        <w:rPr>
          <w:rFonts w:ascii="Gadugi" w:hAnsi="Gadugi" w:cs="Arial"/>
          <w:color w:val="333333"/>
        </w:rPr>
        <w:t xml:space="preserve">highest </w:t>
      </w:r>
      <w:r w:rsidRPr="001B018D">
        <w:rPr>
          <w:rFonts w:ascii="Gadugi" w:hAnsi="Gadugi" w:cs="Arial"/>
          <w:color w:val="333333"/>
        </w:rPr>
        <w:t>degrees awarded (including university, country, and year).</w:t>
      </w:r>
    </w:p>
    <w:p w14:paraId="7FB5B495" w14:textId="77777777" w:rsidR="001B018D" w:rsidRPr="001B018D" w:rsidRDefault="00B34E29" w:rsidP="00EC2BF6">
      <w:pPr>
        <w:numPr>
          <w:ilvl w:val="1"/>
          <w:numId w:val="5"/>
        </w:numPr>
        <w:shd w:val="clear" w:color="auto" w:fill="FFFFFF"/>
        <w:spacing w:after="0" w:line="240" w:lineRule="auto"/>
        <w:ind w:hanging="450"/>
        <w:rPr>
          <w:rFonts w:ascii="Gadugi" w:hAnsi="Gadugi" w:cs="Arial"/>
          <w:color w:val="333333"/>
        </w:rPr>
      </w:pPr>
      <w:r w:rsidRPr="00AC6B92">
        <w:rPr>
          <w:rFonts w:ascii="Gadugi" w:hAnsi="Gadugi" w:cs="Arial"/>
          <w:color w:val="333333"/>
        </w:rPr>
        <w:t>Address the significance of research study presenting at ISoI2025 (students are not allowed to change the title or content of presentation once submitted or selected for travel award)</w:t>
      </w:r>
    </w:p>
    <w:p w14:paraId="78DDAC0A" w14:textId="77777777" w:rsidR="001B018D" w:rsidRPr="001B018D" w:rsidRDefault="001B018D" w:rsidP="00EC2BF6">
      <w:pPr>
        <w:numPr>
          <w:ilvl w:val="1"/>
          <w:numId w:val="5"/>
        </w:numPr>
        <w:shd w:val="clear" w:color="auto" w:fill="FFFFFF"/>
        <w:spacing w:after="0" w:line="240" w:lineRule="auto"/>
        <w:ind w:hanging="450"/>
        <w:rPr>
          <w:rFonts w:ascii="Gadugi" w:hAnsi="Gadugi" w:cs="Arial"/>
          <w:color w:val="333333"/>
        </w:rPr>
      </w:pPr>
      <w:r w:rsidRPr="001B018D">
        <w:rPr>
          <w:rFonts w:ascii="Gadugi" w:hAnsi="Gadugi" w:cs="Arial"/>
          <w:color w:val="333333"/>
        </w:rPr>
        <w:t>Applicant’s signature and date.</w:t>
      </w:r>
    </w:p>
    <w:p w14:paraId="6B1DFBD5" w14:textId="77777777" w:rsidR="00EC2BF6" w:rsidRDefault="00EC2BF6" w:rsidP="00EC2BF6">
      <w:pPr>
        <w:numPr>
          <w:ilvl w:val="0"/>
          <w:numId w:val="5"/>
        </w:numPr>
        <w:shd w:val="clear" w:color="auto" w:fill="FFFFFF"/>
        <w:spacing w:after="0" w:line="240" w:lineRule="auto"/>
        <w:ind w:left="1440" w:hanging="450"/>
        <w:rPr>
          <w:rFonts w:ascii="Gadugi" w:hAnsi="Gadugi" w:cs="Arial"/>
          <w:color w:val="333333"/>
        </w:rPr>
      </w:pPr>
      <w:r w:rsidRPr="00EC2BF6">
        <w:rPr>
          <w:rFonts w:ascii="Gadugi" w:hAnsi="Gadugi" w:cs="Arial"/>
          <w:color w:val="333333"/>
        </w:rPr>
        <w:t xml:space="preserve">A brief </w:t>
      </w:r>
      <w:r w:rsidRPr="00EC2BF6">
        <w:rPr>
          <w:rFonts w:ascii="Gadugi" w:hAnsi="Gadugi" w:cs="Arial"/>
          <w:b/>
          <w:color w:val="333333"/>
        </w:rPr>
        <w:t>curriculum vita</w:t>
      </w:r>
      <w:r w:rsidR="008E5747">
        <w:rPr>
          <w:rFonts w:ascii="Gadugi" w:hAnsi="Gadugi" w:cs="Arial"/>
          <w:b/>
          <w:color w:val="333333"/>
        </w:rPr>
        <w:t>e</w:t>
      </w:r>
      <w:r w:rsidR="001B018D" w:rsidRPr="00EC2BF6">
        <w:rPr>
          <w:rFonts w:ascii="Gadugi" w:hAnsi="Gadugi" w:cs="Arial"/>
          <w:color w:val="333333"/>
        </w:rPr>
        <w:t>, including publications and presentations</w:t>
      </w:r>
      <w:r>
        <w:rPr>
          <w:rFonts w:ascii="Gadugi" w:hAnsi="Gadugi" w:cs="Arial"/>
          <w:color w:val="333333"/>
        </w:rPr>
        <w:t>.</w:t>
      </w:r>
    </w:p>
    <w:p w14:paraId="7853127C" w14:textId="77777777" w:rsidR="00EC2BF6" w:rsidRDefault="00C95F9B" w:rsidP="00EC2BF6">
      <w:pPr>
        <w:numPr>
          <w:ilvl w:val="0"/>
          <w:numId w:val="5"/>
        </w:numPr>
        <w:shd w:val="clear" w:color="auto" w:fill="FFFFFF"/>
        <w:spacing w:after="0" w:line="240" w:lineRule="auto"/>
        <w:ind w:left="1440" w:hanging="450"/>
        <w:rPr>
          <w:rFonts w:ascii="Gadugi" w:hAnsi="Gadugi" w:cs="Arial"/>
          <w:color w:val="333333"/>
        </w:rPr>
      </w:pPr>
      <w:r w:rsidRPr="00EC2BF6">
        <w:rPr>
          <w:rFonts w:ascii="Gadugi" w:hAnsi="Gadugi" w:cs="Arial"/>
          <w:color w:val="333333"/>
        </w:rPr>
        <w:t xml:space="preserve">An </w:t>
      </w:r>
      <w:r w:rsidRPr="00EC2BF6">
        <w:rPr>
          <w:rFonts w:ascii="Gadugi" w:hAnsi="Gadugi" w:cs="Arial"/>
          <w:b/>
          <w:color w:val="333333"/>
        </w:rPr>
        <w:t>abstract</w:t>
      </w:r>
      <w:r w:rsidRPr="00EC2BF6">
        <w:rPr>
          <w:rFonts w:ascii="Gadugi" w:hAnsi="Gadugi" w:cs="Arial"/>
          <w:color w:val="333333"/>
        </w:rPr>
        <w:t xml:space="preserve"> consists of t</w:t>
      </w:r>
      <w:r w:rsidR="001B018D" w:rsidRPr="00EC2BF6">
        <w:rPr>
          <w:rFonts w:ascii="Gadugi" w:hAnsi="Gadugi" w:cs="Arial"/>
          <w:color w:val="333333"/>
        </w:rPr>
        <w:t>itle and abstract of the presentation, max. 1500 characters</w:t>
      </w:r>
      <w:r w:rsidR="00EC2BF6">
        <w:rPr>
          <w:rFonts w:ascii="Gadugi" w:hAnsi="Gadugi" w:cs="Arial"/>
          <w:color w:val="333333"/>
        </w:rPr>
        <w:t>.</w:t>
      </w:r>
    </w:p>
    <w:p w14:paraId="25F925D8" w14:textId="3E4156E7" w:rsidR="00C95F9B" w:rsidRPr="00EC2BF6" w:rsidRDefault="00EC2BF6" w:rsidP="00EC2BF6">
      <w:pPr>
        <w:numPr>
          <w:ilvl w:val="0"/>
          <w:numId w:val="5"/>
        </w:numPr>
        <w:shd w:val="clear" w:color="auto" w:fill="FFFFFF"/>
        <w:spacing w:after="0" w:line="240" w:lineRule="auto"/>
        <w:ind w:left="1440" w:hanging="450"/>
        <w:rPr>
          <w:rFonts w:ascii="Gadugi" w:hAnsi="Gadugi" w:cs="Arial"/>
          <w:color w:val="333333"/>
        </w:rPr>
      </w:pPr>
      <w:r>
        <w:rPr>
          <w:rFonts w:ascii="Gadugi" w:hAnsi="Gadugi" w:cs="Arial"/>
          <w:color w:val="333333"/>
        </w:rPr>
        <w:t>A 3-min video</w:t>
      </w:r>
      <w:r w:rsidR="001B018D" w:rsidRPr="00EC2BF6">
        <w:rPr>
          <w:rFonts w:ascii="Gadugi" w:hAnsi="Gadugi" w:cs="Arial"/>
          <w:color w:val="333333"/>
        </w:rPr>
        <w:t xml:space="preserve"> </w:t>
      </w:r>
      <w:r w:rsidR="00496411">
        <w:rPr>
          <w:rFonts w:ascii="Gadugi" w:hAnsi="Gadugi" w:cs="Arial"/>
          <w:color w:val="333333"/>
        </w:rPr>
        <w:t>consisting of</w:t>
      </w:r>
      <w:r w:rsidR="00204CA2">
        <w:rPr>
          <w:rFonts w:ascii="Gadugi" w:hAnsi="Gadugi" w:cs="Arial"/>
          <w:color w:val="333333"/>
        </w:rPr>
        <w:t xml:space="preserve"> research background, objectives, methodology, main findings and its significant contribution.</w:t>
      </w:r>
    </w:p>
    <w:p w14:paraId="622DA09D" w14:textId="77777777" w:rsidR="00EC2BF6" w:rsidRDefault="00C95F9B" w:rsidP="00EC2BF6">
      <w:pPr>
        <w:numPr>
          <w:ilvl w:val="0"/>
          <w:numId w:val="5"/>
        </w:numPr>
        <w:shd w:val="clear" w:color="auto" w:fill="FFFFFF"/>
        <w:spacing w:after="0" w:line="240" w:lineRule="auto"/>
        <w:ind w:left="1440" w:hanging="450"/>
        <w:rPr>
          <w:rFonts w:ascii="Gadugi" w:hAnsi="Gadugi" w:cs="Arial"/>
          <w:color w:val="333333"/>
        </w:rPr>
      </w:pPr>
      <w:r w:rsidRPr="00AC6B92">
        <w:rPr>
          <w:rFonts w:ascii="Gadugi" w:hAnsi="Gadugi" w:cs="Arial"/>
          <w:color w:val="333333"/>
        </w:rPr>
        <w:t xml:space="preserve">A </w:t>
      </w:r>
      <w:r w:rsidRPr="00AC6B92">
        <w:rPr>
          <w:rFonts w:ascii="Gadugi" w:hAnsi="Gadugi" w:cs="Arial"/>
          <w:b/>
          <w:color w:val="333333"/>
        </w:rPr>
        <w:t>l</w:t>
      </w:r>
      <w:r w:rsidR="001B018D" w:rsidRPr="001B018D">
        <w:rPr>
          <w:rFonts w:ascii="Gadugi" w:hAnsi="Gadugi" w:cs="Arial"/>
          <w:b/>
          <w:color w:val="333333"/>
        </w:rPr>
        <w:t>etter of support</w:t>
      </w:r>
      <w:r w:rsidR="001B018D" w:rsidRPr="001B018D">
        <w:rPr>
          <w:rFonts w:ascii="Gadugi" w:hAnsi="Gadugi" w:cs="Arial"/>
          <w:color w:val="333333"/>
        </w:rPr>
        <w:t xml:space="preserve"> from the applicant’s </w:t>
      </w:r>
      <w:r w:rsidRPr="00AC6B92">
        <w:rPr>
          <w:rFonts w:ascii="Gadugi" w:hAnsi="Gadugi" w:cs="Arial"/>
          <w:color w:val="333333"/>
        </w:rPr>
        <w:t>supervisor</w:t>
      </w:r>
      <w:r w:rsidR="001B018D" w:rsidRPr="001B018D">
        <w:rPr>
          <w:rFonts w:ascii="Gadugi" w:hAnsi="Gadugi" w:cs="Arial"/>
          <w:color w:val="333333"/>
        </w:rPr>
        <w:t xml:space="preserve">. </w:t>
      </w:r>
    </w:p>
    <w:p w14:paraId="0B779C60" w14:textId="77777777" w:rsidR="00EC2BF6" w:rsidRDefault="00EC2BF6" w:rsidP="00EC2BF6">
      <w:pPr>
        <w:shd w:val="clear" w:color="auto" w:fill="FFFFFF"/>
        <w:spacing w:after="0" w:line="240" w:lineRule="auto"/>
        <w:ind w:left="720"/>
        <w:rPr>
          <w:rFonts w:ascii="Gadugi" w:hAnsi="Gadugi" w:cs="Arial"/>
          <w:color w:val="333333"/>
        </w:rPr>
      </w:pPr>
    </w:p>
    <w:p w14:paraId="06B6D397" w14:textId="77777777" w:rsidR="001B018D" w:rsidRPr="00EC2BF6" w:rsidRDefault="00EC2BF6" w:rsidP="00EC2BF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Gadugi" w:hAnsi="Gadugi" w:cs="Arial"/>
          <w:color w:val="333333"/>
        </w:rPr>
      </w:pPr>
      <w:r w:rsidRPr="00EC2BF6">
        <w:rPr>
          <w:rFonts w:ascii="Gadugi" w:hAnsi="Gadugi" w:cs="Arial"/>
          <w:color w:val="333333"/>
        </w:rPr>
        <w:t xml:space="preserve">Note: </w:t>
      </w:r>
      <w:r w:rsidR="00F7374D" w:rsidRPr="00EC2BF6">
        <w:rPr>
          <w:rFonts w:ascii="Gadugi" w:hAnsi="Gadugi" w:cs="Arial"/>
          <w:color w:val="333333"/>
        </w:rPr>
        <w:t>T</w:t>
      </w:r>
      <w:r w:rsidR="001B018D" w:rsidRPr="00EC2BF6">
        <w:rPr>
          <w:rFonts w:ascii="Gadugi" w:hAnsi="Gadugi" w:cs="Arial"/>
          <w:color w:val="333333"/>
        </w:rPr>
        <w:t xml:space="preserve">he entire application must be submitted as a single PDF </w:t>
      </w:r>
      <w:r w:rsidRPr="00EC2BF6">
        <w:rPr>
          <w:rFonts w:ascii="Gadugi" w:hAnsi="Gadugi" w:cs="Arial"/>
          <w:color w:val="333333"/>
        </w:rPr>
        <w:t>document</w:t>
      </w:r>
      <w:r w:rsidR="00F7374D" w:rsidRPr="00EC2BF6">
        <w:rPr>
          <w:rFonts w:ascii="Gadugi" w:hAnsi="Gadugi" w:cs="Arial"/>
          <w:color w:val="333333"/>
        </w:rPr>
        <w:t xml:space="preserve"> </w:t>
      </w:r>
      <w:r w:rsidRPr="00EC2BF6">
        <w:rPr>
          <w:rFonts w:ascii="Gadugi" w:hAnsi="Gadugi" w:cs="Arial"/>
          <w:color w:val="333333"/>
        </w:rPr>
        <w:t>comprising the cover</w:t>
      </w:r>
      <w:r w:rsidR="001B018D" w:rsidRPr="00EC2BF6">
        <w:rPr>
          <w:rFonts w:ascii="Gadugi" w:hAnsi="Gadugi" w:cs="Arial"/>
          <w:color w:val="333333"/>
        </w:rPr>
        <w:t xml:space="preserve"> </w:t>
      </w:r>
      <w:r w:rsidR="00F7374D" w:rsidRPr="00EC2BF6">
        <w:rPr>
          <w:rFonts w:ascii="Gadugi" w:hAnsi="Gadugi" w:cs="Arial"/>
          <w:color w:val="333333"/>
        </w:rPr>
        <w:t>letter</w:t>
      </w:r>
      <w:r w:rsidRPr="00EC2BF6">
        <w:rPr>
          <w:rFonts w:ascii="Gadugi" w:hAnsi="Gadugi" w:cs="Arial"/>
          <w:color w:val="333333"/>
        </w:rPr>
        <w:t xml:space="preserve">, </w:t>
      </w:r>
      <w:r w:rsidR="00F7374D" w:rsidRPr="00EC2BF6">
        <w:rPr>
          <w:rFonts w:ascii="Gadugi" w:hAnsi="Gadugi" w:cs="Arial"/>
          <w:color w:val="333333"/>
        </w:rPr>
        <w:t>CV</w:t>
      </w:r>
      <w:r w:rsidRPr="00EC2BF6">
        <w:rPr>
          <w:rFonts w:ascii="Gadugi" w:hAnsi="Gadugi" w:cs="Arial"/>
          <w:color w:val="333333"/>
        </w:rPr>
        <w:t xml:space="preserve">, </w:t>
      </w:r>
      <w:r w:rsidR="00F7374D" w:rsidRPr="00EC2BF6">
        <w:rPr>
          <w:rFonts w:ascii="Gadugi" w:hAnsi="Gadugi" w:cs="Arial"/>
          <w:color w:val="333333"/>
        </w:rPr>
        <w:t xml:space="preserve">Abstract and </w:t>
      </w:r>
      <w:r w:rsidRPr="00EC2BF6">
        <w:rPr>
          <w:rFonts w:ascii="Gadugi" w:hAnsi="Gadugi" w:cs="Arial"/>
          <w:color w:val="333333"/>
        </w:rPr>
        <w:t xml:space="preserve">a </w:t>
      </w:r>
      <w:r w:rsidR="00F7374D" w:rsidRPr="00EC2BF6">
        <w:rPr>
          <w:rFonts w:ascii="Gadugi" w:hAnsi="Gadugi" w:cs="Arial"/>
          <w:color w:val="333333"/>
        </w:rPr>
        <w:t xml:space="preserve">Support Letter </w:t>
      </w:r>
      <w:r w:rsidRPr="00EC2BF6">
        <w:rPr>
          <w:rFonts w:ascii="Gadugi" w:hAnsi="Gadugi" w:cs="Arial"/>
          <w:color w:val="333333"/>
        </w:rPr>
        <w:t>from the supervisor.</w:t>
      </w:r>
    </w:p>
    <w:p w14:paraId="2EDFEAA0" w14:textId="77777777" w:rsidR="00EC2BF6" w:rsidRPr="00EC2BF6" w:rsidRDefault="00EC2BF6" w:rsidP="00EC2BF6">
      <w:pPr>
        <w:shd w:val="clear" w:color="auto" w:fill="FFFFFF"/>
        <w:spacing w:after="0" w:line="240" w:lineRule="auto"/>
        <w:rPr>
          <w:rFonts w:ascii="Gadugi" w:hAnsi="Gadugi" w:cs="Arial"/>
          <w:color w:val="333333"/>
        </w:rPr>
      </w:pPr>
    </w:p>
    <w:p w14:paraId="5F38BA64" w14:textId="684CA713" w:rsidR="00BB5651" w:rsidRPr="00204CA2" w:rsidRDefault="001B018D" w:rsidP="00EC2BF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Gadugi" w:hAnsi="Gadugi" w:cs="Arial"/>
        </w:rPr>
      </w:pPr>
      <w:r w:rsidRPr="00EC2BF6">
        <w:rPr>
          <w:rFonts w:ascii="Gadugi" w:hAnsi="Gadugi" w:cs="Arial"/>
          <w:color w:val="333333"/>
        </w:rPr>
        <w:t>Applications should be submitted to the Chair of the Travel Awards committee</w:t>
      </w:r>
      <w:r w:rsidR="00AC6B92" w:rsidRPr="00EC2BF6">
        <w:rPr>
          <w:rFonts w:ascii="Gadugi" w:hAnsi="Gadugi" w:cs="Arial"/>
          <w:color w:val="333333"/>
        </w:rPr>
        <w:t xml:space="preserve"> (</w:t>
      </w:r>
      <w:hyperlink r:id="rId9" w:history="1">
        <w:r w:rsidR="00AC6B92" w:rsidRPr="00EC2BF6">
          <w:rPr>
            <w:rStyle w:val="Hyperlink"/>
            <w:rFonts w:ascii="Gadugi" w:hAnsi="Gadugi" w:cs="Arial"/>
            <w:b/>
          </w:rPr>
          <w:t>isoi2025scientific@gmail.com</w:t>
        </w:r>
      </w:hyperlink>
      <w:r w:rsidR="00AC6B92" w:rsidRPr="00EC2BF6">
        <w:rPr>
          <w:rFonts w:ascii="Gadugi" w:hAnsi="Gadugi" w:cs="Arial"/>
          <w:b/>
          <w:color w:val="333333"/>
        </w:rPr>
        <w:t xml:space="preserve">) before </w:t>
      </w:r>
      <w:r w:rsidR="00BB5651" w:rsidRPr="00204CA2">
        <w:rPr>
          <w:rFonts w:ascii="Gadugi" w:hAnsi="Gadugi" w:cs="Arial"/>
          <w:b/>
        </w:rPr>
        <w:t xml:space="preserve">23:59 </w:t>
      </w:r>
      <w:r w:rsidR="00740A6A">
        <w:rPr>
          <w:rFonts w:ascii="Gadugi" w:hAnsi="Gadugi" w:cs="Arial"/>
          <w:b/>
        </w:rPr>
        <w:t>1 JULY</w:t>
      </w:r>
      <w:r w:rsidR="00BB5651" w:rsidRPr="00204CA2">
        <w:rPr>
          <w:rFonts w:ascii="Gadugi" w:hAnsi="Gadugi" w:cs="Arial"/>
          <w:b/>
        </w:rPr>
        <w:t xml:space="preserve"> 2025.</w:t>
      </w:r>
    </w:p>
    <w:p w14:paraId="1E5365FF" w14:textId="77777777" w:rsidR="00BB5651" w:rsidRPr="00BB5651" w:rsidRDefault="00BB5651" w:rsidP="00BB5651">
      <w:pPr>
        <w:pStyle w:val="ListParagraph"/>
        <w:rPr>
          <w:rFonts w:ascii="Gadugi" w:hAnsi="Gadugi" w:cs="Arial"/>
          <w:color w:val="333333"/>
        </w:rPr>
      </w:pPr>
    </w:p>
    <w:p w14:paraId="007CAF0C" w14:textId="77777777" w:rsidR="00EC2BF6" w:rsidRDefault="00EC2BF6" w:rsidP="00EC2BF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Gadugi" w:hAnsi="Gadugi" w:cs="Arial"/>
          <w:color w:val="333333"/>
        </w:rPr>
      </w:pPr>
      <w:r w:rsidRPr="00EC2BF6">
        <w:rPr>
          <w:rFonts w:ascii="Gadugi" w:hAnsi="Gadugi" w:cs="Arial"/>
          <w:color w:val="333333"/>
        </w:rPr>
        <w:t xml:space="preserve">Incomplete applications or applications received past </w:t>
      </w:r>
      <w:r w:rsidR="00204CA2">
        <w:rPr>
          <w:rFonts w:ascii="Gadugi" w:hAnsi="Gadugi" w:cs="Arial"/>
          <w:color w:val="333333"/>
        </w:rPr>
        <w:t xml:space="preserve">the </w:t>
      </w:r>
      <w:r w:rsidRPr="00EC2BF6">
        <w:rPr>
          <w:rFonts w:ascii="Gadugi" w:hAnsi="Gadugi" w:cs="Arial"/>
          <w:color w:val="333333"/>
        </w:rPr>
        <w:t xml:space="preserve">deadline will not be considered. </w:t>
      </w:r>
    </w:p>
    <w:p w14:paraId="4A5416CE" w14:textId="77777777" w:rsidR="00BB5651" w:rsidRPr="00BB5651" w:rsidRDefault="00BB5651" w:rsidP="00BB5651">
      <w:pPr>
        <w:pStyle w:val="ListParagraph"/>
        <w:rPr>
          <w:rFonts w:ascii="Gadugi" w:hAnsi="Gadugi" w:cs="Arial"/>
          <w:color w:val="333333"/>
        </w:rPr>
      </w:pPr>
    </w:p>
    <w:p w14:paraId="16FBC690" w14:textId="77777777" w:rsidR="001B018D" w:rsidRPr="00204CA2" w:rsidRDefault="00204CA2" w:rsidP="003E490B">
      <w:pPr>
        <w:pStyle w:val="ListParagraph"/>
        <w:numPr>
          <w:ilvl w:val="0"/>
          <w:numId w:val="3"/>
        </w:numPr>
        <w:spacing w:after="0" w:line="240" w:lineRule="auto"/>
        <w:rPr>
          <w:rFonts w:ascii="Gadugi" w:hAnsi="Gadugi" w:cs="Arial"/>
        </w:rPr>
      </w:pPr>
      <w:r>
        <w:rPr>
          <w:rFonts w:ascii="Gadugi" w:hAnsi="Gadugi" w:cs="Arial"/>
          <w:color w:val="333333"/>
          <w:shd w:val="clear" w:color="auto" w:fill="FFFFFF"/>
        </w:rPr>
        <w:t>Only award winners will be notified via email</w:t>
      </w:r>
      <w:r w:rsidR="00B17D33" w:rsidRPr="00204CA2">
        <w:rPr>
          <w:rFonts w:ascii="Gadugi" w:hAnsi="Gadugi" w:cs="Arial"/>
          <w:shd w:val="clear" w:color="auto" w:fill="FFFFFF"/>
        </w:rPr>
        <w:t xml:space="preserve">. </w:t>
      </w:r>
    </w:p>
    <w:sectPr w:rsidR="001B018D" w:rsidRPr="00204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29511" w14:textId="77777777" w:rsidR="00D8392C" w:rsidRDefault="00D8392C" w:rsidP="00B17D33">
      <w:pPr>
        <w:spacing w:after="0" w:line="240" w:lineRule="auto"/>
      </w:pPr>
      <w:r>
        <w:separator/>
      </w:r>
    </w:p>
  </w:endnote>
  <w:endnote w:type="continuationSeparator" w:id="0">
    <w:p w14:paraId="22DDFEEC" w14:textId="77777777" w:rsidR="00D8392C" w:rsidRDefault="00D8392C" w:rsidP="00B1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6F9A5" w14:textId="77777777" w:rsidR="00D8392C" w:rsidRDefault="00D8392C" w:rsidP="00B17D33">
      <w:pPr>
        <w:spacing w:after="0" w:line="240" w:lineRule="auto"/>
      </w:pPr>
      <w:r>
        <w:separator/>
      </w:r>
    </w:p>
  </w:footnote>
  <w:footnote w:type="continuationSeparator" w:id="0">
    <w:p w14:paraId="51EE1E57" w14:textId="77777777" w:rsidR="00D8392C" w:rsidRDefault="00D8392C" w:rsidP="00B17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91384"/>
    <w:multiLevelType w:val="hybridMultilevel"/>
    <w:tmpl w:val="C4EC1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5737"/>
    <w:multiLevelType w:val="hybridMultilevel"/>
    <w:tmpl w:val="20C6A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023AA"/>
    <w:multiLevelType w:val="hybridMultilevel"/>
    <w:tmpl w:val="997CAC0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910F0"/>
    <w:multiLevelType w:val="hybridMultilevel"/>
    <w:tmpl w:val="82F21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66957"/>
    <w:multiLevelType w:val="multilevel"/>
    <w:tmpl w:val="F6CE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643C05"/>
    <w:multiLevelType w:val="multilevel"/>
    <w:tmpl w:val="9094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0413852">
    <w:abstractNumId w:val="2"/>
  </w:num>
  <w:num w:numId="2" w16cid:durableId="1986616475">
    <w:abstractNumId w:val="4"/>
  </w:num>
  <w:num w:numId="3" w16cid:durableId="898244419">
    <w:abstractNumId w:val="5"/>
  </w:num>
  <w:num w:numId="4" w16cid:durableId="1834681865">
    <w:abstractNumId w:val="1"/>
  </w:num>
  <w:num w:numId="5" w16cid:durableId="276987846">
    <w:abstractNumId w:val="0"/>
  </w:num>
  <w:num w:numId="6" w16cid:durableId="751705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8D"/>
    <w:rsid w:val="00153571"/>
    <w:rsid w:val="001B018D"/>
    <w:rsid w:val="00204CA2"/>
    <w:rsid w:val="00496411"/>
    <w:rsid w:val="004B21A6"/>
    <w:rsid w:val="00594D2D"/>
    <w:rsid w:val="005F2B22"/>
    <w:rsid w:val="0067441B"/>
    <w:rsid w:val="00740A6A"/>
    <w:rsid w:val="0075383A"/>
    <w:rsid w:val="008039D1"/>
    <w:rsid w:val="008A6678"/>
    <w:rsid w:val="008E5747"/>
    <w:rsid w:val="0092158C"/>
    <w:rsid w:val="00AC6B92"/>
    <w:rsid w:val="00AF09DF"/>
    <w:rsid w:val="00B17D33"/>
    <w:rsid w:val="00B34E29"/>
    <w:rsid w:val="00BB5651"/>
    <w:rsid w:val="00C45495"/>
    <w:rsid w:val="00C80B78"/>
    <w:rsid w:val="00C95F9B"/>
    <w:rsid w:val="00D8392C"/>
    <w:rsid w:val="00DC38CC"/>
    <w:rsid w:val="00EC2BF6"/>
    <w:rsid w:val="00F7374D"/>
    <w:rsid w:val="00F9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9CBA2"/>
  <w15:chartTrackingRefBased/>
  <w15:docId w15:val="{339C4FDD-943B-4D8D-8BF7-A3B5DC6A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1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018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018D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6B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7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D33"/>
  </w:style>
  <w:style w:type="paragraph" w:styleId="Footer">
    <w:name w:val="footer"/>
    <w:basedOn w:val="Normal"/>
    <w:link w:val="FooterChar"/>
    <w:uiPriority w:val="99"/>
    <w:unhideWhenUsed/>
    <w:rsid w:val="00B17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oi2025scientif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166C8-2894-4A2F-AA2A-DA3F4276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WSL</dc:creator>
  <cp:keywords/>
  <dc:description/>
  <cp:lastModifiedBy>mohd fuat salbi</cp:lastModifiedBy>
  <cp:revision>2</cp:revision>
  <dcterms:created xsi:type="dcterms:W3CDTF">2025-06-03T06:14:00Z</dcterms:created>
  <dcterms:modified xsi:type="dcterms:W3CDTF">2025-06-03T06:14:00Z</dcterms:modified>
</cp:coreProperties>
</file>