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📋 Tjänster &amp; Från-priser</w:t>
      </w:r>
    </w:p>
    <w:p>
      <w:r>
        <w:t>Här är riktpriser för enskilda tjänster. Alla priser är exklusive moms (25%) och kan variera beroende på omfattning.</w:t>
        <w:br/>
      </w:r>
    </w:p>
    <w:tbl>
      <w:tblPr>
        <w:tblStyle w:val="LightList-Accent1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Tjänst</w:t>
            </w:r>
          </w:p>
        </w:tc>
        <w:tc>
          <w:tcPr>
            <w:tcW w:type="dxa" w:w="4320"/>
          </w:tcPr>
          <w:p>
            <w:r>
              <w:t>Från-pris</w:t>
            </w:r>
          </w:p>
        </w:tc>
      </w:tr>
      <w:tr>
        <w:tc>
          <w:tcPr>
            <w:tcW w:type="dxa" w:w="4320"/>
          </w:tcPr>
          <w:p>
            <w:r>
              <w:t>Interaktiva Dashboards (Power BI / Tableau)</w:t>
            </w:r>
          </w:p>
        </w:tc>
        <w:tc>
          <w:tcPr>
            <w:tcW w:type="dxa" w:w="4320"/>
          </w:tcPr>
          <w:p>
            <w:r>
              <w:t>Från 5 000 kr</w:t>
            </w:r>
          </w:p>
        </w:tc>
      </w:tr>
      <w:tr>
        <w:tc>
          <w:tcPr>
            <w:tcW w:type="dxa" w:w="4320"/>
          </w:tcPr>
          <w:p>
            <w:r>
              <w:t>Försäljnings- och Kundanalys</w:t>
            </w:r>
          </w:p>
        </w:tc>
        <w:tc>
          <w:tcPr>
            <w:tcW w:type="dxa" w:w="4320"/>
          </w:tcPr>
          <w:p>
            <w:r>
              <w:t>Från 4 500 kr</w:t>
            </w:r>
          </w:p>
        </w:tc>
      </w:tr>
      <w:tr>
        <w:tc>
          <w:tcPr>
            <w:tcW w:type="dxa" w:w="4320"/>
          </w:tcPr>
          <w:p>
            <w:r>
              <w:t>Web Scraping &amp; Datainsamling</w:t>
            </w:r>
          </w:p>
        </w:tc>
        <w:tc>
          <w:tcPr>
            <w:tcW w:type="dxa" w:w="4320"/>
          </w:tcPr>
          <w:p>
            <w:r>
              <w:t>Från 6 500 kr</w:t>
            </w:r>
          </w:p>
        </w:tc>
      </w:tr>
      <w:tr>
        <w:tc>
          <w:tcPr>
            <w:tcW w:type="dxa" w:w="4320"/>
          </w:tcPr>
          <w:p>
            <w:r>
              <w:t>Datastädning &amp; Strukturering</w:t>
            </w:r>
          </w:p>
        </w:tc>
        <w:tc>
          <w:tcPr>
            <w:tcW w:type="dxa" w:w="4320"/>
          </w:tcPr>
          <w:p>
            <w:r>
              <w:t>Från 3 500 kr</w:t>
            </w:r>
          </w:p>
        </w:tc>
      </w:tr>
      <w:tr>
        <w:tc>
          <w:tcPr>
            <w:tcW w:type="dxa" w:w="4320"/>
          </w:tcPr>
          <w:p>
            <w:r>
              <w:t>Konsultation inom Data Analytics</w:t>
            </w:r>
          </w:p>
        </w:tc>
        <w:tc>
          <w:tcPr>
            <w:tcW w:type="dxa" w:w="4320"/>
          </w:tcPr>
          <w:p>
            <w:r>
              <w:t>900 kr / timme</w:t>
            </w:r>
          </w:p>
        </w:tc>
      </w:tr>
      <w:tr>
        <w:tc>
          <w:tcPr>
            <w:tcW w:type="dxa" w:w="4320"/>
          </w:tcPr>
          <w:p>
            <w:r>
              <w:t>Sentimentsanalys &amp; Kundinsikter</w:t>
            </w:r>
          </w:p>
        </w:tc>
        <w:tc>
          <w:tcPr>
            <w:tcW w:type="dxa" w:w="4320"/>
          </w:tcPr>
          <w:p>
            <w:r>
              <w:t>Från 6 000 kr</w:t>
            </w:r>
          </w:p>
        </w:tc>
      </w:tr>
      <w:tr>
        <w:tc>
          <w:tcPr>
            <w:tcW w:type="dxa" w:w="4320"/>
          </w:tcPr>
          <w:p>
            <w:r>
              <w:t>Automatisering av Rapporter (Python + Excel/Sheets)</w:t>
            </w:r>
          </w:p>
        </w:tc>
        <w:tc>
          <w:tcPr>
            <w:tcW w:type="dxa" w:w="4320"/>
          </w:tcPr>
          <w:p>
            <w:r>
              <w:t>Från 7 500 kr</w:t>
            </w:r>
          </w:p>
        </w:tc>
      </w:tr>
      <w:tr>
        <w:tc>
          <w:tcPr>
            <w:tcW w:type="dxa" w:w="4320"/>
          </w:tcPr>
          <w:p>
            <w:r>
              <w:t>Marknadsanalys &amp; Benchmarking av Konkurrenter</w:t>
            </w:r>
          </w:p>
        </w:tc>
        <w:tc>
          <w:tcPr>
            <w:tcW w:type="dxa" w:w="4320"/>
          </w:tcPr>
          <w:p>
            <w:r>
              <w:t>Från 8 000 kr</w:t>
            </w:r>
          </w:p>
        </w:tc>
      </w:tr>
      <w:tr>
        <w:tc>
          <w:tcPr>
            <w:tcW w:type="dxa" w:w="4320"/>
          </w:tcPr>
          <w:p>
            <w:r>
              <w:t>Skräddarsydda Projekt (Data-as-a-Service)</w:t>
            </w:r>
          </w:p>
        </w:tc>
        <w:tc>
          <w:tcPr>
            <w:tcW w:type="dxa" w:w="4320"/>
          </w:tcPr>
          <w:p>
            <w:r>
              <w:t>Offert efter behov</w:t>
            </w:r>
          </w:p>
        </w:tc>
      </w:tr>
    </w:tbl>
    <w:p>
      <w:r>
        <w:br/>
        <w:t>Villkor:</w:t>
      </w:r>
    </w:p>
    <w:p>
      <w:r>
        <w:t>- Alla priser är exklusive moms (25%).</w:t>
        <w:br/>
        <w:t>- Slutligt pris baseras på projektets omfattning och komplexitet.</w:t>
        <w:br/>
        <w:t>- Förskottsbetalning på 30% gäller vid fasta projektpriser.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