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2939" w14:textId="5AD66671" w:rsidR="00397DCA" w:rsidRPr="00397DCA" w:rsidRDefault="00397DCA" w:rsidP="00397DCA">
      <w:pPr>
        <w:jc w:val="center"/>
      </w:pPr>
      <w:r w:rsidRPr="00397DCA">
        <w:rPr>
          <w:b/>
          <w:bCs/>
        </w:rPr>
        <w:t>GENERAL MEETING</w:t>
      </w:r>
    </w:p>
    <w:p w14:paraId="68B66797" w14:textId="56C752F9" w:rsidR="00397DCA" w:rsidRPr="00397DCA" w:rsidRDefault="00301B44" w:rsidP="00397DCA">
      <w:pPr>
        <w:jc w:val="center"/>
      </w:pPr>
      <w:r>
        <w:rPr>
          <w:b/>
          <w:bCs/>
        </w:rPr>
        <w:t>2/20/25</w:t>
      </w:r>
    </w:p>
    <w:p w14:paraId="38B0FDAC" w14:textId="77777777" w:rsidR="00397DCA" w:rsidRPr="00397DCA" w:rsidRDefault="00397DCA" w:rsidP="00397DCA">
      <w:r w:rsidRPr="00397DCA">
        <w:t> </w:t>
      </w:r>
    </w:p>
    <w:p w14:paraId="790085F3" w14:textId="766A28A1" w:rsidR="00397DCA" w:rsidRPr="00397DCA" w:rsidRDefault="00397DCA" w:rsidP="00397DCA">
      <w:r w:rsidRPr="00397DCA">
        <w:t>Mike Huber called the meeting to order at 7:3</w:t>
      </w:r>
      <w:r w:rsidR="00CA6A62">
        <w:t>1</w:t>
      </w:r>
    </w:p>
    <w:p w14:paraId="241FACA5" w14:textId="77777777" w:rsidR="00397DCA" w:rsidRPr="00397DCA" w:rsidRDefault="00397DCA" w:rsidP="00397DCA">
      <w:r w:rsidRPr="00397DCA">
        <w:t> </w:t>
      </w:r>
    </w:p>
    <w:p w14:paraId="6E2F0909" w14:textId="77777777" w:rsidR="00397DCA" w:rsidRPr="00397DCA" w:rsidRDefault="00397DCA" w:rsidP="00397DCA">
      <w:r w:rsidRPr="00397DCA">
        <w:rPr>
          <w:b/>
          <w:bCs/>
        </w:rPr>
        <w:t>ANNOUNCEMENTS</w:t>
      </w:r>
      <w:r w:rsidRPr="00397DCA">
        <w:t> </w:t>
      </w:r>
    </w:p>
    <w:p w14:paraId="43A14F38" w14:textId="77777777" w:rsidR="00397DCA" w:rsidRPr="00397DCA" w:rsidRDefault="00397DCA" w:rsidP="00397DCA"/>
    <w:p w14:paraId="7C80F731" w14:textId="77777777" w:rsidR="00397DCA" w:rsidRPr="00397DCA" w:rsidRDefault="00397DCA" w:rsidP="00397DCA">
      <w:r w:rsidRPr="00397DCA">
        <w:rPr>
          <w:b/>
          <w:bCs/>
        </w:rPr>
        <w:t>EDITOR </w:t>
      </w:r>
      <w:r w:rsidRPr="00397DCA">
        <w:t> </w:t>
      </w:r>
    </w:p>
    <w:p w14:paraId="7A9810D4" w14:textId="77777777" w:rsidR="00397DCA" w:rsidRDefault="00397DCA" w:rsidP="00397DCA">
      <w:r w:rsidRPr="00397DCA">
        <w:t>NN2R </w:t>
      </w:r>
    </w:p>
    <w:p w14:paraId="2EB35EA7" w14:textId="77777777" w:rsidR="00397DCA" w:rsidRPr="00397DCA" w:rsidRDefault="00397DCA" w:rsidP="00397DCA"/>
    <w:p w14:paraId="36CA82F0" w14:textId="77777777" w:rsidR="00397DCA" w:rsidRPr="00397DCA" w:rsidRDefault="00397DCA" w:rsidP="00397DCA">
      <w:r w:rsidRPr="00397DCA">
        <w:rPr>
          <w:b/>
          <w:bCs/>
        </w:rPr>
        <w:t>Auction</w:t>
      </w:r>
      <w:r w:rsidRPr="00397DCA">
        <w:t> </w:t>
      </w:r>
    </w:p>
    <w:p w14:paraId="120DF6A6" w14:textId="77777777" w:rsidR="00397DCA" w:rsidRDefault="00397DCA" w:rsidP="00397DCA">
      <w:r w:rsidRPr="00397DCA">
        <w:t>Auction is Nov 2</w:t>
      </w:r>
      <w:r w:rsidRPr="00397DCA">
        <w:rPr>
          <w:vertAlign w:val="superscript"/>
        </w:rPr>
        <w:t>nd</w:t>
      </w:r>
      <w:r w:rsidRPr="00397DCA">
        <w:t xml:space="preserve">. Registration is open for members. Mike Hellweg shared that any email difficulties applicants sent in were seen, and Mike will follow-up soon. Saturday opens to </w:t>
      </w:r>
      <w:proofErr w:type="gramStart"/>
      <w:r w:rsidRPr="00397DCA">
        <w:t>general public</w:t>
      </w:r>
      <w:proofErr w:type="gramEnd"/>
      <w:r w:rsidRPr="00397DCA">
        <w:t xml:space="preserve">. </w:t>
      </w:r>
      <w:proofErr w:type="gramStart"/>
      <w:r w:rsidRPr="00397DCA">
        <w:t>Also</w:t>
      </w:r>
      <w:proofErr w:type="gramEnd"/>
      <w:r w:rsidRPr="00397DCA">
        <w:t xml:space="preserve"> will be doing something different for auctions; 11-16 are silent auctions and will start 30 minutes earlier, but will need an additional volunteer to assist with silent auctions. We will need a volunteer for food pickup and sales as well; Mike Huber will order the food beforehand. </w:t>
      </w:r>
    </w:p>
    <w:p w14:paraId="4F499E51" w14:textId="77777777" w:rsidR="00397DCA" w:rsidRPr="00397DCA" w:rsidRDefault="00397DCA" w:rsidP="00397DCA"/>
    <w:p w14:paraId="3CBC0064" w14:textId="77777777" w:rsidR="00397DCA" w:rsidRPr="00397DCA" w:rsidRDefault="00397DCA" w:rsidP="00397DCA">
      <w:r w:rsidRPr="00397DCA">
        <w:rPr>
          <w:b/>
          <w:bCs/>
        </w:rPr>
        <w:t>BAP/HAP </w:t>
      </w:r>
      <w:r w:rsidRPr="00397DCA">
        <w:t> </w:t>
      </w:r>
    </w:p>
    <w:p w14:paraId="1367DE1D" w14:textId="77777777" w:rsidR="00397DCA" w:rsidRPr="00397DCA" w:rsidRDefault="00397DCA" w:rsidP="00397DCA">
      <w:r w:rsidRPr="00397DCA">
        <w:t>Mike Hellweg shared the various submissions for HAP. For BAP, Jamie Steele submitted a first-time spawn fish, Carlyn submitted betta species, Steve Coxon and another member also turned in names; at this point the secretary was unable to keep up with the names and submissions. </w:t>
      </w:r>
    </w:p>
    <w:p w14:paraId="12C0B396" w14:textId="77777777" w:rsidR="00397DCA" w:rsidRPr="00397DCA" w:rsidRDefault="00397DCA" w:rsidP="00397DCA">
      <w:r w:rsidRPr="00397DCA">
        <w:t> </w:t>
      </w:r>
    </w:p>
    <w:p w14:paraId="05B64C0D" w14:textId="77777777" w:rsidR="00397DCA" w:rsidRPr="00397DCA" w:rsidRDefault="00397DCA" w:rsidP="00397DCA">
      <w:r w:rsidRPr="00397DCA">
        <w:rPr>
          <w:b/>
          <w:bCs/>
        </w:rPr>
        <w:t>SWAP Bowl </w:t>
      </w:r>
      <w:r w:rsidRPr="00397DCA">
        <w:t> </w:t>
      </w:r>
    </w:p>
    <w:p w14:paraId="3D9037EF" w14:textId="77777777" w:rsidR="00397DCA" w:rsidRPr="00397DCA" w:rsidRDefault="00397DCA" w:rsidP="00397DCA">
      <w:r w:rsidRPr="00397DCA">
        <w:t xml:space="preserve">Micah shared that this one had many submissions, however, Micah cried while sharing that people </w:t>
      </w:r>
      <w:proofErr w:type="gramStart"/>
      <w:r w:rsidRPr="00397DCA">
        <w:t>didn’t</w:t>
      </w:r>
      <w:proofErr w:type="gramEnd"/>
      <w:r w:rsidRPr="00397DCA">
        <w:t xml:space="preserve"> share much information about the fish’s environment. He advised moving forward, when sending video in, to please follow a naming convention so that Micah can keep track of it. 15 submissions were offered into the bowl show, with a clear winner of 20 votes going to submission I, Andrej Spec </w:t>
      </w:r>
    </w:p>
    <w:p w14:paraId="60BEA1EA" w14:textId="77777777" w:rsidR="00397DCA" w:rsidRPr="00397DCA" w:rsidRDefault="00397DCA" w:rsidP="00397DCA">
      <w:r w:rsidRPr="00397DCA">
        <w:t> </w:t>
      </w:r>
    </w:p>
    <w:p w14:paraId="0C5682E6" w14:textId="77777777" w:rsidR="00397DCA" w:rsidRPr="00397DCA" w:rsidRDefault="00397DCA" w:rsidP="00397DCA">
      <w:r w:rsidRPr="00397DCA">
        <w:rPr>
          <w:b/>
          <w:bCs/>
        </w:rPr>
        <w:t>Bowl Show</w:t>
      </w:r>
      <w:r w:rsidRPr="00397DCA">
        <w:t> </w:t>
      </w:r>
    </w:p>
    <w:p w14:paraId="6DE872D1" w14:textId="77777777" w:rsidR="00397DCA" w:rsidRDefault="00397DCA" w:rsidP="00397DCA">
      <w:r w:rsidRPr="00397DCA">
        <w:t>This month’s category was Rambunctious Rainbowfish, hosted by Matthew Montoya Rush </w:t>
      </w:r>
    </w:p>
    <w:p w14:paraId="78AEEA88" w14:textId="77777777" w:rsidR="00397DCA" w:rsidRPr="00397DCA" w:rsidRDefault="00397DCA" w:rsidP="00397DCA"/>
    <w:p w14:paraId="09899DC9" w14:textId="77777777" w:rsidR="00397DCA" w:rsidRPr="00397DCA" w:rsidRDefault="00397DCA" w:rsidP="00397DCA">
      <w:r w:rsidRPr="00397DCA">
        <w:rPr>
          <w:b/>
          <w:bCs/>
        </w:rPr>
        <w:t>Old/New Business</w:t>
      </w:r>
      <w:r w:rsidRPr="00397DCA">
        <w:t> </w:t>
      </w:r>
    </w:p>
    <w:p w14:paraId="7F76E42F" w14:textId="77777777" w:rsidR="00397DCA" w:rsidRDefault="00397DCA" w:rsidP="00397DCA">
      <w:r w:rsidRPr="00397DCA">
        <w:t>NN2R </w:t>
      </w:r>
    </w:p>
    <w:p w14:paraId="373E0D0B" w14:textId="77777777" w:rsidR="00397DCA" w:rsidRPr="00397DCA" w:rsidRDefault="00397DCA" w:rsidP="00397DCA"/>
    <w:p w14:paraId="0F1CD9CF" w14:textId="77777777" w:rsidR="00397DCA" w:rsidRPr="00397DCA" w:rsidRDefault="00397DCA" w:rsidP="00397DCA">
      <w:r w:rsidRPr="00397DCA">
        <w:rPr>
          <w:b/>
          <w:bCs/>
        </w:rPr>
        <w:t>Speaker</w:t>
      </w:r>
      <w:r w:rsidRPr="00397DCA">
        <w:t> </w:t>
      </w:r>
    </w:p>
    <w:p w14:paraId="60DCA20E" w14:textId="77777777" w:rsidR="00397DCA" w:rsidRDefault="00397DCA" w:rsidP="00397DCA">
      <w:r w:rsidRPr="00397DCA">
        <w:t xml:space="preserve">Speaker for the month is Micah “Banana Jones” Issitt, on the topic of plants, </w:t>
      </w:r>
      <w:proofErr w:type="gramStart"/>
      <w:r w:rsidRPr="00397DCA">
        <w:t>despite the fact that</w:t>
      </w:r>
      <w:proofErr w:type="gramEnd"/>
      <w:r w:rsidRPr="00397DCA">
        <w:t xml:space="preserve"> the poster featured 2 turtles, giving the false pretense that the topic was on turtles, which the secretary of MASI was extremely excited for. </w:t>
      </w:r>
    </w:p>
    <w:p w14:paraId="65E75C3A" w14:textId="77777777" w:rsidR="00397DCA" w:rsidRPr="00397DCA" w:rsidRDefault="00397DCA" w:rsidP="00397DCA"/>
    <w:p w14:paraId="0B41D459" w14:textId="7FDCF600" w:rsidR="00397DCA" w:rsidRPr="00397DCA" w:rsidRDefault="00397DCA" w:rsidP="00397DCA">
      <w:r w:rsidRPr="00397DCA">
        <w:t xml:space="preserve">Motion to close was made by </w:t>
      </w:r>
      <w:r>
        <w:t>Ian Eggert</w:t>
      </w:r>
      <w:r w:rsidRPr="00397DCA">
        <w:t xml:space="preserve"> seconded by </w:t>
      </w:r>
      <w:r>
        <w:t>Steve Coxon</w:t>
      </w:r>
      <w:r w:rsidRPr="00397DCA">
        <w:t xml:space="preserve">, meeting adjourned at </w:t>
      </w:r>
      <w:r>
        <w:t>9:24</w:t>
      </w:r>
      <w:r w:rsidRPr="00397DCA">
        <w:t>pm </w:t>
      </w:r>
    </w:p>
    <w:p w14:paraId="777C04F7" w14:textId="77777777" w:rsidR="00397DCA" w:rsidRPr="00397DCA" w:rsidRDefault="00397DCA" w:rsidP="00397DCA">
      <w:r w:rsidRPr="00397DCA">
        <w:t> </w:t>
      </w:r>
    </w:p>
    <w:p w14:paraId="634ACF4B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CA"/>
    <w:rsid w:val="000C5607"/>
    <w:rsid w:val="00301B44"/>
    <w:rsid w:val="00314D8A"/>
    <w:rsid w:val="00330AF7"/>
    <w:rsid w:val="00397DCA"/>
    <w:rsid w:val="00504B1D"/>
    <w:rsid w:val="00C87882"/>
    <w:rsid w:val="00CA6A62"/>
    <w:rsid w:val="00D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BF73"/>
  <w15:chartTrackingRefBased/>
  <w15:docId w15:val="{E6EE2145-392A-4B69-A0D0-3CFA4AA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5</cp:revision>
  <dcterms:created xsi:type="dcterms:W3CDTF">2024-10-18T03:21:00Z</dcterms:created>
  <dcterms:modified xsi:type="dcterms:W3CDTF">2025-02-21T01:34:00Z</dcterms:modified>
</cp:coreProperties>
</file>