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B872C" w14:textId="77777777" w:rsidR="00FB73CC" w:rsidRPr="00FB73CC" w:rsidRDefault="00FB73CC" w:rsidP="00FB73CC">
      <w:pPr>
        <w:spacing w:after="0"/>
        <w:rPr>
          <w:rFonts w:ascii="Bahnschrift Light" w:hAnsi="Bahnschrift Light"/>
          <w:b/>
          <w:bCs/>
          <w:sz w:val="28"/>
          <w:szCs w:val="28"/>
        </w:rPr>
      </w:pPr>
      <w:r w:rsidRPr="00FB73CC">
        <w:rPr>
          <w:rFonts w:ascii="Bahnschrift Light" w:hAnsi="Bahnschrift Light"/>
          <w:b/>
          <w:bCs/>
          <w:sz w:val="28"/>
          <w:szCs w:val="28"/>
        </w:rPr>
        <w:t>Privacyverklaring i-RECON</w:t>
      </w:r>
    </w:p>
    <w:p w14:paraId="5B8D7F38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</w:p>
    <w:p w14:paraId="5E56782F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  <w:r w:rsidRPr="00FB73CC">
        <w:rPr>
          <w:rFonts w:ascii="Bahnschrift Light" w:hAnsi="Bahnschrift Light"/>
        </w:rPr>
        <w:t>i-RECON hecht grote waarde aan de bescherming van jouw persoonsgegevens. In deze privacyverklaring lees je welke gegevens wij verwerken, waarom wij dat doen en hoe wij deze beveiligen. i-RECON handelt hierbij in overeenstemming met de Algemene Verordening Gegevensbescherming (AVG).</w:t>
      </w:r>
    </w:p>
    <w:p w14:paraId="364D920B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</w:p>
    <w:p w14:paraId="58E88A35" w14:textId="77777777" w:rsidR="00FB73CC" w:rsidRPr="00FB73CC" w:rsidRDefault="00FB73CC" w:rsidP="00FB73CC">
      <w:pPr>
        <w:spacing w:after="0"/>
        <w:rPr>
          <w:rFonts w:ascii="Bahnschrift Light" w:hAnsi="Bahnschrift Light"/>
          <w:b/>
          <w:bCs/>
        </w:rPr>
      </w:pPr>
      <w:r w:rsidRPr="00FB73CC">
        <w:rPr>
          <w:rFonts w:ascii="Bahnschrift Light" w:hAnsi="Bahnschrift Light"/>
          <w:b/>
          <w:bCs/>
        </w:rPr>
        <w:t>1. Verantwoordelijke</w:t>
      </w:r>
    </w:p>
    <w:p w14:paraId="6C0B07C4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</w:p>
    <w:p w14:paraId="7E35D559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  <w:r w:rsidRPr="00FB73CC">
        <w:rPr>
          <w:rFonts w:ascii="Bahnschrift Light" w:hAnsi="Bahnschrift Light"/>
        </w:rPr>
        <w:t>i-RECON</w:t>
      </w:r>
    </w:p>
    <w:p w14:paraId="7246ADF1" w14:textId="51F634E6" w:rsidR="00FB73CC" w:rsidRPr="00FB73CC" w:rsidRDefault="00FB73CC" w:rsidP="00FB73CC">
      <w:pPr>
        <w:spacing w:after="0"/>
        <w:rPr>
          <w:rFonts w:ascii="Bahnschrift Light" w:hAnsi="Bahnschrift Light"/>
        </w:rPr>
      </w:pPr>
      <w:r w:rsidRPr="00FB73CC">
        <w:rPr>
          <w:rFonts w:ascii="Bahnschrift Light" w:hAnsi="Bahnschrift Light"/>
        </w:rPr>
        <w:t>[</w:t>
      </w:r>
      <w:r>
        <w:rPr>
          <w:rFonts w:ascii="Bahnschrift Light" w:hAnsi="Bahnschrift Light"/>
        </w:rPr>
        <w:t xml:space="preserve">Ferdi Kocken – Eigenaar – </w:t>
      </w:r>
      <w:hyperlink r:id="rId7" w:history="1">
        <w:r w:rsidRPr="00915E5C">
          <w:rPr>
            <w:rStyle w:val="Hyperlink"/>
            <w:rFonts w:ascii="Bahnschrift Light" w:hAnsi="Bahnschrift Light"/>
          </w:rPr>
          <w:t>ferdi.kocken@i-recon.nl</w:t>
        </w:r>
      </w:hyperlink>
      <w:r>
        <w:rPr>
          <w:rFonts w:ascii="Bahnschrift Light" w:hAnsi="Bahnschrift Light"/>
        </w:rPr>
        <w:t xml:space="preserve"> - +31(0)655864522</w:t>
      </w:r>
      <w:r w:rsidRPr="00FB73CC">
        <w:rPr>
          <w:rFonts w:ascii="Bahnschrift Light" w:hAnsi="Bahnschrift Light"/>
        </w:rPr>
        <w:t>]</w:t>
      </w:r>
    </w:p>
    <w:p w14:paraId="6F552F36" w14:textId="77777777" w:rsidR="00FB73CC" w:rsidRDefault="00FB73CC" w:rsidP="00FB73CC">
      <w:pPr>
        <w:spacing w:after="0"/>
        <w:rPr>
          <w:rFonts w:ascii="Bahnschrift Light" w:hAnsi="Bahnschrift Light"/>
        </w:rPr>
      </w:pPr>
    </w:p>
    <w:p w14:paraId="1C8BE513" w14:textId="6D584B7F" w:rsidR="00FB73CC" w:rsidRPr="00FB73CC" w:rsidRDefault="00FB73CC" w:rsidP="00FB73CC">
      <w:pPr>
        <w:spacing w:after="0"/>
        <w:rPr>
          <w:rFonts w:ascii="Bahnschrift Light" w:hAnsi="Bahnschrift Light"/>
        </w:rPr>
      </w:pPr>
      <w:r w:rsidRPr="00FB73CC">
        <w:rPr>
          <w:rFonts w:ascii="Bahnschrift Light" w:hAnsi="Bahnschrift Light"/>
        </w:rPr>
        <w:t>i-RECON is verantwoordelijk voor de verwerking van persoonsgegevens zoals beschreven in deze privacyverklaring.</w:t>
      </w:r>
    </w:p>
    <w:p w14:paraId="3DDFBA62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</w:p>
    <w:p w14:paraId="4AFE0915" w14:textId="77777777" w:rsidR="00FB73CC" w:rsidRPr="00FB73CC" w:rsidRDefault="00FB73CC" w:rsidP="00FB73CC">
      <w:pPr>
        <w:spacing w:after="0"/>
        <w:rPr>
          <w:rFonts w:ascii="Bahnschrift Light" w:hAnsi="Bahnschrift Light"/>
          <w:b/>
          <w:bCs/>
        </w:rPr>
      </w:pPr>
      <w:r w:rsidRPr="00FB73CC">
        <w:rPr>
          <w:rFonts w:ascii="Bahnschrift Light" w:hAnsi="Bahnschrift Light"/>
          <w:b/>
          <w:bCs/>
        </w:rPr>
        <w:t>2. Welke persoonsgegevens verwerken wij?</w:t>
      </w:r>
    </w:p>
    <w:p w14:paraId="0EAF4F69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</w:p>
    <w:p w14:paraId="76862E62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  <w:r w:rsidRPr="00FB73CC">
        <w:rPr>
          <w:rFonts w:ascii="Bahnschrift Light" w:hAnsi="Bahnschrift Light"/>
        </w:rPr>
        <w:t>Wij verwerken uitsluitend persoonsgegevens die je zelf aan ons verstrekt. Het gaat om de volgende gegevens:</w:t>
      </w:r>
    </w:p>
    <w:p w14:paraId="14AE4B22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</w:p>
    <w:p w14:paraId="74B53068" w14:textId="2E4B6301" w:rsidR="00FB73CC" w:rsidRPr="00FB73CC" w:rsidRDefault="00FB73CC" w:rsidP="00FB73CC">
      <w:pPr>
        <w:pStyle w:val="Lijstalinea"/>
        <w:numPr>
          <w:ilvl w:val="0"/>
          <w:numId w:val="1"/>
        </w:numPr>
        <w:spacing w:after="0"/>
        <w:rPr>
          <w:rFonts w:ascii="Bahnschrift Light" w:hAnsi="Bahnschrift Light"/>
        </w:rPr>
      </w:pPr>
      <w:r w:rsidRPr="00FB73CC">
        <w:rPr>
          <w:rFonts w:ascii="Bahnschrift Light" w:hAnsi="Bahnschrift Light"/>
        </w:rPr>
        <w:t>Naam</w:t>
      </w:r>
    </w:p>
    <w:p w14:paraId="660F0A7A" w14:textId="44806C28" w:rsidR="00FB73CC" w:rsidRPr="00FB73CC" w:rsidRDefault="00FB73CC" w:rsidP="00FB73CC">
      <w:pPr>
        <w:pStyle w:val="Lijstalinea"/>
        <w:numPr>
          <w:ilvl w:val="0"/>
          <w:numId w:val="1"/>
        </w:numPr>
        <w:spacing w:after="0"/>
        <w:rPr>
          <w:rFonts w:ascii="Bahnschrift Light" w:hAnsi="Bahnschrift Light"/>
        </w:rPr>
      </w:pPr>
      <w:r w:rsidRPr="00FB73CC">
        <w:rPr>
          <w:rFonts w:ascii="Bahnschrift Light" w:hAnsi="Bahnschrift Light"/>
        </w:rPr>
        <w:t>Contactgegevens (zoals telefoonnummer en e-mailadres)</w:t>
      </w:r>
    </w:p>
    <w:p w14:paraId="4A92FD0B" w14:textId="4469D729" w:rsidR="00FB73CC" w:rsidRPr="00FB73CC" w:rsidRDefault="00FB73CC" w:rsidP="00FB73CC">
      <w:pPr>
        <w:pStyle w:val="Lijstalinea"/>
        <w:numPr>
          <w:ilvl w:val="0"/>
          <w:numId w:val="1"/>
        </w:numPr>
        <w:spacing w:after="0"/>
        <w:rPr>
          <w:rFonts w:ascii="Bahnschrift Light" w:hAnsi="Bahnschrift Light"/>
        </w:rPr>
      </w:pPr>
      <w:r w:rsidRPr="00FB73CC">
        <w:rPr>
          <w:rFonts w:ascii="Bahnschrift Light" w:hAnsi="Bahnschrift Light"/>
        </w:rPr>
        <w:t>Adresgegevens</w:t>
      </w:r>
    </w:p>
    <w:p w14:paraId="6C7F5FC6" w14:textId="73E8BF53" w:rsidR="00FB73CC" w:rsidRPr="00FB73CC" w:rsidRDefault="00FB73CC" w:rsidP="00FB73CC">
      <w:pPr>
        <w:pStyle w:val="Lijstalinea"/>
        <w:numPr>
          <w:ilvl w:val="0"/>
          <w:numId w:val="1"/>
        </w:numPr>
        <w:spacing w:after="0"/>
        <w:rPr>
          <w:rFonts w:ascii="Bahnschrift Light" w:hAnsi="Bahnschrift Light"/>
        </w:rPr>
      </w:pPr>
      <w:r w:rsidRPr="00FB73CC">
        <w:rPr>
          <w:rFonts w:ascii="Bahnschrift Light" w:hAnsi="Bahnschrift Light"/>
        </w:rPr>
        <w:t>Geboortedatum</w:t>
      </w:r>
    </w:p>
    <w:p w14:paraId="6556AA1A" w14:textId="6987F3E0" w:rsidR="00FB73CC" w:rsidRPr="00FB73CC" w:rsidRDefault="00FB73CC" w:rsidP="00FB73CC">
      <w:pPr>
        <w:pStyle w:val="Lijstalinea"/>
        <w:numPr>
          <w:ilvl w:val="0"/>
          <w:numId w:val="1"/>
        </w:numPr>
        <w:spacing w:after="0"/>
        <w:rPr>
          <w:rFonts w:ascii="Bahnschrift Light" w:hAnsi="Bahnschrift Light"/>
        </w:rPr>
      </w:pPr>
      <w:r w:rsidRPr="00FB73CC">
        <w:rPr>
          <w:rFonts w:ascii="Bahnschrift Light" w:hAnsi="Bahnschrift Light"/>
        </w:rPr>
        <w:t>Arbeidshistorie en relevante beroepsinformatie</w:t>
      </w:r>
    </w:p>
    <w:p w14:paraId="5244FA76" w14:textId="001C386F" w:rsidR="00FB73CC" w:rsidRPr="00FB73CC" w:rsidRDefault="00FB73CC" w:rsidP="00FB73CC">
      <w:pPr>
        <w:pStyle w:val="Lijstalinea"/>
        <w:numPr>
          <w:ilvl w:val="0"/>
          <w:numId w:val="1"/>
        </w:numPr>
        <w:spacing w:after="0"/>
        <w:rPr>
          <w:rFonts w:ascii="Bahnschrift Light" w:hAnsi="Bahnschrift Light"/>
        </w:rPr>
      </w:pPr>
      <w:r w:rsidRPr="00FB73CC">
        <w:rPr>
          <w:rFonts w:ascii="Bahnschrift Light" w:hAnsi="Bahnschrift Light"/>
        </w:rPr>
        <w:t>Eventuele aanvullende informatie die je vrijwillig met ons deelt in het kader van loopbaanbemiddeling</w:t>
      </w:r>
      <w:r>
        <w:rPr>
          <w:rFonts w:ascii="Bahnschrift Light" w:hAnsi="Bahnschrift Light"/>
        </w:rPr>
        <w:t xml:space="preserve"> en</w:t>
      </w:r>
      <w:r w:rsidR="00D04868">
        <w:rPr>
          <w:rFonts w:ascii="Bahnschrift Light" w:hAnsi="Bahnschrift Light"/>
        </w:rPr>
        <w:t>/of</w:t>
      </w:r>
      <w:r>
        <w:rPr>
          <w:rFonts w:ascii="Bahnschrift Light" w:hAnsi="Bahnschrift Light"/>
        </w:rPr>
        <w:t xml:space="preserve"> het onderhouden van onze relatie</w:t>
      </w:r>
    </w:p>
    <w:p w14:paraId="3B496D24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</w:p>
    <w:p w14:paraId="0AECC39D" w14:textId="77777777" w:rsidR="00FB73CC" w:rsidRPr="00FB73CC" w:rsidRDefault="00FB73CC" w:rsidP="00FB73CC">
      <w:pPr>
        <w:spacing w:after="0"/>
        <w:rPr>
          <w:rFonts w:ascii="Bahnschrift Light" w:hAnsi="Bahnschrift Light"/>
          <w:b/>
          <w:bCs/>
        </w:rPr>
      </w:pPr>
      <w:r w:rsidRPr="00FB73CC">
        <w:rPr>
          <w:rFonts w:ascii="Bahnschrift Light" w:hAnsi="Bahnschrift Light"/>
          <w:b/>
          <w:bCs/>
        </w:rPr>
        <w:t>3. Doeleinden van de gegevensverwerking</w:t>
      </w:r>
    </w:p>
    <w:p w14:paraId="38192717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</w:p>
    <w:p w14:paraId="37FD7B04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  <w:r w:rsidRPr="00FB73CC">
        <w:rPr>
          <w:rFonts w:ascii="Bahnschrift Light" w:hAnsi="Bahnschrift Light"/>
        </w:rPr>
        <w:t>i-RECON verwerkt jouw persoonsgegevens voor de volgende zakelijke doeleinden:</w:t>
      </w:r>
    </w:p>
    <w:p w14:paraId="1265243E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</w:p>
    <w:p w14:paraId="4D2C258E" w14:textId="7BB013D3" w:rsidR="00FB73CC" w:rsidRPr="00FB73CC" w:rsidRDefault="00FB73CC" w:rsidP="00FB73CC">
      <w:pPr>
        <w:pStyle w:val="Lijstalinea"/>
        <w:numPr>
          <w:ilvl w:val="0"/>
          <w:numId w:val="1"/>
        </w:numPr>
        <w:spacing w:after="0"/>
        <w:rPr>
          <w:rFonts w:ascii="Bahnschrift Light" w:hAnsi="Bahnschrift Light"/>
        </w:rPr>
      </w:pPr>
      <w:r w:rsidRPr="00FB73CC">
        <w:rPr>
          <w:rFonts w:ascii="Bahnschrift Light" w:hAnsi="Bahnschrift Light"/>
        </w:rPr>
        <w:t>Het onderhouden van contact met jou</w:t>
      </w:r>
    </w:p>
    <w:p w14:paraId="5282A456" w14:textId="175BED56" w:rsidR="00FB73CC" w:rsidRPr="00FB73CC" w:rsidRDefault="00FB73CC" w:rsidP="00FB73CC">
      <w:pPr>
        <w:pStyle w:val="Lijstalinea"/>
        <w:numPr>
          <w:ilvl w:val="0"/>
          <w:numId w:val="1"/>
        </w:numPr>
        <w:spacing w:after="0"/>
        <w:rPr>
          <w:rFonts w:ascii="Bahnschrift Light" w:hAnsi="Bahnschrift Light"/>
        </w:rPr>
      </w:pPr>
      <w:r w:rsidRPr="00FB73CC">
        <w:rPr>
          <w:rFonts w:ascii="Bahnschrift Light" w:hAnsi="Bahnschrift Light"/>
        </w:rPr>
        <w:t>Het informeren over kansen op de arbeidsmarkt die interessant kunnen zijn voor jouw profiel</w:t>
      </w:r>
    </w:p>
    <w:p w14:paraId="5E889401" w14:textId="65038181" w:rsidR="00FB73CC" w:rsidRPr="00FB73CC" w:rsidRDefault="00FB73CC" w:rsidP="00FB73CC">
      <w:pPr>
        <w:pStyle w:val="Lijstalinea"/>
        <w:numPr>
          <w:ilvl w:val="0"/>
          <w:numId w:val="1"/>
        </w:numPr>
        <w:spacing w:after="0"/>
        <w:rPr>
          <w:rFonts w:ascii="Bahnschrift Light" w:hAnsi="Bahnschrift Light"/>
        </w:rPr>
      </w:pPr>
      <w:r w:rsidRPr="00FB73CC">
        <w:rPr>
          <w:rFonts w:ascii="Bahnschrift Light" w:hAnsi="Bahnschrift Light"/>
        </w:rPr>
        <w:t>Het beoordelen of jouw ervaring aansluit bij openstaande vacatures of toekomstige mogelijkheden</w:t>
      </w:r>
    </w:p>
    <w:p w14:paraId="59E8B28F" w14:textId="6B18AB94" w:rsidR="00FB73CC" w:rsidRPr="00FB73CC" w:rsidRDefault="00FB73CC" w:rsidP="00FB73CC">
      <w:pPr>
        <w:pStyle w:val="Lijstalinea"/>
        <w:numPr>
          <w:ilvl w:val="0"/>
          <w:numId w:val="1"/>
        </w:numPr>
        <w:spacing w:after="0"/>
        <w:rPr>
          <w:rFonts w:ascii="Bahnschrift Light" w:hAnsi="Bahnschrift Light"/>
        </w:rPr>
      </w:pPr>
      <w:r w:rsidRPr="00FB73CC">
        <w:rPr>
          <w:rFonts w:ascii="Bahnschrift Light" w:hAnsi="Bahnschrift Light"/>
        </w:rPr>
        <w:t>Administratieve doeleinden die voortvloeien uit bovenstaande activiteiten</w:t>
      </w:r>
    </w:p>
    <w:p w14:paraId="4F16F456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</w:p>
    <w:p w14:paraId="3EA85FA8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  <w:r w:rsidRPr="00FB73CC">
        <w:rPr>
          <w:rFonts w:ascii="Bahnschrift Light" w:hAnsi="Bahnschrift Light"/>
        </w:rPr>
        <w:t>Wij verwerken je gegevens alleen met jouw uitdrukkelijke toestemming.</w:t>
      </w:r>
    </w:p>
    <w:p w14:paraId="5C6A96C2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</w:p>
    <w:p w14:paraId="00266B72" w14:textId="77777777" w:rsidR="00FB73CC" w:rsidRPr="00D04868" w:rsidRDefault="00FB73CC" w:rsidP="00FB73CC">
      <w:pPr>
        <w:spacing w:after="0"/>
        <w:rPr>
          <w:rFonts w:ascii="Bahnschrift Light" w:hAnsi="Bahnschrift Light"/>
          <w:b/>
          <w:bCs/>
        </w:rPr>
      </w:pPr>
      <w:r w:rsidRPr="00D04868">
        <w:rPr>
          <w:rFonts w:ascii="Bahnschrift Light" w:hAnsi="Bahnschrift Light"/>
          <w:b/>
          <w:bCs/>
        </w:rPr>
        <w:lastRenderedPageBreak/>
        <w:t>4. Wie heeft toegang tot jouw gegevens?</w:t>
      </w:r>
    </w:p>
    <w:p w14:paraId="5CF49528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</w:p>
    <w:p w14:paraId="2E0B07D6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  <w:r w:rsidRPr="00FB73CC">
        <w:rPr>
          <w:rFonts w:ascii="Bahnschrift Light" w:hAnsi="Bahnschrift Light"/>
        </w:rPr>
        <w:t>Alleen de eigenaren van i-RECON hebben toegang tot jouw persoonsgegevens.</w:t>
      </w:r>
    </w:p>
    <w:p w14:paraId="7838589B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  <w:r w:rsidRPr="00FB73CC">
        <w:rPr>
          <w:rFonts w:ascii="Bahnschrift Light" w:hAnsi="Bahnschrift Light"/>
        </w:rPr>
        <w:t>Wij delen jouw gegevens niet met derden, tenzij jij daar expliciet toestemming voor geeft of dit wettelijk verplicht is.</w:t>
      </w:r>
    </w:p>
    <w:p w14:paraId="24AC3788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</w:p>
    <w:p w14:paraId="7DDB34BE" w14:textId="77777777" w:rsidR="00FB73CC" w:rsidRPr="00D04868" w:rsidRDefault="00FB73CC" w:rsidP="00FB73CC">
      <w:pPr>
        <w:spacing w:after="0"/>
        <w:rPr>
          <w:rFonts w:ascii="Bahnschrift Light" w:hAnsi="Bahnschrift Light"/>
          <w:b/>
          <w:bCs/>
        </w:rPr>
      </w:pPr>
      <w:r w:rsidRPr="00D04868">
        <w:rPr>
          <w:rFonts w:ascii="Bahnschrift Light" w:hAnsi="Bahnschrift Light"/>
          <w:b/>
          <w:bCs/>
        </w:rPr>
        <w:t>5. Bewaartermijn</w:t>
      </w:r>
    </w:p>
    <w:p w14:paraId="5D836325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</w:p>
    <w:p w14:paraId="147F61AE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  <w:r w:rsidRPr="00FB73CC">
        <w:rPr>
          <w:rFonts w:ascii="Bahnschrift Light" w:hAnsi="Bahnschrift Light"/>
        </w:rPr>
        <w:t>i-RECON bewaart jouw persoonsgegevens maximaal één jaar.</w:t>
      </w:r>
    </w:p>
    <w:p w14:paraId="75D2FE83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  <w:r w:rsidRPr="00FB73CC">
        <w:rPr>
          <w:rFonts w:ascii="Bahnschrift Light" w:hAnsi="Bahnschrift Light"/>
        </w:rPr>
        <w:t>Voor het verstrijken van deze termijn ontvang je een e-mail met het verzoek om je toestemming te vernieuwen.</w:t>
      </w:r>
    </w:p>
    <w:p w14:paraId="3A7AF189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  <w:r w:rsidRPr="00FB73CC">
        <w:rPr>
          <w:rFonts w:ascii="Bahnschrift Light" w:hAnsi="Bahnschrift Light"/>
        </w:rPr>
        <w:t>Indien je deze toestemming niet opnieuw geeft, worden jouw gegevens definitief verwijderd.</w:t>
      </w:r>
    </w:p>
    <w:p w14:paraId="1990D7AF" w14:textId="77777777" w:rsidR="00FB73CC" w:rsidRPr="00D04868" w:rsidRDefault="00FB73CC" w:rsidP="00FB73CC">
      <w:pPr>
        <w:spacing w:after="0"/>
        <w:rPr>
          <w:rFonts w:ascii="Bahnschrift Light" w:hAnsi="Bahnschrift Light"/>
          <w:b/>
          <w:bCs/>
        </w:rPr>
      </w:pPr>
    </w:p>
    <w:p w14:paraId="64AF0FEA" w14:textId="77777777" w:rsidR="00FB73CC" w:rsidRPr="00D04868" w:rsidRDefault="00FB73CC" w:rsidP="00FB73CC">
      <w:pPr>
        <w:spacing w:after="0"/>
        <w:rPr>
          <w:rFonts w:ascii="Bahnschrift Light" w:hAnsi="Bahnschrift Light"/>
          <w:b/>
          <w:bCs/>
        </w:rPr>
      </w:pPr>
      <w:r w:rsidRPr="00D04868">
        <w:rPr>
          <w:rFonts w:ascii="Bahnschrift Light" w:hAnsi="Bahnschrift Light"/>
          <w:b/>
          <w:bCs/>
        </w:rPr>
        <w:t>6. Jouw rechten</w:t>
      </w:r>
    </w:p>
    <w:p w14:paraId="2B027ED1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</w:p>
    <w:p w14:paraId="19C7E69A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  <w:r w:rsidRPr="00FB73CC">
        <w:rPr>
          <w:rFonts w:ascii="Bahnschrift Light" w:hAnsi="Bahnschrift Light"/>
        </w:rPr>
        <w:t>Je hebt op grond van de AVG de volgende rechten:</w:t>
      </w:r>
    </w:p>
    <w:p w14:paraId="24E67126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</w:p>
    <w:p w14:paraId="15176638" w14:textId="7CCA508C" w:rsidR="00FB73CC" w:rsidRPr="00D04868" w:rsidRDefault="00FB73CC" w:rsidP="00FB73CC">
      <w:pPr>
        <w:pStyle w:val="Lijstalinea"/>
        <w:numPr>
          <w:ilvl w:val="0"/>
          <w:numId w:val="1"/>
        </w:numPr>
        <w:spacing w:after="0"/>
        <w:rPr>
          <w:rFonts w:ascii="Bahnschrift Light" w:hAnsi="Bahnschrift Light"/>
        </w:rPr>
      </w:pPr>
      <w:r w:rsidRPr="00D04868">
        <w:rPr>
          <w:rFonts w:ascii="Bahnschrift Light" w:hAnsi="Bahnschrift Light"/>
        </w:rPr>
        <w:t>Recht op inzage: je mag opvragen welke gegevens wij van jou bewaren.</w:t>
      </w:r>
    </w:p>
    <w:p w14:paraId="04B5C667" w14:textId="38C9B48E" w:rsidR="00FB73CC" w:rsidRPr="00D04868" w:rsidRDefault="00FB73CC" w:rsidP="00FB73CC">
      <w:pPr>
        <w:pStyle w:val="Lijstalinea"/>
        <w:numPr>
          <w:ilvl w:val="0"/>
          <w:numId w:val="1"/>
        </w:numPr>
        <w:spacing w:after="0"/>
        <w:rPr>
          <w:rFonts w:ascii="Bahnschrift Light" w:hAnsi="Bahnschrift Light"/>
        </w:rPr>
      </w:pPr>
      <w:r w:rsidRPr="00D04868">
        <w:rPr>
          <w:rFonts w:ascii="Bahnschrift Light" w:hAnsi="Bahnschrift Light"/>
        </w:rPr>
        <w:t>Recht op rectificatie: je kunt onjuiste gegevens laten aanpassen.</w:t>
      </w:r>
    </w:p>
    <w:p w14:paraId="40D2D8F1" w14:textId="1B5577AC" w:rsidR="00FB73CC" w:rsidRPr="00D04868" w:rsidRDefault="00FB73CC" w:rsidP="00FB73CC">
      <w:pPr>
        <w:pStyle w:val="Lijstalinea"/>
        <w:numPr>
          <w:ilvl w:val="0"/>
          <w:numId w:val="1"/>
        </w:numPr>
        <w:spacing w:after="0"/>
        <w:rPr>
          <w:rFonts w:ascii="Bahnschrift Light" w:hAnsi="Bahnschrift Light"/>
        </w:rPr>
      </w:pPr>
      <w:r w:rsidRPr="00D04868">
        <w:rPr>
          <w:rFonts w:ascii="Bahnschrift Light" w:hAnsi="Bahnschrift Light"/>
        </w:rPr>
        <w:t>Recht op verwijdering: je kunt verzoeken dat wij jouw gegevens verwijderen.</w:t>
      </w:r>
    </w:p>
    <w:p w14:paraId="77C9BE8A" w14:textId="5D073432" w:rsidR="00FB73CC" w:rsidRPr="00D04868" w:rsidRDefault="00FB73CC" w:rsidP="00FB73CC">
      <w:pPr>
        <w:pStyle w:val="Lijstalinea"/>
        <w:numPr>
          <w:ilvl w:val="0"/>
          <w:numId w:val="1"/>
        </w:numPr>
        <w:spacing w:after="0"/>
        <w:rPr>
          <w:rFonts w:ascii="Bahnschrift Light" w:hAnsi="Bahnschrift Light"/>
        </w:rPr>
      </w:pPr>
      <w:r w:rsidRPr="00D04868">
        <w:rPr>
          <w:rFonts w:ascii="Bahnschrift Light" w:hAnsi="Bahnschrift Light"/>
        </w:rPr>
        <w:t>Recht op beperking van de verwerking.</w:t>
      </w:r>
    </w:p>
    <w:p w14:paraId="368B5C5A" w14:textId="5A0CD5FB" w:rsidR="00FB73CC" w:rsidRPr="00D04868" w:rsidRDefault="00FB73CC" w:rsidP="00FB73CC">
      <w:pPr>
        <w:pStyle w:val="Lijstalinea"/>
        <w:numPr>
          <w:ilvl w:val="0"/>
          <w:numId w:val="1"/>
        </w:numPr>
        <w:spacing w:after="0"/>
        <w:rPr>
          <w:rFonts w:ascii="Bahnschrift Light" w:hAnsi="Bahnschrift Light"/>
        </w:rPr>
      </w:pPr>
      <w:r w:rsidRPr="00D04868">
        <w:rPr>
          <w:rFonts w:ascii="Bahnschrift Light" w:hAnsi="Bahnschrift Light"/>
        </w:rPr>
        <w:t>Recht op bezwaar tegen verwerking.</w:t>
      </w:r>
    </w:p>
    <w:p w14:paraId="1B62C11D" w14:textId="6E55AD76" w:rsidR="00FB73CC" w:rsidRPr="00D04868" w:rsidRDefault="00FB73CC" w:rsidP="00D04868">
      <w:pPr>
        <w:pStyle w:val="Lijstalinea"/>
        <w:numPr>
          <w:ilvl w:val="0"/>
          <w:numId w:val="1"/>
        </w:numPr>
        <w:spacing w:after="0"/>
        <w:rPr>
          <w:rFonts w:ascii="Bahnschrift Light" w:hAnsi="Bahnschrift Light"/>
        </w:rPr>
      </w:pPr>
      <w:r w:rsidRPr="00D04868">
        <w:rPr>
          <w:rFonts w:ascii="Bahnschrift Light" w:hAnsi="Bahnschrift Light"/>
        </w:rPr>
        <w:t>Recht om toestemming in te trekken: op ieder moment, zonder opgaaf van reden.</w:t>
      </w:r>
    </w:p>
    <w:p w14:paraId="369735E6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</w:p>
    <w:p w14:paraId="61FB9384" w14:textId="3232399F" w:rsidR="00FB73CC" w:rsidRPr="00FB73CC" w:rsidRDefault="00FB73CC" w:rsidP="00FB73CC">
      <w:pPr>
        <w:spacing w:after="0"/>
        <w:rPr>
          <w:rFonts w:ascii="Bahnschrift Light" w:hAnsi="Bahnschrift Light"/>
        </w:rPr>
      </w:pPr>
      <w:r w:rsidRPr="00FB73CC">
        <w:rPr>
          <w:rFonts w:ascii="Bahnschrift Light" w:hAnsi="Bahnschrift Light"/>
        </w:rPr>
        <w:t xml:space="preserve">Verzoeken kun je indienen via </w:t>
      </w:r>
      <w:hyperlink r:id="rId8" w:history="1">
        <w:r w:rsidR="00D04868" w:rsidRPr="00915E5C">
          <w:rPr>
            <w:rStyle w:val="Hyperlink"/>
            <w:rFonts w:ascii="Bahnschrift Light" w:hAnsi="Bahnschrift Light"/>
          </w:rPr>
          <w:t>ferdi-kocken@i-recon.com</w:t>
        </w:r>
      </w:hyperlink>
      <w:r w:rsidR="00D04868">
        <w:rPr>
          <w:rFonts w:ascii="Bahnschrift Light" w:hAnsi="Bahnschrift Light"/>
        </w:rPr>
        <w:t xml:space="preserve">. </w:t>
      </w:r>
      <w:r w:rsidRPr="00FB73CC">
        <w:rPr>
          <w:rFonts w:ascii="Bahnschrift Light" w:hAnsi="Bahnschrift Light"/>
        </w:rPr>
        <w:t>Wij reageren binnen 30 dagen.</w:t>
      </w:r>
    </w:p>
    <w:p w14:paraId="0B571C6D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</w:p>
    <w:p w14:paraId="27EA4389" w14:textId="77777777" w:rsidR="00FB73CC" w:rsidRPr="00D04868" w:rsidRDefault="00FB73CC" w:rsidP="00FB73CC">
      <w:pPr>
        <w:spacing w:after="0"/>
        <w:rPr>
          <w:rFonts w:ascii="Bahnschrift Light" w:hAnsi="Bahnschrift Light"/>
          <w:b/>
          <w:bCs/>
        </w:rPr>
      </w:pPr>
      <w:r w:rsidRPr="00D04868">
        <w:rPr>
          <w:rFonts w:ascii="Bahnschrift Light" w:hAnsi="Bahnschrift Light"/>
          <w:b/>
          <w:bCs/>
        </w:rPr>
        <w:t>7. Beveiliging van gegevens</w:t>
      </w:r>
    </w:p>
    <w:p w14:paraId="612DB29D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</w:p>
    <w:p w14:paraId="312A14B1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  <w:r w:rsidRPr="00FB73CC">
        <w:rPr>
          <w:rFonts w:ascii="Bahnschrift Light" w:hAnsi="Bahnschrift Light"/>
        </w:rPr>
        <w:t>i-RECON neemt passende technische en organisatorische maatregelen om jouw persoonsgegevens te beschermen tegen verlies, misbruik en ongeautoriseerde toegang.</w:t>
      </w:r>
    </w:p>
    <w:p w14:paraId="3668941B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</w:p>
    <w:p w14:paraId="6506A66C" w14:textId="77777777" w:rsidR="00FB73CC" w:rsidRPr="00D04868" w:rsidRDefault="00FB73CC" w:rsidP="00FB73CC">
      <w:pPr>
        <w:spacing w:after="0"/>
        <w:rPr>
          <w:rFonts w:ascii="Bahnschrift Light" w:hAnsi="Bahnschrift Light"/>
          <w:b/>
          <w:bCs/>
        </w:rPr>
      </w:pPr>
      <w:r w:rsidRPr="00D04868">
        <w:rPr>
          <w:rFonts w:ascii="Bahnschrift Light" w:hAnsi="Bahnschrift Light"/>
          <w:b/>
          <w:bCs/>
        </w:rPr>
        <w:t>8. Wijzigingen in deze privacyverklaring</w:t>
      </w:r>
    </w:p>
    <w:p w14:paraId="4B2B7C8A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</w:p>
    <w:p w14:paraId="5E5584E9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  <w:r w:rsidRPr="00FB73CC">
        <w:rPr>
          <w:rFonts w:ascii="Bahnschrift Light" w:hAnsi="Bahnschrift Light"/>
        </w:rPr>
        <w:t>i-RECON kan deze privacyverklaring van tijd tot tijd wijzigen. De meest recente versie is altijd beschikbaar op verzoek. Bij belangrijke wijzigingen word je rechtstreeks geïnformeerd.</w:t>
      </w:r>
    </w:p>
    <w:p w14:paraId="11D8C320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</w:p>
    <w:p w14:paraId="43C26C5B" w14:textId="77777777" w:rsidR="00FB73CC" w:rsidRPr="00D04868" w:rsidRDefault="00FB73CC" w:rsidP="00FB73CC">
      <w:pPr>
        <w:spacing w:after="0"/>
        <w:rPr>
          <w:rFonts w:ascii="Bahnschrift Light" w:hAnsi="Bahnschrift Light"/>
          <w:b/>
          <w:bCs/>
        </w:rPr>
      </w:pPr>
      <w:r w:rsidRPr="00D04868">
        <w:rPr>
          <w:rFonts w:ascii="Bahnschrift Light" w:hAnsi="Bahnschrift Light"/>
          <w:b/>
          <w:bCs/>
        </w:rPr>
        <w:t>9. Contact</w:t>
      </w:r>
    </w:p>
    <w:p w14:paraId="14C3AEB6" w14:textId="77777777" w:rsidR="00FB73CC" w:rsidRPr="00FB73CC" w:rsidRDefault="00FB73CC" w:rsidP="00FB73CC">
      <w:pPr>
        <w:spacing w:after="0"/>
        <w:rPr>
          <w:rFonts w:ascii="Bahnschrift Light" w:hAnsi="Bahnschrift Light"/>
        </w:rPr>
      </w:pPr>
    </w:p>
    <w:p w14:paraId="24ABB745" w14:textId="6B681174" w:rsidR="005C32CB" w:rsidRPr="00D04868" w:rsidRDefault="00FB73CC" w:rsidP="00FB73CC">
      <w:pPr>
        <w:spacing w:after="0"/>
        <w:rPr>
          <w:rFonts w:ascii="Bahnschrift Light" w:hAnsi="Bahnschrift Light"/>
        </w:rPr>
      </w:pPr>
      <w:r w:rsidRPr="00FB73CC">
        <w:rPr>
          <w:rFonts w:ascii="Bahnschrift Light" w:hAnsi="Bahnschrift Light"/>
        </w:rPr>
        <w:t>Voor vragen over deze privacyverklaring of de verwerking van jouw persoonsgegevens kun je contact opnemen via</w:t>
      </w:r>
      <w:r w:rsidR="00D04868">
        <w:rPr>
          <w:rFonts w:ascii="Bahnschrift Light" w:hAnsi="Bahnschrift Light"/>
        </w:rPr>
        <w:t xml:space="preserve"> de gegevens onderaan deze pagina.</w:t>
      </w:r>
    </w:p>
    <w:sectPr w:rsidR="005C32CB" w:rsidRPr="00D048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49492" w14:textId="77777777" w:rsidR="005C39FD" w:rsidRDefault="005C39FD" w:rsidP="005C32CB">
      <w:pPr>
        <w:spacing w:after="0" w:line="240" w:lineRule="auto"/>
      </w:pPr>
      <w:r>
        <w:separator/>
      </w:r>
    </w:p>
  </w:endnote>
  <w:endnote w:type="continuationSeparator" w:id="0">
    <w:p w14:paraId="6E2AD63F" w14:textId="77777777" w:rsidR="005C39FD" w:rsidRDefault="005C39FD" w:rsidP="005C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D3C5" w14:textId="77777777" w:rsidR="00374532" w:rsidRDefault="0037453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8D258" w14:textId="399FDD3D" w:rsidR="00781DCD" w:rsidRPr="00781DCD" w:rsidRDefault="00781DCD">
    <w:pPr>
      <w:pStyle w:val="Voettekst"/>
      <w:rPr>
        <w:rFonts w:ascii="Bahnschrift" w:hAnsi="Bahnschrift"/>
        <w:sz w:val="16"/>
        <w:szCs w:val="16"/>
      </w:rPr>
    </w:pPr>
  </w:p>
  <w:tbl>
    <w:tblPr>
      <w:tblStyle w:val="Tabelraster"/>
      <w:tblW w:w="8930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8"/>
      <w:gridCol w:w="2682"/>
      <w:gridCol w:w="567"/>
      <w:gridCol w:w="3161"/>
      <w:gridCol w:w="556"/>
      <w:gridCol w:w="1386"/>
    </w:tblGrid>
    <w:tr w:rsidR="00D0683E" w14:paraId="19A02BCF" w14:textId="77777777" w:rsidTr="00D0683E">
      <w:tc>
        <w:tcPr>
          <w:tcW w:w="578" w:type="dxa"/>
          <w:vAlign w:val="center"/>
        </w:tcPr>
        <w:p w14:paraId="3275C645" w14:textId="2AB534EA" w:rsidR="00B60B56" w:rsidRPr="00B60B56" w:rsidRDefault="00B60B56" w:rsidP="00C94F30">
          <w:pPr>
            <w:pStyle w:val="Voettekst"/>
            <w:rPr>
              <w:rFonts w:ascii="Bahnschrift" w:hAnsi="Bahnschrift"/>
              <w:color w:val="003366"/>
              <w:sz w:val="16"/>
              <w:szCs w:val="16"/>
            </w:rPr>
          </w:pPr>
          <w:r>
            <w:rPr>
              <w:rFonts w:ascii="Bahnschrift" w:hAnsi="Bahnschrift"/>
              <w:noProof/>
              <w:color w:val="003366"/>
              <w:sz w:val="16"/>
              <w:szCs w:val="16"/>
            </w:rPr>
            <w:drawing>
              <wp:inline distT="0" distB="0" distL="0" distR="0" wp14:anchorId="45429283" wp14:editId="47A6D7A7">
                <wp:extent cx="223200" cy="216000"/>
                <wp:effectExtent l="0" t="0" r="5715" b="0"/>
                <wp:docPr id="2112761656" name="Graphic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2761656" name="Graphic 2112761656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2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2" w:type="dxa"/>
          <w:vAlign w:val="center"/>
        </w:tcPr>
        <w:p w14:paraId="19577B9B" w14:textId="04BBCCAE" w:rsidR="00B60B56" w:rsidRDefault="00B60B56" w:rsidP="00C94F30">
          <w:pPr>
            <w:pStyle w:val="Voettekst"/>
            <w:rPr>
              <w:rFonts w:ascii="Bahnschrift" w:hAnsi="Bahnschrift"/>
              <w:noProof/>
              <w:color w:val="003366"/>
              <w:sz w:val="16"/>
              <w:szCs w:val="16"/>
            </w:rPr>
          </w:pPr>
          <w:r w:rsidRPr="00B60B56">
            <w:rPr>
              <w:rFonts w:ascii="Bahnschrift" w:hAnsi="Bahnschrift"/>
              <w:color w:val="003366"/>
              <w:sz w:val="16"/>
              <w:szCs w:val="16"/>
            </w:rPr>
            <w:t>www.i-recon.nl</w:t>
          </w:r>
        </w:p>
      </w:tc>
      <w:tc>
        <w:tcPr>
          <w:tcW w:w="567" w:type="dxa"/>
          <w:vAlign w:val="center"/>
        </w:tcPr>
        <w:p w14:paraId="3C75B004" w14:textId="118C5D3B" w:rsidR="00B60B56" w:rsidRDefault="00B60B56" w:rsidP="00C94F30">
          <w:pPr>
            <w:pStyle w:val="Voettekst"/>
            <w:rPr>
              <w:rFonts w:ascii="Bahnschrift" w:hAnsi="Bahnschrift"/>
              <w:noProof/>
              <w:color w:val="003366"/>
              <w:sz w:val="16"/>
              <w:szCs w:val="16"/>
            </w:rPr>
          </w:pPr>
          <w:r>
            <w:rPr>
              <w:rFonts w:ascii="Bahnschrift" w:hAnsi="Bahnschrift"/>
              <w:noProof/>
              <w:color w:val="003366"/>
              <w:sz w:val="16"/>
              <w:szCs w:val="16"/>
            </w:rPr>
            <w:drawing>
              <wp:inline distT="0" distB="0" distL="0" distR="0" wp14:anchorId="50E1685D" wp14:editId="726DA002">
                <wp:extent cx="216000" cy="216000"/>
                <wp:effectExtent l="0" t="0" r="0" b="0"/>
                <wp:docPr id="2017317077" name="Graphic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7317077" name="Graphic 2017317077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1" w:type="dxa"/>
          <w:vAlign w:val="center"/>
        </w:tcPr>
        <w:p w14:paraId="6B441D1B" w14:textId="360ED7E1" w:rsidR="00B60B56" w:rsidRPr="00B60B56" w:rsidRDefault="00B60B56" w:rsidP="00C94F30">
          <w:pPr>
            <w:pStyle w:val="Voettekst"/>
            <w:rPr>
              <w:rFonts w:ascii="Bahnschrift" w:hAnsi="Bahnschrift"/>
              <w:color w:val="003366"/>
              <w:sz w:val="16"/>
              <w:szCs w:val="16"/>
            </w:rPr>
          </w:pPr>
          <w:r w:rsidRPr="00B60B56">
            <w:rPr>
              <w:rFonts w:ascii="Bahnschrift" w:hAnsi="Bahnschrift"/>
              <w:color w:val="003366"/>
              <w:sz w:val="16"/>
              <w:szCs w:val="16"/>
            </w:rPr>
            <w:t>ferdi.kocken@i-recon.nl</w:t>
          </w:r>
        </w:p>
      </w:tc>
      <w:tc>
        <w:tcPr>
          <w:tcW w:w="556" w:type="dxa"/>
          <w:vAlign w:val="center"/>
        </w:tcPr>
        <w:p w14:paraId="4F22A221" w14:textId="703184D6" w:rsidR="00B60B56" w:rsidRPr="00B60B56" w:rsidRDefault="00B60B56" w:rsidP="00C94F30">
          <w:pPr>
            <w:pStyle w:val="Voettekst"/>
            <w:rPr>
              <w:rFonts w:ascii="Bahnschrift" w:hAnsi="Bahnschrift"/>
              <w:color w:val="003366"/>
              <w:sz w:val="16"/>
              <w:szCs w:val="16"/>
            </w:rPr>
          </w:pPr>
          <w:r>
            <w:rPr>
              <w:rFonts w:ascii="Bahnschrift" w:hAnsi="Bahnschrift"/>
              <w:noProof/>
              <w:color w:val="003366"/>
              <w:sz w:val="16"/>
              <w:szCs w:val="16"/>
            </w:rPr>
            <w:drawing>
              <wp:inline distT="0" distB="0" distL="0" distR="0" wp14:anchorId="2B5F790E" wp14:editId="08B3D622">
                <wp:extent cx="216000" cy="216000"/>
                <wp:effectExtent l="0" t="0" r="0" b="0"/>
                <wp:docPr id="471865550" name="Graphic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1865550" name="Graphic 471865550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6" w:type="dxa"/>
          <w:vAlign w:val="center"/>
        </w:tcPr>
        <w:p w14:paraId="2F1D7F0F" w14:textId="36C20ABE" w:rsidR="00B60B56" w:rsidRPr="00B60B56" w:rsidRDefault="00B60B56" w:rsidP="00C94F30">
          <w:pPr>
            <w:pStyle w:val="Voettekst"/>
            <w:rPr>
              <w:rFonts w:ascii="Bahnschrift" w:hAnsi="Bahnschrift"/>
              <w:color w:val="003366"/>
              <w:sz w:val="16"/>
              <w:szCs w:val="16"/>
            </w:rPr>
          </w:pPr>
          <w:r w:rsidRPr="00B60B56">
            <w:rPr>
              <w:rFonts w:ascii="Bahnschrift" w:hAnsi="Bahnschrift"/>
              <w:color w:val="003366"/>
              <w:sz w:val="16"/>
              <w:szCs w:val="16"/>
            </w:rPr>
            <w:t>06-55864522</w:t>
          </w:r>
        </w:p>
      </w:tc>
    </w:tr>
  </w:tbl>
  <w:p w14:paraId="47BF73AF" w14:textId="6FBE8C25" w:rsidR="005C32CB" w:rsidRDefault="005C32C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E862" w14:textId="77777777" w:rsidR="00374532" w:rsidRDefault="003745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37E9C" w14:textId="77777777" w:rsidR="005C39FD" w:rsidRDefault="005C39FD" w:rsidP="005C32CB">
      <w:pPr>
        <w:spacing w:after="0" w:line="240" w:lineRule="auto"/>
      </w:pPr>
      <w:r>
        <w:separator/>
      </w:r>
    </w:p>
  </w:footnote>
  <w:footnote w:type="continuationSeparator" w:id="0">
    <w:p w14:paraId="04F89FDE" w14:textId="77777777" w:rsidR="005C39FD" w:rsidRDefault="005C39FD" w:rsidP="005C3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4E82B" w14:textId="77777777" w:rsidR="00374532" w:rsidRDefault="0037453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44151" w14:textId="242EEF7D" w:rsidR="005C32CB" w:rsidRDefault="005C32CB" w:rsidP="005C32CB">
    <w:pPr>
      <w:pStyle w:val="Koptekst"/>
      <w:ind w:right="-794"/>
      <w:jc w:val="right"/>
    </w:pPr>
  </w:p>
  <w:p w14:paraId="285854A0" w14:textId="42357532" w:rsidR="003D05DF" w:rsidRPr="003D05DF" w:rsidRDefault="003D05DF" w:rsidP="00781DCD">
    <w:pPr>
      <w:pStyle w:val="Koptekst"/>
      <w:rPr>
        <w:rFonts w:ascii="Bahnschrift" w:hAnsi="Bahnschrift"/>
        <w:color w:val="0E2841" w:themeColor="text2"/>
      </w:rPr>
    </w:pPr>
  </w:p>
  <w:tbl>
    <w:tblPr>
      <w:tblStyle w:val="Tabelraster"/>
      <w:tblW w:w="10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55"/>
      <w:gridCol w:w="182"/>
      <w:gridCol w:w="3964"/>
    </w:tblGrid>
    <w:tr w:rsidR="003D05DF" w14:paraId="0FA3BC40" w14:textId="77777777" w:rsidTr="00D0683E">
      <w:tc>
        <w:tcPr>
          <w:tcW w:w="6055" w:type="dxa"/>
        </w:tcPr>
        <w:p w14:paraId="6485756E" w14:textId="77777777" w:rsidR="003D05DF" w:rsidRDefault="003D05DF" w:rsidP="00781DCD">
          <w:pPr>
            <w:pStyle w:val="Koptekst"/>
            <w:rPr>
              <w:rFonts w:ascii="Bahnschrift" w:hAnsi="Bahnschrift"/>
              <w:color w:val="0E2841" w:themeColor="text2"/>
            </w:rPr>
          </w:pPr>
        </w:p>
      </w:tc>
      <w:tc>
        <w:tcPr>
          <w:tcW w:w="4146" w:type="dxa"/>
          <w:gridSpan w:val="2"/>
        </w:tcPr>
        <w:p w14:paraId="6EF6DDB1" w14:textId="1F9B9549" w:rsidR="003D05DF" w:rsidRDefault="003D05DF" w:rsidP="00D0683E">
          <w:pPr>
            <w:pStyle w:val="Koptekst"/>
            <w:jc w:val="both"/>
            <w:rPr>
              <w:rFonts w:ascii="Bahnschrift" w:hAnsi="Bahnschrift"/>
              <w:color w:val="0E2841" w:themeColor="text2"/>
            </w:rPr>
          </w:pPr>
          <w:r>
            <w:rPr>
              <w:rFonts w:ascii="Bahnschrift" w:hAnsi="Bahnschrift"/>
              <w:noProof/>
              <w:color w:val="0E2841" w:themeColor="text2"/>
            </w:rPr>
            <w:drawing>
              <wp:inline distT="0" distB="0" distL="0" distR="0" wp14:anchorId="2EBAD8C7" wp14:editId="313EB43D">
                <wp:extent cx="2495550" cy="479675"/>
                <wp:effectExtent l="0" t="0" r="0" b="0"/>
                <wp:docPr id="1501185501" name="Afbeelding 3" descr="Afbeelding met tekst, Lettertype, schermopname, lijn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1185501" name="Afbeelding 3" descr="Afbeelding met tekst, Lettertype, schermopname, lijn&#10;&#10;Door AI gegenereerde inhoud is mogelijk onjuis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3825" cy="487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D05DF" w14:paraId="3EC060CA" w14:textId="77777777" w:rsidTr="00D0683E">
      <w:tc>
        <w:tcPr>
          <w:tcW w:w="6237" w:type="dxa"/>
          <w:gridSpan w:val="2"/>
        </w:tcPr>
        <w:p w14:paraId="17799AED" w14:textId="77777777" w:rsidR="003D05DF" w:rsidRPr="003D05DF" w:rsidRDefault="003D05DF" w:rsidP="00781DCD">
          <w:pPr>
            <w:pStyle w:val="Koptekst"/>
            <w:rPr>
              <w:rFonts w:ascii="Bahnschrift" w:hAnsi="Bahnschrift"/>
              <w:color w:val="0E2841" w:themeColor="text2"/>
              <w:sz w:val="16"/>
              <w:szCs w:val="16"/>
            </w:rPr>
          </w:pPr>
        </w:p>
      </w:tc>
      <w:tc>
        <w:tcPr>
          <w:tcW w:w="3964" w:type="dxa"/>
        </w:tcPr>
        <w:p w14:paraId="17DDCE11" w14:textId="77777777" w:rsidR="003D05DF" w:rsidRPr="003D05DF" w:rsidRDefault="003D05DF" w:rsidP="003D05DF">
          <w:pPr>
            <w:pStyle w:val="Koptekst"/>
            <w:jc w:val="both"/>
            <w:rPr>
              <w:color w:val="003366"/>
              <w:sz w:val="16"/>
              <w:szCs w:val="16"/>
            </w:rPr>
          </w:pPr>
        </w:p>
        <w:p w14:paraId="33371FEB" w14:textId="77777777" w:rsidR="003D05DF" w:rsidRPr="003D05DF" w:rsidRDefault="003D05DF" w:rsidP="003D05DF">
          <w:pPr>
            <w:pStyle w:val="Koptekst"/>
            <w:jc w:val="both"/>
            <w:rPr>
              <w:rFonts w:ascii="Bahnschrift" w:hAnsi="Bahnschrift"/>
              <w:color w:val="003366"/>
              <w:sz w:val="16"/>
              <w:szCs w:val="16"/>
            </w:rPr>
          </w:pPr>
          <w:r w:rsidRPr="003D05DF">
            <w:rPr>
              <w:rFonts w:ascii="Bahnschrift" w:hAnsi="Bahnschrift"/>
              <w:color w:val="003366"/>
              <w:sz w:val="16"/>
              <w:szCs w:val="16"/>
            </w:rPr>
            <w:t>Molenstraat 8</w:t>
          </w:r>
        </w:p>
        <w:p w14:paraId="64D0479F" w14:textId="77777777" w:rsidR="003D05DF" w:rsidRPr="003D05DF" w:rsidRDefault="003D05DF" w:rsidP="003D05DF">
          <w:pPr>
            <w:pStyle w:val="Koptekst"/>
            <w:jc w:val="both"/>
            <w:rPr>
              <w:rFonts w:ascii="Bahnschrift" w:hAnsi="Bahnschrift"/>
              <w:color w:val="003366"/>
              <w:sz w:val="16"/>
              <w:szCs w:val="16"/>
            </w:rPr>
          </w:pPr>
          <w:r w:rsidRPr="003D05DF">
            <w:rPr>
              <w:rFonts w:ascii="Bahnschrift" w:hAnsi="Bahnschrift"/>
              <w:color w:val="003366"/>
              <w:sz w:val="16"/>
              <w:szCs w:val="16"/>
            </w:rPr>
            <w:t>5384 KZ Heesch</w:t>
          </w:r>
        </w:p>
        <w:p w14:paraId="25588305" w14:textId="5F09638E" w:rsidR="003D05DF" w:rsidRPr="003D05DF" w:rsidRDefault="003D05DF" w:rsidP="003D05DF">
          <w:pPr>
            <w:pStyle w:val="Koptekst"/>
            <w:jc w:val="both"/>
            <w:rPr>
              <w:rFonts w:ascii="Bahnschrift" w:hAnsi="Bahnschrift"/>
              <w:color w:val="003366"/>
              <w:sz w:val="16"/>
              <w:szCs w:val="16"/>
            </w:rPr>
          </w:pPr>
          <w:r w:rsidRPr="003D05DF">
            <w:rPr>
              <w:rFonts w:ascii="Bahnschrift" w:hAnsi="Bahnschrift"/>
              <w:color w:val="003366"/>
              <w:sz w:val="16"/>
              <w:szCs w:val="16"/>
            </w:rPr>
            <w:t xml:space="preserve">KVK:  </w:t>
          </w:r>
          <w:r w:rsidR="00374532" w:rsidRPr="00374532">
            <w:rPr>
              <w:rFonts w:ascii="Bahnschrift" w:hAnsi="Bahnschrift"/>
              <w:color w:val="003366"/>
              <w:sz w:val="16"/>
              <w:szCs w:val="16"/>
            </w:rPr>
            <w:t>98864076</w:t>
          </w:r>
        </w:p>
        <w:p w14:paraId="2F392800" w14:textId="737F8101" w:rsidR="003D05DF" w:rsidRPr="003D05DF" w:rsidRDefault="003D05DF" w:rsidP="003D05DF">
          <w:pPr>
            <w:pStyle w:val="Koptekst"/>
            <w:jc w:val="both"/>
            <w:rPr>
              <w:rFonts w:ascii="Bahnschrift" w:hAnsi="Bahnschrift"/>
              <w:color w:val="0E2841" w:themeColor="text2"/>
              <w:sz w:val="16"/>
              <w:szCs w:val="16"/>
            </w:rPr>
          </w:pPr>
          <w:r w:rsidRPr="003D05DF">
            <w:rPr>
              <w:rFonts w:ascii="Bahnschrift" w:hAnsi="Bahnschrift"/>
              <w:color w:val="003366"/>
              <w:sz w:val="16"/>
              <w:szCs w:val="16"/>
            </w:rPr>
            <w:t>Bank: NL</w:t>
          </w:r>
          <w:r w:rsidR="00374532">
            <w:rPr>
              <w:rFonts w:ascii="Bahnschrift" w:hAnsi="Bahnschrift"/>
              <w:color w:val="003366"/>
              <w:sz w:val="16"/>
              <w:szCs w:val="16"/>
            </w:rPr>
            <w:t>27</w:t>
          </w:r>
          <w:r w:rsidRPr="003D05DF">
            <w:rPr>
              <w:rFonts w:ascii="Bahnschrift" w:hAnsi="Bahnschrift"/>
              <w:color w:val="003366"/>
              <w:sz w:val="16"/>
              <w:szCs w:val="16"/>
            </w:rPr>
            <w:t>KNAB0776190024</w:t>
          </w:r>
        </w:p>
      </w:tc>
    </w:tr>
  </w:tbl>
  <w:p w14:paraId="3D7A2469" w14:textId="57E5DCE6" w:rsidR="003D05DF" w:rsidRPr="003D05DF" w:rsidRDefault="003D05DF" w:rsidP="00781DCD">
    <w:pPr>
      <w:pStyle w:val="Koptekst"/>
      <w:rPr>
        <w:rFonts w:ascii="Bahnschrift" w:hAnsi="Bahnschrift"/>
        <w:color w:val="0E2841" w:themeColor="text2"/>
      </w:rPr>
    </w:pPr>
  </w:p>
  <w:p w14:paraId="3919B70A" w14:textId="2EE9FBEB" w:rsidR="00781DCD" w:rsidRDefault="00781DCD" w:rsidP="00781DCD">
    <w:pPr>
      <w:pStyle w:val="Koptekst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3307" w14:textId="77777777" w:rsidR="00374532" w:rsidRDefault="0037453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F739E"/>
    <w:multiLevelType w:val="hybridMultilevel"/>
    <w:tmpl w:val="509C0716"/>
    <w:lvl w:ilvl="0" w:tplc="84BC9608">
      <w:start w:val="1"/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13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3E"/>
    <w:rsid w:val="000F7813"/>
    <w:rsid w:val="0027523E"/>
    <w:rsid w:val="00342AF4"/>
    <w:rsid w:val="00374532"/>
    <w:rsid w:val="003D05DF"/>
    <w:rsid w:val="00523EFD"/>
    <w:rsid w:val="005C32CB"/>
    <w:rsid w:val="005C39FD"/>
    <w:rsid w:val="00701D81"/>
    <w:rsid w:val="00781DCD"/>
    <w:rsid w:val="00830633"/>
    <w:rsid w:val="008E14B0"/>
    <w:rsid w:val="00912477"/>
    <w:rsid w:val="00A72AE0"/>
    <w:rsid w:val="00A92977"/>
    <w:rsid w:val="00A97D27"/>
    <w:rsid w:val="00AF7D30"/>
    <w:rsid w:val="00B60B56"/>
    <w:rsid w:val="00C94F30"/>
    <w:rsid w:val="00D04868"/>
    <w:rsid w:val="00D0683E"/>
    <w:rsid w:val="00D51DC6"/>
    <w:rsid w:val="00E8440D"/>
    <w:rsid w:val="00FB73CC"/>
    <w:rsid w:val="00FC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38E1E"/>
  <w15:chartTrackingRefBased/>
  <w15:docId w15:val="{1FE3B9DB-B7B5-49A0-8846-A36B7F38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75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75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75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75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75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75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75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75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75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5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75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75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7523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7523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7523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7523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7523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752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75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75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5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5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75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7523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7523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7523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5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523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752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C32C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C32CB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5C3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32CB"/>
  </w:style>
  <w:style w:type="paragraph" w:styleId="Voettekst">
    <w:name w:val="footer"/>
    <w:basedOn w:val="Standaard"/>
    <w:link w:val="VoettekstChar"/>
    <w:uiPriority w:val="99"/>
    <w:unhideWhenUsed/>
    <w:rsid w:val="005C3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32CB"/>
  </w:style>
  <w:style w:type="table" w:styleId="Tabelraster">
    <w:name w:val="Table Grid"/>
    <w:basedOn w:val="Standaardtabel"/>
    <w:uiPriority w:val="39"/>
    <w:rsid w:val="0078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di-kocken@i-recon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ferdi.kocken@i-recon.n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 Kocken</dc:creator>
  <cp:keywords/>
  <dc:description/>
  <cp:lastModifiedBy>Ferdi Kocken</cp:lastModifiedBy>
  <cp:revision>3</cp:revision>
  <dcterms:created xsi:type="dcterms:W3CDTF">2025-11-17T13:18:00Z</dcterms:created>
  <dcterms:modified xsi:type="dcterms:W3CDTF">2026-01-12T09:31:00Z</dcterms:modified>
</cp:coreProperties>
</file>