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992B5C" w14:textId="2990A132" w:rsidR="001D04EF" w:rsidRDefault="001D04EF">
      <w:pPr>
        <w:rPr>
          <w:rFonts w:ascii="Calibri" w:eastAsia="Calibri" w:hAnsi="Calibri" w:cs="Calibri"/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D04EF">
        <w:rPr>
          <w:rFonts w:ascii="Calibri" w:eastAsia="Calibri" w:hAnsi="Calibri" w:cs="Calibri"/>
          <w:bCs/>
          <w:noProof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 wp14:anchorId="1C098CFD" wp14:editId="390FBA18">
            <wp:simplePos x="0" y="0"/>
            <wp:positionH relativeFrom="column">
              <wp:posOffset>6985</wp:posOffset>
            </wp:positionH>
            <wp:positionV relativeFrom="paragraph">
              <wp:posOffset>0</wp:posOffset>
            </wp:positionV>
            <wp:extent cx="1234440" cy="1032510"/>
            <wp:effectExtent l="0" t="0" r="3810" b="0"/>
            <wp:wrapSquare wrapText="bothSides"/>
            <wp:docPr id="815575719" name="Image 1" descr="Une image contenant Police, Graphique, logo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575719" name="Image 1" descr="Une image contenant Police, Graphique, logo, conception&#10;&#10;Le contenu généré par l’IA peut êtr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D0631" w14:textId="7AA8B620" w:rsidR="00F333F8" w:rsidRPr="001D04EF" w:rsidRDefault="00620D57">
      <w:pPr>
        <w:rPr>
          <w:rFonts w:ascii="Calibri" w:eastAsia="Calibri" w:hAnsi="Calibri" w:cs="Calibri"/>
          <w:b/>
          <w:bCs/>
          <w:sz w:val="48"/>
          <w:szCs w:val="48"/>
        </w:rPr>
      </w:pPr>
      <w:r>
        <w:rPr>
          <w:rFonts w:ascii="Calibri" w:eastAsia="Calibri" w:hAnsi="Calibri" w:cs="Calibri"/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 w:rsidR="007553F6" w:rsidRPr="001D04EF">
        <w:rPr>
          <w:rFonts w:ascii="Calibri" w:eastAsia="Calibri" w:hAnsi="Calibri" w:cs="Calibri"/>
          <w:bCs/>
          <w:color w:val="4F81BD" w:themeColor="accent1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LES RENCONTRES ACTIF</w:t>
      </w:r>
    </w:p>
    <w:p w14:paraId="374D0632" w14:textId="77777777" w:rsidR="00F333F8" w:rsidRDefault="00F333F8">
      <w:pPr>
        <w:rPr>
          <w:rFonts w:ascii="Calibri" w:eastAsia="Calibri" w:hAnsi="Calibri" w:cs="Calibri"/>
        </w:rPr>
      </w:pPr>
    </w:p>
    <w:p w14:paraId="67102BA6" w14:textId="77777777" w:rsidR="001D04EF" w:rsidRDefault="001D04EF">
      <w:pPr>
        <w:rPr>
          <w:rFonts w:ascii="Calibri" w:eastAsia="Calibri" w:hAnsi="Calibri" w:cs="Calibri"/>
          <w:b/>
          <w:bCs/>
        </w:rPr>
      </w:pPr>
    </w:p>
    <w:p w14:paraId="3A178E6E" w14:textId="509C7A5B" w:rsidR="001D04EF" w:rsidRDefault="00443A8B" w:rsidP="00443A8B">
      <w:pPr>
        <w:jc w:val="right"/>
        <w:rPr>
          <w:rFonts w:ascii="Calibri" w:eastAsia="Calibri" w:hAnsi="Calibri" w:cs="Calibri"/>
          <w:i/>
          <w:iCs/>
          <w:color w:val="EE0000"/>
        </w:rPr>
      </w:pPr>
      <w:r w:rsidRPr="00443A8B">
        <w:rPr>
          <w:rFonts w:ascii="Calibri" w:eastAsia="Calibri" w:hAnsi="Calibri" w:cs="Calibri"/>
          <w:i/>
          <w:iCs/>
          <w:color w:val="EE0000"/>
        </w:rPr>
        <w:t>En rouge, les projets soutenus financièrement</w:t>
      </w:r>
    </w:p>
    <w:p w14:paraId="38A2A510" w14:textId="77777777" w:rsidR="00443A8B" w:rsidRPr="00443A8B" w:rsidRDefault="00443A8B" w:rsidP="00443A8B">
      <w:pPr>
        <w:jc w:val="center"/>
        <w:rPr>
          <w:rFonts w:ascii="Calibri" w:eastAsia="Calibri" w:hAnsi="Calibri" w:cs="Calibri"/>
          <w:i/>
          <w:iCs/>
          <w:color w:val="EE0000"/>
        </w:rPr>
      </w:pPr>
    </w:p>
    <w:p w14:paraId="4E6ABC91" w14:textId="00366812" w:rsidR="00AD60FC" w:rsidRDefault="00AD60FC" w:rsidP="00AD60F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NOVEMBRE  2025 </w:t>
      </w:r>
    </w:p>
    <w:p w14:paraId="6FD0D9D8" w14:textId="77777777" w:rsidR="00AD60FC" w:rsidRDefault="00AD60FC" w:rsidP="00AD60F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Et pourquoi non !» - des Fouteurs de Joie en collaboration avec Christophe Gendreau</w:t>
      </w:r>
    </w:p>
    <w:p w14:paraId="3A422523" w14:textId="77777777" w:rsidR="00AD60FC" w:rsidRDefault="00AD60FC" w:rsidP="00AD60F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Mater » - d ‘Anne Coutureau, Cie Théâtre Vivant</w:t>
      </w:r>
    </w:p>
    <w:p w14:paraId="16977853" w14:textId="77777777" w:rsidR="00AD60FC" w:rsidRDefault="00AD60FC" w:rsidP="00AD60F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Lady Rock Story» - de Bertrand Perrin, Cie la 7e Oreille, Ariane Boumendil</w:t>
      </w:r>
    </w:p>
    <w:p w14:paraId="4BEFBC01" w14:textId="77777777" w:rsidR="00AD60FC" w:rsidRDefault="00AD60FC" w:rsidP="00AD60F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Une mouette » - adapté de Tchekhov par Pierre Lericq, Cie Les Epis Noirs</w:t>
      </w:r>
    </w:p>
    <w:p w14:paraId="470C4083" w14:textId="2AE6F138" w:rsidR="00AD60FC" w:rsidRDefault="00AA5C5D" w:rsidP="00AD60FC">
      <w:pPr>
        <w:ind w:right="-56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La</w:t>
      </w:r>
      <w:r w:rsidR="00AD60FC">
        <w:rPr>
          <w:rFonts w:ascii="Calibri" w:eastAsia="Calibri" w:hAnsi="Calibri" w:cs="Calibri"/>
        </w:rPr>
        <w:t xml:space="preserve"> loi du marché » - d’après le film de Stéphane Brizé, Cie 28, Adaptation et mise en scène Élise Noiraud</w:t>
      </w:r>
    </w:p>
    <w:p w14:paraId="3C13CCBD" w14:textId="6510BEAB" w:rsidR="00AD60FC" w:rsidRDefault="00AA5C5D" w:rsidP="00AD60F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Arbre</w:t>
      </w:r>
      <w:r w:rsidR="00AD60FC">
        <w:rPr>
          <w:rFonts w:ascii="Calibri" w:eastAsia="Calibri" w:hAnsi="Calibri" w:cs="Calibri"/>
        </w:rPr>
        <w:t xml:space="preserve"> Abuela » - de Julie Rossello-Rochet, Théâtre du Shabano, Valentina Arce</w:t>
      </w:r>
    </w:p>
    <w:p w14:paraId="0A843397" w14:textId="77777777" w:rsidR="00AD60FC" w:rsidRDefault="00AD60FC" w:rsidP="00AD60F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Ne t’arrête pas de courir ! » - d’après Mathieu Palain adapté par Johanna Boyé et Thibaud Houdinière, Label Compagnie, Tristan Petitgirard</w:t>
      </w:r>
    </w:p>
    <w:p w14:paraId="0CBBEBBE" w14:textId="77777777" w:rsidR="00AD60FC" w:rsidRDefault="00AD60FC" w:rsidP="00AD60F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Crochet (par crochet) La véritable histoire d’un capitaine » - d’après John Pielmeier, Barefoot Productions, Ludovic Thievon</w:t>
      </w:r>
    </w:p>
    <w:p w14:paraId="204FA13B" w14:textId="77777777" w:rsidR="00AD60FC" w:rsidRDefault="00AD60FC" w:rsidP="00AD60FC">
      <w:pPr>
        <w:ind w:right="-85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Trois Contes d’Hoffmann » - d’après Jacques Offenbach, Les Paladins, Stephan Grögler et Jérôme Correas</w:t>
      </w:r>
    </w:p>
    <w:p w14:paraId="29E919AB" w14:textId="68950C1D" w:rsidR="00AD60FC" w:rsidRDefault="00AD60FC" w:rsidP="0040334A">
      <w:pPr>
        <w:ind w:right="-56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Tout est une question d’organisation - (titre provisoire) » - Les Filles de Simone</w:t>
      </w:r>
      <w:r w:rsidR="0040334A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- Tiphaine Gentilleau </w:t>
      </w:r>
    </w:p>
    <w:p w14:paraId="6E8A88AA" w14:textId="69906BBD" w:rsidR="00AD60FC" w:rsidRDefault="00AD60FC" w:rsidP="00AD60FC">
      <w:pPr>
        <w:ind w:right="-2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Le Baron Perché » - d’après Italo Calvino, création collective dirigée par Mathilde Flament Mouflard, La Plume de l’Indien &amp; Le Fil de la Plume</w:t>
      </w:r>
    </w:p>
    <w:p w14:paraId="53A9CFE7" w14:textId="77777777" w:rsidR="00AD60FC" w:rsidRDefault="00AD60FC" w:rsidP="00AD60F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Sucrer les fraises » - de Sébastien Bizeau, Cie Hors du Temps, Justine Vultaggio</w:t>
      </w:r>
    </w:p>
    <w:p w14:paraId="116FD727" w14:textId="77777777" w:rsidR="00AD60FC" w:rsidRDefault="00AD60FC">
      <w:pPr>
        <w:rPr>
          <w:rFonts w:ascii="Calibri" w:eastAsia="Calibri" w:hAnsi="Calibri" w:cs="Calibri"/>
          <w:b/>
          <w:bCs/>
        </w:rPr>
      </w:pPr>
    </w:p>
    <w:p w14:paraId="39D70AEC" w14:textId="77777777" w:rsidR="003B15E2" w:rsidRDefault="003B15E2">
      <w:pPr>
        <w:rPr>
          <w:rFonts w:ascii="Calibri" w:eastAsia="Calibri" w:hAnsi="Calibri" w:cs="Calibri"/>
          <w:b/>
          <w:bCs/>
        </w:rPr>
      </w:pPr>
    </w:p>
    <w:p w14:paraId="46BEF289" w14:textId="702C450E" w:rsidR="00F63611" w:rsidRDefault="00F63611" w:rsidP="00F636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NOVEMBRE  2024 </w:t>
      </w:r>
    </w:p>
    <w:p w14:paraId="266B54FA" w14:textId="77777777" w:rsidR="00F63611" w:rsidRDefault="00F63611" w:rsidP="00F636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« Trente-trois tours » - de Philippe Froget, Cie Le Jeu du Hasard, Chloé Froget</w:t>
      </w:r>
    </w:p>
    <w:p w14:paraId="7EA7C12D" w14:textId="64822892" w:rsidR="00F63611" w:rsidRDefault="00F63611" w:rsidP="00F636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« Le Procès d’une vie. Gisèle, Marie-Claire, Michèle…</w:t>
      </w:r>
      <w:r w:rsidR="004548EE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et les autres » - de Barbara Lamballais, Karina Testa, Cie Dans Notre Monde - Barbara Lamballais</w:t>
      </w:r>
    </w:p>
    <w:p w14:paraId="04AACAB2" w14:textId="77777777" w:rsidR="00F63611" w:rsidRDefault="00F63611" w:rsidP="00F63611">
      <w:pPr>
        <w:ind w:right="-85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« Une tristesse à l’odeur d’ananas » de Clément Marchand, Cie du Chemin Ordinaire, Clément Marchand</w:t>
      </w:r>
    </w:p>
    <w:p w14:paraId="272EBF25" w14:textId="77777777" w:rsidR="00F63611" w:rsidRDefault="00F63611" w:rsidP="00F63611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 xml:space="preserve"> « Le conte d’hiver » - de William Shakespeare, Cie Sandrine Anglade, Sandrine Anglade </w:t>
      </w:r>
    </w:p>
    <w:p w14:paraId="4767B5EC" w14:textId="77777777" w:rsidR="00F63611" w:rsidRDefault="00F63611" w:rsidP="00F636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« Pourquoi les gens qui sème » - de Sébastien Bizeau, Cie Hors du Temps, Sébastien Bizeau</w:t>
      </w:r>
    </w:p>
    <w:p w14:paraId="70BB0383" w14:textId="77777777" w:rsidR="00F63611" w:rsidRDefault="00F63611" w:rsidP="00F636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« La vie est un songe » - de Pedro Calderon de la Barca, Cie Dimanche 11h, Loïc Mobihan</w:t>
      </w:r>
    </w:p>
    <w:p w14:paraId="42B5AC13" w14:textId="77777777" w:rsidR="00F63611" w:rsidRDefault="00F63611" w:rsidP="00F636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Ma…Mam’...Man » - de Trami Nguyen, Cie Dites-donc !, Léna Rondé, Hanako Danjo</w:t>
      </w:r>
    </w:p>
    <w:p w14:paraId="4E973795" w14:textId="77777777" w:rsidR="00F63611" w:rsidRDefault="00F63611" w:rsidP="00F636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Trésor national » - de Sedef Ecer, Cie Ceux qui me hantent, Victoire Berger-Perrin</w:t>
      </w:r>
    </w:p>
    <w:p w14:paraId="1A3C3170" w14:textId="77777777" w:rsidR="00F63611" w:rsidRDefault="00F63611" w:rsidP="00F636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Crèvecoeur » - de Catherine gendre, Cie Soleil Sous La Pluie, Catherine Gendre</w:t>
      </w:r>
    </w:p>
    <w:p w14:paraId="12415528" w14:textId="77777777" w:rsidR="00F63611" w:rsidRDefault="00F63611" w:rsidP="00F636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Le bois d’Artémis » - de Marie Doreau, Collectif la Braise, Fanny Zeller</w:t>
      </w:r>
    </w:p>
    <w:p w14:paraId="6F6C8D3C" w14:textId="77777777" w:rsidR="00F63611" w:rsidRDefault="00F63611" w:rsidP="00F63611">
      <w:pPr>
        <w:ind w:right="-99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0000"/>
        </w:rPr>
        <w:t xml:space="preserve">« Voyage au centre de la Terre » - d’après Jules Verne, Clara Chabalier, Ezequiel Spucches, Ensemble Almaviva </w:t>
      </w:r>
    </w:p>
    <w:p w14:paraId="32732F5C" w14:textId="76941EFE" w:rsidR="00F63611" w:rsidRDefault="003B15E2" w:rsidP="00F636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Juste</w:t>
      </w:r>
      <w:r w:rsidR="00F63611">
        <w:rPr>
          <w:rFonts w:ascii="Calibri" w:eastAsia="Calibri" w:hAnsi="Calibri" w:cs="Calibri"/>
        </w:rPr>
        <w:t xml:space="preserve"> la fin du monde » - de Jean-Luc Lagarce, Cie Coup de Poker, Guillaume Bardot</w:t>
      </w:r>
    </w:p>
    <w:p w14:paraId="5D3CD78B" w14:textId="77777777" w:rsidR="00AD60FC" w:rsidRDefault="00AD60FC">
      <w:pPr>
        <w:rPr>
          <w:rFonts w:ascii="Calibri" w:eastAsia="Calibri" w:hAnsi="Calibri" w:cs="Calibri"/>
          <w:b/>
          <w:bCs/>
        </w:rPr>
      </w:pPr>
    </w:p>
    <w:p w14:paraId="2E6A8755" w14:textId="77777777" w:rsidR="00907FC6" w:rsidRDefault="00907FC6">
      <w:pPr>
        <w:rPr>
          <w:rFonts w:ascii="Calibri" w:eastAsia="Calibri" w:hAnsi="Calibri" w:cs="Calibri"/>
          <w:b/>
          <w:bCs/>
        </w:rPr>
      </w:pPr>
    </w:p>
    <w:p w14:paraId="148026B2" w14:textId="37EF6EEE" w:rsidR="00907FC6" w:rsidRDefault="00907FC6" w:rsidP="00907FC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NOVEMBRE  2023 </w:t>
      </w:r>
    </w:p>
    <w:p w14:paraId="13592E71" w14:textId="77777777" w:rsidR="00907FC6" w:rsidRDefault="00907FC6" w:rsidP="00907FC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La Ville / La Campagne » - de Martin Crimp - Cie Les Travaux et les Jours, Brigitte Barilley</w:t>
      </w:r>
    </w:p>
    <w:p w14:paraId="5F576C3B" w14:textId="77777777" w:rsidR="00907FC6" w:rsidRDefault="00907FC6" w:rsidP="00907FC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On n’est pas des barbares » - de Philipp Löhle, Production du Sillon, Catherine Schaub</w:t>
      </w:r>
    </w:p>
    <w:p w14:paraId="37E002B4" w14:textId="5EBB38E1" w:rsidR="00907FC6" w:rsidRDefault="00907FC6" w:rsidP="00907FC6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 xml:space="preserve">« Femme non rééducable » - de Stéfano Massini, Cie des Paquerettes, Tadrina Hocking </w:t>
      </w:r>
    </w:p>
    <w:p w14:paraId="36134531" w14:textId="77777777" w:rsidR="00907FC6" w:rsidRDefault="00907FC6" w:rsidP="00907FC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Le Voyageur sans bagage » - de Jean Anouilh, AMG Production, Christophe Gand</w:t>
      </w:r>
    </w:p>
    <w:p w14:paraId="1EB6D391" w14:textId="1C524830" w:rsidR="00907FC6" w:rsidRPr="00907FC6" w:rsidRDefault="00907FC6" w:rsidP="00907FC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FF0000"/>
        </w:rPr>
        <w:t xml:space="preserve">« Juste Irena » - de Léonor Chaix, Cie Paname Pilotis, Cédric Revollon </w:t>
      </w:r>
    </w:p>
    <w:p w14:paraId="66DF27F5" w14:textId="1BA815AF" w:rsidR="00907FC6" w:rsidRDefault="00907FC6" w:rsidP="00907FC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The Daydreamer » - Cie Elirudo, Néry Catineau</w:t>
      </w:r>
    </w:p>
    <w:p w14:paraId="2006C042" w14:textId="511F68E7" w:rsidR="00907FC6" w:rsidRDefault="00907FC6" w:rsidP="00907FC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Cléopâtre » - de Eric Bouvron, Cie Barefoot, Eric Bouvron</w:t>
      </w:r>
    </w:p>
    <w:p w14:paraId="3E0A6E3B" w14:textId="3913D7CF" w:rsidR="00907FC6" w:rsidRDefault="00907FC6" w:rsidP="00907FC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Kadoc » - de Rémi de Vos, Cie la belle Affaire, Cindy Rodrigues</w:t>
      </w:r>
    </w:p>
    <w:p w14:paraId="3133A780" w14:textId="1A548F8D" w:rsidR="00907FC6" w:rsidRDefault="00907FC6" w:rsidP="00907FC6">
      <w:pPr>
        <w:ind w:right="-70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« Les pieds sur terre » - de Gilles Granouillet, Cie Hercub, Michel Burstin, Bruno Rochette &amp; Sylvi Rolland    </w:t>
      </w:r>
    </w:p>
    <w:p w14:paraId="25AD99B7" w14:textId="77777777" w:rsidR="00907FC6" w:rsidRDefault="00907FC6" w:rsidP="00907FC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« Godzilla Bémol » - de Zacharie Saal</w:t>
      </w:r>
    </w:p>
    <w:p w14:paraId="0FEECE83" w14:textId="77777777" w:rsidR="00907FC6" w:rsidRDefault="00907FC6" w:rsidP="00907FC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« Cendrillon Drôle d’oiseau » - de Arnaud Guillou, Igor Bouin, Cie Denise Dramatise-Zacharie Saal</w:t>
      </w:r>
    </w:p>
    <w:p w14:paraId="57752093" w14:textId="77777777" w:rsidR="00907FC6" w:rsidRDefault="00907FC6" w:rsidP="00907FC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« Asmahan, Asmahan » - de Sophie Jabès, Cie Cantalea - Sophie Jabès </w:t>
      </w:r>
    </w:p>
    <w:p w14:paraId="0C04AFB0" w14:textId="77777777" w:rsidR="00907FC6" w:rsidRDefault="00907FC6">
      <w:pPr>
        <w:rPr>
          <w:rFonts w:ascii="Calibri" w:eastAsia="Calibri" w:hAnsi="Calibri" w:cs="Calibri"/>
          <w:b/>
          <w:bCs/>
        </w:rPr>
      </w:pPr>
    </w:p>
    <w:p w14:paraId="17E1528A" w14:textId="37359156" w:rsidR="003B15E2" w:rsidRDefault="003B15E2" w:rsidP="003B15E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NOVEMBRE 2022</w:t>
      </w:r>
    </w:p>
    <w:p w14:paraId="3A28344D" w14:textId="77777777" w:rsidR="003B15E2" w:rsidRDefault="003B15E2" w:rsidP="003B15E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Braconniers » - Cie Barefoot, Eric Bouvron</w:t>
      </w:r>
    </w:p>
    <w:p w14:paraId="336B4258" w14:textId="77777777" w:rsidR="003B15E2" w:rsidRDefault="003B15E2" w:rsidP="003B15E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Téméraires » - Le Grenier de Babouchka, Charlotte Matzneff</w:t>
      </w:r>
    </w:p>
    <w:p w14:paraId="34DCF1AD" w14:textId="77777777" w:rsidR="003B15E2" w:rsidRDefault="003B15E2" w:rsidP="003B15E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Ma Foi » - Cie du Semeur, Jean-Luc Bertin et Virginie Guillou</w:t>
      </w:r>
    </w:p>
    <w:p w14:paraId="1B304D2C" w14:textId="079A513F" w:rsidR="003B15E2" w:rsidRDefault="003B15E2" w:rsidP="003B15E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« Zoé » - Idiomécanique </w:t>
      </w:r>
      <w:r w:rsidR="00EC7DFC">
        <w:rPr>
          <w:rFonts w:ascii="Calibri" w:eastAsia="Calibri" w:hAnsi="Calibri" w:cs="Calibri"/>
        </w:rPr>
        <w:t>théâtre, Julie</w:t>
      </w:r>
      <w:r>
        <w:rPr>
          <w:rFonts w:ascii="Calibri" w:eastAsia="Calibri" w:hAnsi="Calibri" w:cs="Calibri"/>
        </w:rPr>
        <w:t xml:space="preserve"> Timmerman</w:t>
      </w:r>
    </w:p>
    <w:p w14:paraId="270D43DD" w14:textId="77777777" w:rsidR="003B15E2" w:rsidRDefault="003B15E2" w:rsidP="003B15E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Le jour des Corneilles » - Le Mélodrame, Céline Schaeffer</w:t>
      </w:r>
    </w:p>
    <w:p w14:paraId="42F13593" w14:textId="77777777" w:rsidR="003B15E2" w:rsidRDefault="003B15E2" w:rsidP="003B15E2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 xml:space="preserve">« Mondial Placard » - Cie Pollock Nageoire, Côme de Bellescize </w:t>
      </w:r>
    </w:p>
    <w:p w14:paraId="7D6DF214" w14:textId="7CE2A80C" w:rsidR="003B15E2" w:rsidRDefault="003B15E2" w:rsidP="003B15E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Vivantes » - Cie Miel de Lune, Corinne Réquéna</w:t>
      </w:r>
    </w:p>
    <w:p w14:paraId="7DECE6FE" w14:textId="1A6BEDF7" w:rsidR="003B15E2" w:rsidRDefault="003B15E2" w:rsidP="003B15E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Un piano dans la Montagne/ Carmen » - Cie Sandrine Anglade</w:t>
      </w:r>
    </w:p>
    <w:p w14:paraId="046696B0" w14:textId="77777777" w:rsidR="003B15E2" w:rsidRDefault="003B15E2" w:rsidP="003B15E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Après la Chute » - Gabriel Dufay, Simon Bakhouche, Diana Sakalauskaite</w:t>
      </w:r>
    </w:p>
    <w:p w14:paraId="6EAF8D84" w14:textId="77777777" w:rsidR="003B15E2" w:rsidRDefault="003B15E2" w:rsidP="003B15E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« Les cœurs Andalous » - Coïncidences Vocales, Estelle Andréa et Magali Paliès</w:t>
      </w:r>
    </w:p>
    <w:p w14:paraId="5FD4E7E7" w14:textId="77777777" w:rsidR="003B15E2" w:rsidRDefault="003B15E2" w:rsidP="003B15E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L’Hymne à l’amour » - Cie du cri, Mathilde Aurier</w:t>
      </w:r>
    </w:p>
    <w:p w14:paraId="05D178F1" w14:textId="77777777" w:rsidR="003B15E2" w:rsidRDefault="003B15E2" w:rsidP="003B15E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Le Coeur Battant » - Cie Mangano Massip</w:t>
      </w:r>
    </w:p>
    <w:p w14:paraId="3CF24BCF" w14:textId="77777777" w:rsidR="00907FC6" w:rsidRDefault="00907FC6">
      <w:pPr>
        <w:rPr>
          <w:rFonts w:ascii="Calibri" w:eastAsia="Calibri" w:hAnsi="Calibri" w:cs="Calibri"/>
          <w:b/>
          <w:bCs/>
        </w:rPr>
      </w:pPr>
    </w:p>
    <w:p w14:paraId="66ACA055" w14:textId="77777777" w:rsidR="003B15E2" w:rsidRDefault="003B15E2">
      <w:pPr>
        <w:rPr>
          <w:rFonts w:ascii="Calibri" w:eastAsia="Calibri" w:hAnsi="Calibri" w:cs="Calibri"/>
          <w:b/>
          <w:bCs/>
        </w:rPr>
      </w:pPr>
    </w:p>
    <w:p w14:paraId="072FEFFE" w14:textId="217C5F75" w:rsidR="003B15E2" w:rsidRDefault="003B15E2" w:rsidP="003B15E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NOVEMBRE 2021 </w:t>
      </w:r>
    </w:p>
    <w:p w14:paraId="551689B6" w14:textId="77777777" w:rsidR="003B15E2" w:rsidRDefault="003B15E2" w:rsidP="003B15E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La stratégie de l’émotion » - Collectif La taille de mon âme / Eugénie Ravon</w:t>
      </w:r>
    </w:p>
    <w:p w14:paraId="5CADEBEC" w14:textId="77777777" w:rsidR="003B15E2" w:rsidRDefault="003B15E2" w:rsidP="003B15E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Vivat ! » - Compagnie du Libre Acteur / Sébastien Bonnabel</w:t>
      </w:r>
    </w:p>
    <w:p w14:paraId="1740B0A7" w14:textId="77777777" w:rsidR="003B15E2" w:rsidRDefault="003B15E2" w:rsidP="003B15E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Dans nos poches de rois » - Compagnie Sandrine Anglade</w:t>
      </w:r>
    </w:p>
    <w:p w14:paraId="27C5AA12" w14:textId="77777777" w:rsidR="003B15E2" w:rsidRDefault="003B15E2" w:rsidP="003B15E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Comment nous ne sommes pas devenues célèbres » - Soy Création / Justine Heynemann</w:t>
      </w:r>
    </w:p>
    <w:p w14:paraId="651A3F3E" w14:textId="77777777" w:rsidR="003B15E2" w:rsidRDefault="003B15E2" w:rsidP="003B15E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 xml:space="preserve">« Géométrie variable » - Compagnie du Faro / Matthieu Villatelle </w:t>
      </w:r>
    </w:p>
    <w:p w14:paraId="68A84289" w14:textId="77777777" w:rsidR="003B15E2" w:rsidRDefault="003B15E2" w:rsidP="003B15E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Projet couple » (titre provisoire) - Les Filles de Simone</w:t>
      </w:r>
    </w:p>
    <w:p w14:paraId="1A0D6281" w14:textId="77777777" w:rsidR="003B15E2" w:rsidRDefault="003B15E2" w:rsidP="003B15E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Les fleurs de Macchabée » - Théâtre de Chair / Grégoire Cuvier</w:t>
      </w:r>
    </w:p>
    <w:p w14:paraId="0E88B573" w14:textId="77777777" w:rsidR="003B15E2" w:rsidRDefault="003B15E2" w:rsidP="003B15E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Moi, Pannonica » - Texte Olivia Elkaïm / Mise en scène Christophe Gand</w:t>
      </w:r>
    </w:p>
    <w:p w14:paraId="2DA5B44D" w14:textId="77777777" w:rsidR="003B15E2" w:rsidRDefault="003B15E2" w:rsidP="003B15E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Sage comme singe » - Serena Fisseau trio</w:t>
      </w:r>
    </w:p>
    <w:p w14:paraId="4902B84D" w14:textId="77777777" w:rsidR="003B15E2" w:rsidRDefault="003B15E2" w:rsidP="003B15E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1983 » - Compagnie Nova / Margaux Eskenazi</w:t>
      </w:r>
    </w:p>
    <w:p w14:paraId="08654302" w14:textId="77777777" w:rsidR="003B15E2" w:rsidRDefault="003B15E2" w:rsidP="003B15E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Radio KWM » - Compagnie Mood - Hervé Sika</w:t>
      </w:r>
    </w:p>
    <w:p w14:paraId="2FC85FD2" w14:textId="77777777" w:rsidR="003B15E2" w:rsidRDefault="003B15E2" w:rsidP="003B15E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 </w:t>
      </w:r>
    </w:p>
    <w:p w14:paraId="1D3BADC8" w14:textId="77777777" w:rsidR="003B15E2" w:rsidRPr="004522FF" w:rsidRDefault="003B15E2" w:rsidP="003B15E2">
      <w:pPr>
        <w:rPr>
          <w:rFonts w:ascii="Calibri" w:eastAsia="Calibri" w:hAnsi="Calibri" w:cs="Calibri"/>
        </w:rPr>
      </w:pPr>
    </w:p>
    <w:p w14:paraId="6220BFAD" w14:textId="77777777" w:rsidR="003B15E2" w:rsidRDefault="003B15E2" w:rsidP="003B15E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JANVIER 2021 </w:t>
      </w:r>
    </w:p>
    <w:p w14:paraId="1D6629B0" w14:textId="77777777" w:rsidR="003B15E2" w:rsidRDefault="003B15E2" w:rsidP="003B15E2">
      <w:pPr>
        <w:ind w:right="-56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L’invention de nos vies »</w:t>
      </w:r>
      <w:r>
        <w:rPr>
          <w:rFonts w:ascii="Calibri" w:eastAsia="Calibri" w:hAnsi="Calibri" w:cs="Calibri"/>
        </w:rPr>
        <w:t xml:space="preserve"> D’après Karine Tuil / Mise en scène Johanna Boyé / Cie Les Sans Chapiteau Fixe</w:t>
      </w:r>
    </w:p>
    <w:p w14:paraId="735A169B" w14:textId="77777777" w:rsidR="003B15E2" w:rsidRDefault="003B15E2" w:rsidP="003B15E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« Bosphore » - </w:t>
      </w:r>
      <w:r>
        <w:rPr>
          <w:rFonts w:ascii="Calibri" w:eastAsia="Calibri" w:hAnsi="Calibri" w:cs="Calibri"/>
        </w:rPr>
        <w:t>Texte Gorune Aprikian et Eric de Roquefeuil / Mise en scène Cyril Le Grix</w:t>
      </w:r>
    </w:p>
    <w:p w14:paraId="6222380F" w14:textId="77777777" w:rsidR="003B15E2" w:rsidRDefault="003B15E2" w:rsidP="003B15E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« La jeune fille sans main » - </w:t>
      </w:r>
      <w:r>
        <w:rPr>
          <w:rFonts w:ascii="Calibri" w:eastAsia="Calibri" w:hAnsi="Calibri" w:cs="Calibri"/>
        </w:rPr>
        <w:t>D’après Grimm / Direction artistique Hestia Tristani / Cie du Loup-Ange</w:t>
      </w:r>
    </w:p>
    <w:p w14:paraId="55CD8C1D" w14:textId="77777777" w:rsidR="003B15E2" w:rsidRDefault="003B15E2" w:rsidP="003B15E2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 xml:space="preserve">« Ressources humaines » - D’après Laurent Cantet Mise en scène Elise Noiraud Cie 28 </w:t>
      </w:r>
    </w:p>
    <w:p w14:paraId="49850741" w14:textId="77777777" w:rsidR="003B15E2" w:rsidRDefault="003B15E2" w:rsidP="003B15E2">
      <w:pPr>
        <w:ind w:right="-56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« Changer l’eau des fleurs » - </w:t>
      </w:r>
      <w:r>
        <w:rPr>
          <w:rFonts w:ascii="Calibri" w:eastAsia="Calibri" w:hAnsi="Calibri" w:cs="Calibri"/>
        </w:rPr>
        <w:t>D’après Valérie Perrin / Mise en scène Salomé Lelouch et Mikaël Chirinian</w:t>
      </w:r>
    </w:p>
    <w:p w14:paraId="0F7436D6" w14:textId="77777777" w:rsidR="003B15E2" w:rsidRDefault="003B15E2" w:rsidP="003B15E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« Un pas après l’autre » - </w:t>
      </w:r>
      <w:r>
        <w:rPr>
          <w:rFonts w:ascii="Calibri" w:eastAsia="Calibri" w:hAnsi="Calibri" w:cs="Calibri"/>
        </w:rPr>
        <w:t>Texte et mise en scène Fabio Marra / Carrozzone Teatro</w:t>
      </w:r>
    </w:p>
    <w:p w14:paraId="78686AA2" w14:textId="77777777" w:rsidR="003B15E2" w:rsidRDefault="003B15E2" w:rsidP="003B15E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« One » - </w:t>
      </w:r>
      <w:r>
        <w:rPr>
          <w:rFonts w:ascii="Calibri" w:eastAsia="Calibri" w:hAnsi="Calibri" w:cs="Calibri"/>
        </w:rPr>
        <w:t>Conception et mise en scène Cyrille Louge / Cie Marizibill</w:t>
      </w:r>
    </w:p>
    <w:p w14:paraId="5C7759F0" w14:textId="58CFC036" w:rsidR="00907FC6" w:rsidRDefault="003B15E2" w:rsidP="003B15E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« Unique au monde » - </w:t>
      </w:r>
      <w:r>
        <w:rPr>
          <w:rFonts w:ascii="Calibri" w:eastAsia="Calibri" w:hAnsi="Calibri" w:cs="Calibri"/>
        </w:rPr>
        <w:t>Texte et mise en scène Élie Rapp</w:t>
      </w:r>
    </w:p>
    <w:p w14:paraId="69C2378F" w14:textId="77777777" w:rsidR="00907FC6" w:rsidRDefault="00907FC6" w:rsidP="00907FC6">
      <w:pPr>
        <w:rPr>
          <w:rFonts w:ascii="Calibri" w:eastAsia="Calibri" w:hAnsi="Calibri" w:cs="Calibri"/>
        </w:rPr>
      </w:pPr>
    </w:p>
    <w:p w14:paraId="5471CB3B" w14:textId="15868DE7" w:rsidR="003B15E2" w:rsidRDefault="003B15E2" w:rsidP="003B15E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NOVEMBRE 2019</w:t>
      </w:r>
      <w:r>
        <w:rPr>
          <w:rFonts w:ascii="Calibri" w:eastAsia="Calibri" w:hAnsi="Calibri" w:cs="Calibri"/>
          <w:b/>
          <w:bCs/>
        </w:rPr>
        <w:t xml:space="preserve"> </w:t>
      </w:r>
    </w:p>
    <w:p w14:paraId="2C8E67F5" w14:textId="77777777" w:rsidR="003B15E2" w:rsidRDefault="003B15E2" w:rsidP="003B15E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Vaincre la nuit », écriture et mise en scène Violaine Arsac / Cie Le Théâtre des Possibles</w:t>
      </w:r>
    </w:p>
    <w:p w14:paraId="6E36ED74" w14:textId="77777777" w:rsidR="003B15E2" w:rsidRPr="000F3C54" w:rsidRDefault="003B15E2" w:rsidP="003B15E2">
      <w:pPr>
        <w:rPr>
          <w:rFonts w:ascii="Calibri" w:eastAsia="Calibri" w:hAnsi="Calibri" w:cs="Calibri"/>
          <w:color w:val="EE0000"/>
        </w:rPr>
      </w:pPr>
      <w:r w:rsidRPr="000F3C54">
        <w:rPr>
          <w:rFonts w:ascii="Calibri" w:eastAsia="Calibri" w:hAnsi="Calibri" w:cs="Calibri"/>
          <w:color w:val="EE0000"/>
        </w:rPr>
        <w:t xml:space="preserve">« Les 3000 de Hakim Djaziri, mise en scène Quentin Defalt / Collectif Le Point Zéro / cie Teknaï </w:t>
      </w:r>
    </w:p>
    <w:p w14:paraId="4C4077F9" w14:textId="77777777" w:rsidR="003B15E2" w:rsidRDefault="003B15E2" w:rsidP="003B15E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Candide » / de Léonard Bernstein, direction musicale David Stern / mise en scène Catherine Vrignaud-Cohen</w:t>
      </w:r>
    </w:p>
    <w:p w14:paraId="6047569C" w14:textId="77777777" w:rsidR="003B15E2" w:rsidRDefault="003B15E2" w:rsidP="003B15E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Je ne cours pas, je vole », de Elodie Menant / Mise en scène Johanna Boyé / Cie Carinae</w:t>
      </w:r>
    </w:p>
    <w:p w14:paraId="2BD27FA1" w14:textId="77777777" w:rsidR="003B15E2" w:rsidRDefault="003B15E2" w:rsidP="003B15E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Le nez » / d’après Nicolas Gogol, mise en scène Ronan Rivière / Collectif Voix des Plumes</w:t>
      </w:r>
    </w:p>
    <w:p w14:paraId="212C3DC5" w14:textId="549EE89B" w:rsidR="005922F2" w:rsidRDefault="003B15E2" w:rsidP="003B15E2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 xml:space="preserve">« Les poupées persanes », d’Aïda </w:t>
      </w:r>
      <w:r w:rsidR="000561B1">
        <w:rPr>
          <w:rFonts w:ascii="Calibri" w:eastAsia="Calibri" w:hAnsi="Calibri" w:cs="Calibri"/>
          <w:color w:val="FF0000"/>
        </w:rPr>
        <w:t>Asgharzadeh /</w:t>
      </w:r>
      <w:r>
        <w:rPr>
          <w:rFonts w:ascii="Calibri" w:eastAsia="Calibri" w:hAnsi="Calibri" w:cs="Calibri"/>
          <w:color w:val="FF0000"/>
        </w:rPr>
        <w:t xml:space="preserve"> Mise en scène Régis Vallée </w:t>
      </w:r>
    </w:p>
    <w:p w14:paraId="253552B4" w14:textId="0B03E7D5" w:rsidR="003B15E2" w:rsidRPr="003B15E2" w:rsidRDefault="003B15E2" w:rsidP="003B15E2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000000"/>
        </w:rPr>
        <w:lastRenderedPageBreak/>
        <w:t>« Traversées », Conception et mise en scène Violaine Fournier /</w:t>
      </w:r>
      <w:r w:rsidR="009E5B5B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Cie Minute Papillon</w:t>
      </w:r>
    </w:p>
    <w:p w14:paraId="09B28E66" w14:textId="77777777" w:rsidR="003B15E2" w:rsidRDefault="003B15E2" w:rsidP="003B15E2">
      <w:pPr>
        <w:ind w:right="-56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Badine », d’après Alfred de Musset / Adaptation et mise en scène Salomé Villiers / Prismo Production</w:t>
      </w:r>
    </w:p>
    <w:p w14:paraId="220D8BB7" w14:textId="77777777" w:rsidR="003B15E2" w:rsidRDefault="003B15E2" w:rsidP="003B15E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Les couleurs de l’air », écriture et mise en scène Igor Mendjisky</w:t>
      </w:r>
    </w:p>
    <w:p w14:paraId="7CB5A8D8" w14:textId="2FE193BF" w:rsidR="003B15E2" w:rsidRDefault="003B15E2" w:rsidP="003B15E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« Tangente vers l’Est », d’après le roman de Maylis de Kérangal / Adaptation et mise en scène Anne Poirier-Busson </w:t>
      </w:r>
    </w:p>
    <w:p w14:paraId="601B5D9A" w14:textId="7BEDD728" w:rsidR="003B15E2" w:rsidRDefault="003B15E2" w:rsidP="003B15E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« Les raisins de la colère », de John Steinbeck / Adaptation et mise en scène Xavier Simonin </w:t>
      </w:r>
    </w:p>
    <w:p w14:paraId="14E2D5F5" w14:textId="6E641263" w:rsidR="003B15E2" w:rsidRDefault="003B15E2" w:rsidP="003B15E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« Uranus », de Marcel Aymé / Adaptation et mise en scène Didier Caron / Des Histoires de Théâtre </w:t>
      </w:r>
    </w:p>
    <w:p w14:paraId="5D36D8E4" w14:textId="77777777" w:rsidR="003B15E2" w:rsidRDefault="003B15E2" w:rsidP="003B15E2">
      <w:pPr>
        <w:rPr>
          <w:rFonts w:ascii="Calibri" w:eastAsia="Calibri" w:hAnsi="Calibri" w:cs="Calibri"/>
          <w:color w:val="000000"/>
        </w:rPr>
      </w:pPr>
    </w:p>
    <w:p w14:paraId="4231BD76" w14:textId="77777777" w:rsidR="003B15E2" w:rsidRDefault="003B15E2" w:rsidP="003B15E2">
      <w:pPr>
        <w:rPr>
          <w:rFonts w:ascii="Calibri" w:eastAsia="Calibri" w:hAnsi="Calibri" w:cs="Calibri"/>
          <w:color w:val="000000"/>
        </w:rPr>
      </w:pPr>
    </w:p>
    <w:tbl>
      <w:tblPr>
        <w:tblStyle w:val="a"/>
        <w:tblW w:w="6859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6859"/>
      </w:tblGrid>
      <w:tr w:rsidR="005922F2" w14:paraId="1C24A393" w14:textId="77777777" w:rsidTr="00A058C8">
        <w:trPr>
          <w:trHeight w:val="140"/>
        </w:trPr>
        <w:tc>
          <w:tcPr>
            <w:tcW w:w="6859" w:type="dxa"/>
          </w:tcPr>
          <w:p w14:paraId="10D37B0F" w14:textId="19F10A75" w:rsidR="005922F2" w:rsidRDefault="005922F2" w:rsidP="00A05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NOVEMBRE 2018 </w:t>
            </w:r>
          </w:p>
        </w:tc>
      </w:tr>
    </w:tbl>
    <w:p w14:paraId="44A40FED" w14:textId="77777777" w:rsidR="005922F2" w:rsidRDefault="005922F2" w:rsidP="005922F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Bérénice de Racine » / Mise en scène Gaëtan Vassart / Cie la Ronde de Nuit</w:t>
      </w:r>
    </w:p>
    <w:p w14:paraId="6503C28C" w14:textId="77777777" w:rsidR="005922F2" w:rsidRDefault="005922F2" w:rsidP="005922F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 Aime comme marquise » de Philippe Froget / Mise en scène Chloé Froget / Cie le jeu du hasard</w:t>
      </w:r>
    </w:p>
    <w:p w14:paraId="5C4B71B0" w14:textId="77777777" w:rsidR="005922F2" w:rsidRPr="000458BD" w:rsidRDefault="005922F2" w:rsidP="005922F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« Il y a une fille dans mon arbre » de Natalie Rafal / Mise en scène Cécile Rist - </w:t>
      </w:r>
      <w:r>
        <w:rPr>
          <w:rFonts w:ascii="Calibri" w:eastAsia="Calibri" w:hAnsi="Calibri" w:cs="Calibri"/>
          <w:color w:val="000000"/>
        </w:rPr>
        <w:t>Cie les chants de lames</w:t>
      </w:r>
    </w:p>
    <w:p w14:paraId="55555E4E" w14:textId="77777777" w:rsidR="005922F2" w:rsidRDefault="005922F2" w:rsidP="005922F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 Ouest end » de Caroline Darnay / Mise en scène Caroline Darnay</w:t>
      </w:r>
    </w:p>
    <w:p w14:paraId="470FA95B" w14:textId="77777777" w:rsidR="005922F2" w:rsidRDefault="005922F2" w:rsidP="005922F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 L’amant » de Harold Pinter / Mise en scène Stéphane Olivié Bisson / Coq Héron Prod</w:t>
      </w:r>
    </w:p>
    <w:p w14:paraId="3EE0EBCA" w14:textId="2B091E9B" w:rsidR="005922F2" w:rsidRDefault="005922F2" w:rsidP="005922F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 Beaucoup de bruit pour rien » de Shakespeare / Adaptation et mise en scène Salomé Villiers et Pierre Hélié / Cie on va pas se mentir</w:t>
      </w:r>
    </w:p>
    <w:p w14:paraId="6CF8AFDB" w14:textId="77777777" w:rsidR="005922F2" w:rsidRDefault="005922F2" w:rsidP="005922F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 Quelques minutes après minuit » d’après le roman de Patrick Ness / Mise en scène Jérémie Sonntag et Florian Goetz / Cie les arpenteurs de l’invisible</w:t>
      </w:r>
    </w:p>
    <w:p w14:paraId="1B7F522E" w14:textId="77777777" w:rsidR="005922F2" w:rsidRDefault="005922F2" w:rsidP="005922F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 Des vies sauvages » de Pauline Susini et Guillaume Mazeau / Cie les vingtièmes rugissants</w:t>
      </w:r>
    </w:p>
    <w:p w14:paraId="7E807EA8" w14:textId="77777777" w:rsidR="005922F2" w:rsidRDefault="005922F2" w:rsidP="005922F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 Boxing Shadows » de Timothy Daly / Mise en scène Isabelle Starkier / Cie Star Théâtre</w:t>
      </w:r>
    </w:p>
    <w:p w14:paraId="2287EBF8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« Sganarelle ou le cocu imaginaire » de Molière / Mise en scène Milena Vlach et Jean-Denis Monory / Cie </w:t>
      </w:r>
      <w:r>
        <w:rPr>
          <w:rFonts w:ascii="Calibri" w:eastAsia="Calibri" w:hAnsi="Calibri" w:cs="Calibri"/>
          <w:color w:val="000000"/>
        </w:rPr>
        <w:t>aigle de sable</w:t>
      </w:r>
    </w:p>
    <w:p w14:paraId="5374432A" w14:textId="10225FB9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Le testament de tante Caroline » / Opérette d’Albert Roussel / Mise en scène Pascal Neyron / Cie les frivolités parisiennes</w:t>
      </w:r>
    </w:p>
    <w:p w14:paraId="2E417355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La Paix dans le monde de Diastème » / Mise en scène Diastème / Cie la main gauche</w:t>
      </w:r>
    </w:p>
    <w:p w14:paraId="1FF24BE3" w14:textId="77777777" w:rsidR="005922F2" w:rsidRDefault="005922F2" w:rsidP="005922F2">
      <w:pPr>
        <w:rPr>
          <w:rFonts w:ascii="Calibri" w:eastAsia="Calibri" w:hAnsi="Calibri" w:cs="Calibri"/>
          <w:b/>
          <w:bCs/>
        </w:rPr>
      </w:pPr>
    </w:p>
    <w:p w14:paraId="5922885D" w14:textId="77777777" w:rsidR="005922F2" w:rsidRDefault="005922F2" w:rsidP="005922F2">
      <w:pPr>
        <w:rPr>
          <w:rFonts w:ascii="Calibri" w:eastAsia="Calibri" w:hAnsi="Calibri" w:cs="Calibri"/>
          <w:b/>
          <w:bCs/>
          <w:color w:val="000000"/>
        </w:rPr>
      </w:pPr>
    </w:p>
    <w:p w14:paraId="03B6364A" w14:textId="37944B13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NOVEMBRE 2017</w:t>
      </w:r>
      <w:r>
        <w:rPr>
          <w:rFonts w:ascii="Calibri" w:eastAsia="Calibri" w:hAnsi="Calibri" w:cs="Calibri"/>
          <w:b/>
          <w:bCs/>
        </w:rPr>
        <w:t xml:space="preserve"> </w:t>
      </w:r>
    </w:p>
    <w:p w14:paraId="004D5FAC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« La Reine Margot d’Alexandre Dumas » - </w:t>
      </w:r>
      <w:r>
        <w:rPr>
          <w:rFonts w:ascii="Calibri" w:eastAsia="Calibri" w:hAnsi="Calibri" w:cs="Calibri"/>
        </w:rPr>
        <w:t xml:space="preserve">Mise en scène </w:t>
      </w:r>
      <w:r>
        <w:rPr>
          <w:rFonts w:ascii="Calibri" w:eastAsia="Calibri" w:hAnsi="Calibri" w:cs="Calibri"/>
          <w:color w:val="000000"/>
        </w:rPr>
        <w:t>Hugo Bardin</w:t>
      </w:r>
      <w:r>
        <w:rPr>
          <w:rFonts w:ascii="Calibri" w:eastAsia="Calibri" w:hAnsi="Calibri" w:cs="Calibri"/>
        </w:rPr>
        <w:t xml:space="preserve"> / Cie La Cantine</w:t>
      </w:r>
    </w:p>
    <w:p w14:paraId="335BF219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« Une nuit avec Monsieur Teste » - Ecriture et </w:t>
      </w:r>
      <w:r>
        <w:rPr>
          <w:rFonts w:ascii="Calibri" w:eastAsia="Calibri" w:hAnsi="Calibri" w:cs="Calibri"/>
        </w:rPr>
        <w:t xml:space="preserve">Mise en scène </w:t>
      </w:r>
      <w:r>
        <w:rPr>
          <w:rFonts w:ascii="Calibri" w:eastAsia="Calibri" w:hAnsi="Calibri" w:cs="Calibri"/>
          <w:color w:val="000000"/>
        </w:rPr>
        <w:t>Françoise Cadol</w:t>
      </w:r>
    </w:p>
    <w:p w14:paraId="69636DCA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Une vie de pianiste » - De Paul Staïcu et Agnès Boury</w:t>
      </w:r>
    </w:p>
    <w:p w14:paraId="2677DC44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Les Moms » -</w:t>
      </w:r>
      <w:r>
        <w:rPr>
          <w:rFonts w:ascii="Calibri" w:eastAsia="Calibri" w:hAnsi="Calibri" w:cs="Calibri"/>
        </w:rPr>
        <w:t xml:space="preserve"> Mise en scène</w:t>
      </w:r>
      <w:r>
        <w:rPr>
          <w:rFonts w:ascii="Calibri" w:eastAsia="Calibri" w:hAnsi="Calibri" w:cs="Calibri"/>
          <w:color w:val="000000"/>
        </w:rPr>
        <w:t xml:space="preserve"> Armand Eloi / </w:t>
      </w:r>
      <w:r>
        <w:rPr>
          <w:rFonts w:ascii="Calibri" w:eastAsia="Calibri" w:hAnsi="Calibri" w:cs="Calibri"/>
        </w:rPr>
        <w:t>Théâtre du Passeur</w:t>
      </w:r>
    </w:p>
    <w:p w14:paraId="5F49D62C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« Encore une fois si vous permettez de M Tremblay » - </w:t>
      </w:r>
      <w:r>
        <w:rPr>
          <w:rFonts w:ascii="Calibri" w:eastAsia="Calibri" w:hAnsi="Calibri" w:cs="Calibri"/>
        </w:rPr>
        <w:t xml:space="preserve">Mise en scène </w:t>
      </w:r>
      <w:r>
        <w:rPr>
          <w:rFonts w:ascii="Calibri" w:eastAsia="Calibri" w:hAnsi="Calibri" w:cs="Calibri"/>
          <w:color w:val="000000"/>
        </w:rPr>
        <w:t xml:space="preserve">C. Bordeleau / </w:t>
      </w:r>
      <w:r>
        <w:rPr>
          <w:rFonts w:ascii="Calibri" w:eastAsia="Calibri" w:hAnsi="Calibri" w:cs="Calibri"/>
        </w:rPr>
        <w:t>Passage Prod.</w:t>
      </w:r>
    </w:p>
    <w:p w14:paraId="2EAA3C0A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« La Mémoire du détail » - Ecriture et </w:t>
      </w:r>
      <w:r>
        <w:rPr>
          <w:rFonts w:ascii="Calibri" w:eastAsia="Calibri" w:hAnsi="Calibri" w:cs="Calibri"/>
        </w:rPr>
        <w:t>Mise en scène</w:t>
      </w:r>
      <w:r>
        <w:rPr>
          <w:rFonts w:ascii="Calibri" w:eastAsia="Calibri" w:hAnsi="Calibri" w:cs="Calibri"/>
          <w:color w:val="000000"/>
        </w:rPr>
        <w:t xml:space="preserve"> Mitch Hoper</w:t>
      </w:r>
    </w:p>
    <w:p w14:paraId="1D5D13C6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« Farenheit 451 » de Ray Bradbury - </w:t>
      </w:r>
      <w:r>
        <w:rPr>
          <w:rFonts w:ascii="Calibri" w:eastAsia="Calibri" w:hAnsi="Calibri" w:cs="Calibri"/>
        </w:rPr>
        <w:t>Mise en scène</w:t>
      </w:r>
      <w:r>
        <w:rPr>
          <w:rFonts w:ascii="Calibri" w:eastAsia="Calibri" w:hAnsi="Calibri" w:cs="Calibri"/>
          <w:color w:val="000000"/>
        </w:rPr>
        <w:t xml:space="preserve"> Jeremie Sonntag</w:t>
      </w:r>
    </w:p>
    <w:p w14:paraId="16CC601C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« Nina et les managers » de C. Benhamou - </w:t>
      </w:r>
      <w:r>
        <w:rPr>
          <w:rFonts w:ascii="Calibri" w:eastAsia="Calibri" w:hAnsi="Calibri" w:cs="Calibri"/>
        </w:rPr>
        <w:t>Mise en scène G. Beaudout / Cie Le Regard du Loup</w:t>
      </w:r>
    </w:p>
    <w:p w14:paraId="398FC918" w14:textId="77777777" w:rsidR="005922F2" w:rsidRDefault="005922F2" w:rsidP="005922F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 Tout brûle, so what ? »  - Ecriture et Mise en scène Côme de Bellescize / Cie du Fracas</w:t>
      </w:r>
    </w:p>
    <w:p w14:paraId="5C227D07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Azor » -</w:t>
      </w:r>
      <w:r>
        <w:rPr>
          <w:rFonts w:ascii="Calibri" w:eastAsia="Calibri" w:hAnsi="Calibri" w:cs="Calibri"/>
        </w:rPr>
        <w:t xml:space="preserve"> Mise en scène</w:t>
      </w:r>
      <w:r>
        <w:rPr>
          <w:rFonts w:ascii="Calibri" w:eastAsia="Calibri" w:hAnsi="Calibri" w:cs="Calibri"/>
          <w:color w:val="000000"/>
        </w:rPr>
        <w:t xml:space="preserve"> Stephan Druet - </w:t>
      </w:r>
      <w:r>
        <w:rPr>
          <w:rFonts w:ascii="Calibri" w:eastAsia="Calibri" w:hAnsi="Calibri" w:cs="Calibri"/>
        </w:rPr>
        <w:t>Cie quand on est Trois</w:t>
      </w:r>
    </w:p>
    <w:p w14:paraId="3223512E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« Le dossier Jouveau » de Viviane Point - </w:t>
      </w:r>
      <w:r>
        <w:rPr>
          <w:rFonts w:ascii="Calibri" w:eastAsia="Calibri" w:hAnsi="Calibri" w:cs="Calibri"/>
        </w:rPr>
        <w:t>Mise en scène</w:t>
      </w:r>
      <w:r>
        <w:rPr>
          <w:rFonts w:ascii="Calibri" w:eastAsia="Calibri" w:hAnsi="Calibri" w:cs="Calibri"/>
          <w:color w:val="000000"/>
        </w:rPr>
        <w:t xml:space="preserve"> Taïdir Ouazine / </w:t>
      </w:r>
      <w:r>
        <w:rPr>
          <w:rFonts w:ascii="Calibri" w:eastAsia="Calibri" w:hAnsi="Calibri" w:cs="Calibri"/>
        </w:rPr>
        <w:t>Cie Origines</w:t>
      </w:r>
    </w:p>
    <w:p w14:paraId="0FEE312C" w14:textId="3DD14602" w:rsidR="005922F2" w:rsidRDefault="005922F2" w:rsidP="005922F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Le pain nu » de Mohamed Choukri - Mise en scène Paula Giusti / Cie Toda Via Teatro</w:t>
      </w:r>
    </w:p>
    <w:p w14:paraId="093E28CB" w14:textId="77777777" w:rsidR="003B15E2" w:rsidRDefault="003B15E2" w:rsidP="003B15E2">
      <w:pPr>
        <w:rPr>
          <w:rFonts w:ascii="Calibri" w:eastAsia="Calibri" w:hAnsi="Calibri" w:cs="Calibri"/>
        </w:rPr>
      </w:pPr>
    </w:p>
    <w:p w14:paraId="30AFADD1" w14:textId="77777777" w:rsidR="003B15E2" w:rsidRDefault="003B15E2" w:rsidP="003B15E2">
      <w:pPr>
        <w:rPr>
          <w:rFonts w:ascii="Calibri" w:eastAsia="Calibri" w:hAnsi="Calibri" w:cs="Calibri"/>
        </w:rPr>
      </w:pPr>
    </w:p>
    <w:p w14:paraId="2703BD41" w14:textId="0EE3C818" w:rsidR="00243A8B" w:rsidRDefault="00243A8B" w:rsidP="00243A8B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NOVEMBRE 2016</w:t>
      </w:r>
      <w:r>
        <w:rPr>
          <w:rFonts w:ascii="Calibri" w:eastAsia="Calibri" w:hAnsi="Calibri" w:cs="Calibri"/>
          <w:b/>
          <w:bCs/>
        </w:rPr>
        <w:t xml:space="preserve"> </w:t>
      </w:r>
    </w:p>
    <w:p w14:paraId="558030DE" w14:textId="77777777" w:rsidR="00243A8B" w:rsidRDefault="00243A8B" w:rsidP="00243A8B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Mélancolie(s) » - collectif in Vitro</w:t>
      </w:r>
    </w:p>
    <w:p w14:paraId="31DF8EB7" w14:textId="77777777" w:rsidR="00243A8B" w:rsidRDefault="00243A8B" w:rsidP="00243A8B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 xml:space="preserve">« 1300 grammes » - Productions du Sillon </w:t>
      </w:r>
    </w:p>
    <w:p w14:paraId="6872C2B1" w14:textId="77777777" w:rsidR="00243A8B" w:rsidRDefault="00243A8B" w:rsidP="00243A8B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Hip Hop Opéra” - Cie Mood / RV6K</w:t>
      </w:r>
    </w:p>
    <w:p w14:paraId="15A3F3B1" w14:textId="77777777" w:rsidR="00243A8B" w:rsidRDefault="00243A8B" w:rsidP="00243A8B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Les fâcheux » - Cie Livsnerven</w:t>
      </w:r>
    </w:p>
    <w:p w14:paraId="4DC89CA6" w14:textId="77777777" w:rsidR="00243A8B" w:rsidRDefault="00243A8B" w:rsidP="00243A8B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Un peu de respect, j'suis ta mère » - cie les Mistons</w:t>
      </w:r>
    </w:p>
    <w:p w14:paraId="0AAECD4E" w14:textId="77777777" w:rsidR="00243A8B" w:rsidRDefault="00243A8B" w:rsidP="00243A8B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On ne voyait que le bonheur » - Cie Vive</w:t>
      </w:r>
    </w:p>
    <w:p w14:paraId="429CC2EB" w14:textId="1E5A5655" w:rsidR="00243A8B" w:rsidRDefault="00243A8B" w:rsidP="00243A8B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Un lit parmi les lentilles » - LBE Cie</w:t>
      </w:r>
    </w:p>
    <w:p w14:paraId="12EE776F" w14:textId="77777777" w:rsidR="00243A8B" w:rsidRDefault="00243A8B" w:rsidP="00243A8B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La dame de chez Maxim's » - Les sans chapiteau fixe</w:t>
      </w:r>
    </w:p>
    <w:p w14:paraId="61688A6E" w14:textId="77777777" w:rsidR="00243A8B" w:rsidRDefault="00243A8B" w:rsidP="00243A8B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« Le fil aimant » - Cie Le ciel en soi</w:t>
      </w:r>
    </w:p>
    <w:p w14:paraId="02938524" w14:textId="77777777" w:rsidR="00243A8B" w:rsidRDefault="00243A8B" w:rsidP="00243A8B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L'éveil du printemps » - Cie la mandarine blanche</w:t>
      </w:r>
    </w:p>
    <w:p w14:paraId="70676E1F" w14:textId="77777777" w:rsidR="00243A8B" w:rsidRDefault="00243A8B" w:rsidP="00243A8B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De la démocratie » - Anahi</w:t>
      </w:r>
    </w:p>
    <w:p w14:paraId="2A477EC0" w14:textId="77777777" w:rsidR="00907FC6" w:rsidRDefault="00907FC6">
      <w:pPr>
        <w:rPr>
          <w:rFonts w:ascii="Calibri" w:eastAsia="Calibri" w:hAnsi="Calibri" w:cs="Calibri"/>
          <w:b/>
          <w:bCs/>
        </w:rPr>
      </w:pPr>
    </w:p>
    <w:p w14:paraId="17EF9E5E" w14:textId="77777777" w:rsidR="005922F2" w:rsidRDefault="005922F2">
      <w:pPr>
        <w:rPr>
          <w:rFonts w:ascii="Calibri" w:eastAsia="Calibri" w:hAnsi="Calibri" w:cs="Calibri"/>
          <w:b/>
          <w:bCs/>
        </w:rPr>
      </w:pPr>
    </w:p>
    <w:p w14:paraId="3EB76405" w14:textId="7432762A" w:rsidR="005922F2" w:rsidRDefault="005922F2" w:rsidP="005922F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JANVIER 2016 </w:t>
      </w:r>
    </w:p>
    <w:p w14:paraId="1C84D947" w14:textId="77777777" w:rsidR="005922F2" w:rsidRDefault="005922F2" w:rsidP="005922F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« Professeur Littletop » - Cie Françoise Cadol</w:t>
      </w:r>
    </w:p>
    <w:p w14:paraId="2F903AE2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La Vie est Belle » - Cie Caravane</w:t>
      </w:r>
    </w:p>
    <w:p w14:paraId="4B2FAB85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Timeline » - Cie Fouic Théâtre</w:t>
      </w:r>
    </w:p>
    <w:p w14:paraId="7ED3E8BA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L'Héritier de Village » - Cie Sandrine Anglade</w:t>
      </w:r>
    </w:p>
    <w:p w14:paraId="2294187D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La Reine de Beauté de Leenane » - Cie Mademoiselles</w:t>
      </w:r>
    </w:p>
    <w:p w14:paraId="267C4310" w14:textId="77777777" w:rsidR="005922F2" w:rsidRDefault="005922F2" w:rsidP="005922F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« Le Suicidé » - Cie Tutti Quanti</w:t>
      </w:r>
    </w:p>
    <w:p w14:paraId="1E2A2247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Heart's Desire » - Cie Empreinte(s)</w:t>
      </w:r>
    </w:p>
    <w:p w14:paraId="5171B5C3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Une goutte d'eau » - Cie Les Griottes</w:t>
      </w:r>
    </w:p>
    <w:p w14:paraId="1256EDFB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Après une si longue nuit » - Cie Carinae</w:t>
      </w:r>
    </w:p>
    <w:p w14:paraId="2BF47E7E" w14:textId="77777777" w:rsidR="005922F2" w:rsidRDefault="005922F2" w:rsidP="005922F2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 xml:space="preserve">« Les Petites Reines » - Cie Soy Création – Justine Heynemann </w:t>
      </w:r>
    </w:p>
    <w:p w14:paraId="5DA5661D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Andorra » - Cie Orten</w:t>
      </w:r>
    </w:p>
    <w:p w14:paraId="2D4B452C" w14:textId="77777777" w:rsidR="005922F2" w:rsidRPr="006F10D0" w:rsidRDefault="005922F2" w:rsidP="005922F2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Le Laboratoire Fantasmalyrique » - Théâtre de l’Etreinte</w:t>
      </w:r>
    </w:p>
    <w:p w14:paraId="6DAB7140" w14:textId="77777777" w:rsidR="005922F2" w:rsidRDefault="005922F2" w:rsidP="005922F2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 xml:space="preserve">Adieu M. Haffmann écrite et mise en scène par Jean-Philippe Daguerre </w:t>
      </w:r>
    </w:p>
    <w:p w14:paraId="65248A73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</w:p>
    <w:p w14:paraId="2A0699EC" w14:textId="77777777" w:rsidR="005922F2" w:rsidRDefault="005922F2" w:rsidP="005922F2">
      <w:pPr>
        <w:rPr>
          <w:rFonts w:ascii="Calibri" w:eastAsia="Calibri" w:hAnsi="Calibri" w:cs="Calibri"/>
          <w:color w:val="000000"/>
        </w:rPr>
      </w:pPr>
    </w:p>
    <w:p w14:paraId="162E296F" w14:textId="5E242570" w:rsidR="00243A8B" w:rsidRDefault="00243A8B" w:rsidP="00243A8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JANVIER 2015 </w:t>
      </w:r>
    </w:p>
    <w:p w14:paraId="03F83569" w14:textId="77777777" w:rsidR="00243A8B" w:rsidRDefault="00243A8B" w:rsidP="00243A8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"Jamais Jamais !!" - Cie les Arpenteurs de l'Invisible - Jeremy Sonntag et Florian Goetz</w:t>
      </w:r>
    </w:p>
    <w:p w14:paraId="6425A574" w14:textId="7B89CCED" w:rsidR="00243A8B" w:rsidRDefault="00243A8B" w:rsidP="00243A8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"L'attentat" - Yasmina Khadra - Franck Berthier</w:t>
      </w:r>
    </w:p>
    <w:p w14:paraId="134948B5" w14:textId="77777777" w:rsidR="00243A8B" w:rsidRDefault="00243A8B" w:rsidP="00243A8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"L'Iliade" - Compagnie Abraxas - Adaptation théâtrale : Damien Roussineau et Alexis Perret</w:t>
      </w:r>
    </w:p>
    <w:p w14:paraId="7D76FB00" w14:textId="77777777" w:rsidR="00243A8B" w:rsidRDefault="00243A8B" w:rsidP="00243A8B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"Peines d'Amour perdues" de Shakespeare - </w:t>
      </w:r>
      <w:r>
        <w:rPr>
          <w:rFonts w:ascii="Calibri" w:eastAsia="Calibri" w:hAnsi="Calibri" w:cs="Calibri"/>
        </w:rPr>
        <w:t xml:space="preserve">Cie Guépard Echappée / I Decroix - </w:t>
      </w:r>
      <w:r>
        <w:rPr>
          <w:rFonts w:ascii="Calibri" w:eastAsia="Calibri" w:hAnsi="Calibri" w:cs="Calibri"/>
          <w:color w:val="000000"/>
        </w:rPr>
        <w:t>Vica Zagreba</w:t>
      </w:r>
    </w:p>
    <w:p w14:paraId="5888387E" w14:textId="77777777" w:rsidR="00243A8B" w:rsidRDefault="00243A8B" w:rsidP="00243A8B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"Pelléas et Mélisande" de Maeterlinck - Cie La Mandarine Blanche, Emmanuelle Dandrel - Alain Batis</w:t>
      </w:r>
    </w:p>
    <w:p w14:paraId="7CEC1F99" w14:textId="77777777" w:rsidR="00243A8B" w:rsidRDefault="00243A8B" w:rsidP="00243A8B">
      <w:pPr>
        <w:ind w:right="-85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"Les Femmes et les enfants d'abord" - La Belle Voisine / Isabelle Decroix - Sophie Bouilloux et Véronique Viel</w:t>
      </w:r>
    </w:p>
    <w:p w14:paraId="09852B05" w14:textId="77777777" w:rsidR="00243A8B" w:rsidRPr="00FF7C8B" w:rsidRDefault="00243A8B" w:rsidP="00243A8B">
      <w:pPr>
        <w:rPr>
          <w:rFonts w:ascii="Calibri" w:eastAsia="Calibri" w:hAnsi="Calibri" w:cs="Calibri"/>
        </w:rPr>
      </w:pPr>
      <w:r w:rsidRPr="00FF7C8B">
        <w:rPr>
          <w:rFonts w:ascii="Calibri" w:eastAsia="Calibri" w:hAnsi="Calibri" w:cs="Calibri"/>
        </w:rPr>
        <w:t xml:space="preserve">"Les Caprices de Marianne" de Musset - L'Accompagnie - Antoine Seguin </w:t>
      </w:r>
    </w:p>
    <w:p w14:paraId="54D00ACC" w14:textId="77777777" w:rsidR="00243A8B" w:rsidRDefault="00243A8B" w:rsidP="00243A8B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"Animal" - Flash Marionnettes - Ismaïl Safwan</w:t>
      </w:r>
    </w:p>
    <w:p w14:paraId="4C3B25DA" w14:textId="77777777" w:rsidR="00243A8B" w:rsidRDefault="00243A8B" w:rsidP="00243A8B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"Le Sacrifice du Cheval" - Cie Tebergut - Tristan Petitgirard</w:t>
      </w:r>
    </w:p>
    <w:p w14:paraId="1427EBB2" w14:textId="77777777" w:rsidR="00243A8B" w:rsidRDefault="00243A8B" w:rsidP="00243A8B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"Le Roi Pêcheur" de Julien Gracq - Cie La Bouche d'ombre - Dominique Verrier</w:t>
      </w:r>
    </w:p>
    <w:p w14:paraId="5A89DAC9" w14:textId="77777777" w:rsidR="00243A8B" w:rsidRDefault="00243A8B" w:rsidP="00243A8B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"Ionescoo OH !" - Cie Ode et Lyre - Samuel Sene</w:t>
      </w:r>
    </w:p>
    <w:p w14:paraId="04AC85B6" w14:textId="77777777" w:rsidR="005922F2" w:rsidRDefault="005922F2">
      <w:pPr>
        <w:rPr>
          <w:rFonts w:ascii="Calibri" w:eastAsia="Calibri" w:hAnsi="Calibri" w:cs="Calibri"/>
          <w:b/>
          <w:bCs/>
        </w:rPr>
      </w:pPr>
    </w:p>
    <w:p w14:paraId="523E809D" w14:textId="77777777" w:rsidR="005922F2" w:rsidRDefault="005922F2">
      <w:pPr>
        <w:rPr>
          <w:rFonts w:ascii="Calibri" w:eastAsia="Calibri" w:hAnsi="Calibri" w:cs="Calibri"/>
          <w:b/>
          <w:bCs/>
        </w:rPr>
      </w:pPr>
    </w:p>
    <w:p w14:paraId="1FE885BA" w14:textId="47EE7590" w:rsidR="00243A8B" w:rsidRDefault="00243A8B" w:rsidP="00243A8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DECEMBRE 2013 </w:t>
      </w:r>
    </w:p>
    <w:p w14:paraId="365EE6C8" w14:textId="77777777" w:rsidR="00243A8B" w:rsidRDefault="00243A8B" w:rsidP="00243A8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 « A la table de l'Eternité » Cie Isabelle Starkier</w:t>
      </w:r>
    </w:p>
    <w:p w14:paraId="71C85D4F" w14:textId="77777777" w:rsidR="00243A8B" w:rsidRDefault="00243A8B" w:rsidP="00243A8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La colère de Dom Juan » Cie Le Septentrion Adaptation et mise en scène de Christophe Luthringer</w:t>
      </w:r>
    </w:p>
    <w:p w14:paraId="2EB08F58" w14:textId="77777777" w:rsidR="00243A8B" w:rsidRDefault="00243A8B" w:rsidP="00243A8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« L'homme qui mangea le monde » Cie Garçon Pressé</w:t>
      </w:r>
    </w:p>
    <w:p w14:paraId="4677EF52" w14:textId="77777777" w:rsidR="00243A8B" w:rsidRDefault="00243A8B" w:rsidP="00243A8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Mère forte à très agitée »</w:t>
      </w:r>
    </w:p>
    <w:p w14:paraId="0224FA27" w14:textId="77777777" w:rsidR="00243A8B" w:rsidRDefault="00243A8B" w:rsidP="00243A8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Black Legends » Bruno Da Cruz </w:t>
      </w:r>
    </w:p>
    <w:p w14:paraId="2F49A547" w14:textId="77777777" w:rsidR="00243A8B" w:rsidRDefault="00243A8B" w:rsidP="00243A8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highlight w:val="white"/>
        </w:rPr>
        <w:t>« Camille, Camille, Camille » </w:t>
      </w:r>
      <w:r>
        <w:rPr>
          <w:rFonts w:ascii="Calibri" w:eastAsia="Calibri" w:hAnsi="Calibri" w:cs="Calibri"/>
        </w:rPr>
        <w:t>Cie Les Bacchantes</w:t>
      </w:r>
      <w:r>
        <w:rPr>
          <w:rFonts w:ascii="Calibri" w:eastAsia="Calibri" w:hAnsi="Calibri" w:cs="Calibri"/>
          <w:highlight w:val="white"/>
        </w:rPr>
        <w:t xml:space="preserve"> Sophie Jabès, mise en scène de Marie Montegani</w:t>
      </w:r>
    </w:p>
    <w:p w14:paraId="375671C8" w14:textId="77777777" w:rsidR="00243A8B" w:rsidRDefault="00243A8B" w:rsidP="00243A8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Jeux de massacre » Le Studio d'Asnières</w:t>
      </w:r>
    </w:p>
    <w:p w14:paraId="0A57C918" w14:textId="77777777" w:rsidR="00243A8B" w:rsidRDefault="00243A8B" w:rsidP="00243A8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Le concert sans retour » Arts &amp; Spectacles Prod</w:t>
      </w:r>
    </w:p>
    <w:p w14:paraId="64CA637A" w14:textId="77777777" w:rsidR="00243A8B" w:rsidRDefault="00243A8B" w:rsidP="00243A8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>« Les cavaliers » de Kessel, adaptation et co-mise en scène Eric Bouvron</w:t>
      </w:r>
    </w:p>
    <w:p w14:paraId="43571D48" w14:textId="77777777" w:rsidR="00243A8B" w:rsidRDefault="00243A8B" w:rsidP="00243A8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« Brasier » Cie Les Déménageurs Associés</w:t>
      </w:r>
    </w:p>
    <w:p w14:paraId="000B2475" w14:textId="77777777" w:rsidR="00243A8B" w:rsidRDefault="00243A8B" w:rsidP="00243A8B">
      <w:pPr>
        <w:rPr>
          <w:rFonts w:ascii="Calibri" w:eastAsia="Calibri" w:hAnsi="Calibri" w:cs="Calibri"/>
        </w:rPr>
      </w:pPr>
    </w:p>
    <w:p w14:paraId="2CCA94A8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2012 </w:t>
      </w:r>
    </w:p>
    <w:p w14:paraId="72B5BAFC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Kids » – Fabrice Melquiot Cie Les 3 coups / Adrien Popineau</w:t>
      </w:r>
    </w:p>
    <w:p w14:paraId="40D33A1A" w14:textId="77777777" w:rsidR="00E91F03" w:rsidRDefault="00E91F03" w:rsidP="00E91F03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 xml:space="preserve">« Les coquelicots des tranchées » Cie Les Larrons / Xavier Lemaire </w:t>
      </w:r>
    </w:p>
    <w:p w14:paraId="0268C84C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Le chemin des Dames » Cie du Tricorne / Gilles Langlois</w:t>
      </w:r>
    </w:p>
    <w:p w14:paraId="08D8BEB7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Poil de carotte » - Jules Renard / Cie David Eguren</w:t>
      </w:r>
    </w:p>
    <w:p w14:paraId="7E19214F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« Cadaquès 29 » Gérard Savoisien</w:t>
      </w:r>
    </w:p>
    <w:p w14:paraId="251FD8B1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Lucrèce Borgia » - Victor Hugo / Jean-Louis Benoit</w:t>
      </w:r>
    </w:p>
    <w:p w14:paraId="51C8B260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Le cercle des illusionnistes » - Alexis Michalik / ACME</w:t>
      </w:r>
    </w:p>
    <w:p w14:paraId="1B6FEFEF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O mon bel inconnu » - Sacha Guitry / Reynaldo Hahn / Cie Minute Papillon</w:t>
      </w:r>
    </w:p>
    <w:p w14:paraId="30545C3F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Démons » – Lars Noren / Cie La torche ardente / Cyril Le Grix</w:t>
      </w:r>
    </w:p>
    <w:p w14:paraId="2F63AE1C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La véritable histoire du Graal » – Mathieu du Vernoy</w:t>
      </w:r>
    </w:p>
    <w:p w14:paraId="1E1B3E1E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Rhinocéros » Cie Caravane / Stéphane Daurat</w:t>
      </w:r>
    </w:p>
    <w:p w14:paraId="162AC57D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 Nuit » d’après La nuit du Chasseur / Cie Coup de Poker</w:t>
      </w:r>
    </w:p>
    <w:p w14:paraId="3C2EF3B9" w14:textId="77777777" w:rsidR="00243A8B" w:rsidRDefault="00243A8B" w:rsidP="00243A8B">
      <w:pPr>
        <w:rPr>
          <w:rFonts w:ascii="Calibri" w:eastAsia="Calibri" w:hAnsi="Calibri" w:cs="Calibri"/>
        </w:rPr>
      </w:pPr>
    </w:p>
    <w:p w14:paraId="7AC4068A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NOVEMBRE 2011 </w:t>
      </w:r>
    </w:p>
    <w:p w14:paraId="4D3BD9DD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 Richard III » Compagnie Les Dramaticules</w:t>
      </w:r>
    </w:p>
    <w:p w14:paraId="0C21C556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 L’étrange destin de M. et Mme Wallace » Compagnie Marion Bierry</w:t>
      </w:r>
    </w:p>
    <w:p w14:paraId="069C23C0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 C’est la Faute à Le Corbusier » Compagnie Influenscenes</w:t>
      </w:r>
    </w:p>
    <w:p w14:paraId="2F14365F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« Histoire comme ça » de Kipling / Compagnie Le Théâtre en pointe </w:t>
      </w:r>
    </w:p>
    <w:p w14:paraId="3576A823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« Le bonheur des dames » de Zola / Compagnie Atelier Théâtre de la Cité </w:t>
      </w:r>
    </w:p>
    <w:p w14:paraId="241D2773" w14:textId="77777777" w:rsidR="00E91F03" w:rsidRDefault="00E91F03" w:rsidP="00E91F03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 xml:space="preserve">« La carte du temps » Compagnie Calvero </w:t>
      </w:r>
    </w:p>
    <w:p w14:paraId="0D7F2D5D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 Sarah ou le cri de la langouste » Compagnie Bafduska Théâtre</w:t>
      </w:r>
    </w:p>
    <w:p w14:paraId="62FC004E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« Le test » Compagnie Burdy Nam Nam </w:t>
      </w:r>
    </w:p>
    <w:p w14:paraId="78A4A106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 Dom Juan » Compagnie Viva la Commedia</w:t>
      </w:r>
    </w:p>
    <w:p w14:paraId="149C8A09" w14:textId="77777777" w:rsidR="005922F2" w:rsidRDefault="005922F2">
      <w:pPr>
        <w:rPr>
          <w:rFonts w:ascii="Calibri" w:eastAsia="Calibri" w:hAnsi="Calibri" w:cs="Calibri"/>
          <w:b/>
          <w:bCs/>
        </w:rPr>
      </w:pPr>
    </w:p>
    <w:p w14:paraId="510AC620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JANVIER 2011 RENCONTRES JP </w:t>
      </w:r>
    </w:p>
    <w:p w14:paraId="255F932B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 Le Roi Général » par la Cie Arcane</w:t>
      </w:r>
    </w:p>
    <w:p w14:paraId="5E9D8E6B" w14:textId="7390CFFB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 Le voyage » par Marie-Christine Lê-Huu, théâtre de l’Avant-Pays</w:t>
      </w:r>
    </w:p>
    <w:p w14:paraId="5D6D88BE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 Palette magique » par la Cie de Claude Moreau </w:t>
      </w:r>
    </w:p>
    <w:p w14:paraId="4E23D41D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« La naissance du carnaval » par la Cie H3P  </w:t>
      </w:r>
    </w:p>
    <w:p w14:paraId="4F8D3660" w14:textId="77777777" w:rsidR="00E91F03" w:rsidRDefault="00E91F03" w:rsidP="00E91F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 La Barbe Bleue » par la Cie Comme Si </w:t>
      </w:r>
    </w:p>
    <w:p w14:paraId="219713F4" w14:textId="77777777" w:rsidR="00907FC6" w:rsidRDefault="00907FC6">
      <w:pPr>
        <w:rPr>
          <w:rFonts w:ascii="Calibri" w:eastAsia="Calibri" w:hAnsi="Calibri" w:cs="Calibri"/>
          <w:b/>
          <w:bCs/>
        </w:rPr>
      </w:pPr>
    </w:p>
    <w:p w14:paraId="790D2A27" w14:textId="77777777" w:rsidR="00E91F03" w:rsidRDefault="00E91F03">
      <w:pPr>
        <w:rPr>
          <w:rFonts w:ascii="Calibri" w:eastAsia="Calibri" w:hAnsi="Calibri" w:cs="Calibri"/>
          <w:b/>
          <w:bCs/>
        </w:rPr>
      </w:pPr>
    </w:p>
    <w:p w14:paraId="374D0633" w14:textId="4FF61F37" w:rsidR="00F333F8" w:rsidRDefault="002F5C4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JANVIER 2011 </w:t>
      </w:r>
    </w:p>
    <w:p w14:paraId="374D0634" w14:textId="77777777" w:rsidR="00F333F8" w:rsidRDefault="002F5C4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 Le roi se meurt » de Ionesco / Erika Vandelet – Théâtre de l’Echange</w:t>
      </w:r>
    </w:p>
    <w:p w14:paraId="374D0635" w14:textId="77777777" w:rsidR="00F333F8" w:rsidRDefault="002F5C4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 La tempête » de Shakespeare / Philippe Awat</w:t>
      </w:r>
    </w:p>
    <w:p w14:paraId="374D0636" w14:textId="77777777" w:rsidR="00F333F8" w:rsidRDefault="002F5C4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 Le roi et la reine » de Ramon Sender / André Salzet / Théâtre Carpe Diem</w:t>
      </w:r>
    </w:p>
    <w:p w14:paraId="374D0637" w14:textId="77777777" w:rsidR="00F333F8" w:rsidRDefault="002F5C4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« Théâtre à la campagne » de Daniel Lescot / Sara LLorca</w:t>
      </w:r>
    </w:p>
    <w:p w14:paraId="374D0638" w14:textId="77777777" w:rsidR="00F333F8" w:rsidRDefault="002F5C4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« Building » / Catherine Schaub</w:t>
      </w:r>
    </w:p>
    <w:p w14:paraId="374D0639" w14:textId="77777777" w:rsidR="00F333F8" w:rsidRDefault="00F333F8">
      <w:pPr>
        <w:rPr>
          <w:rFonts w:ascii="Calibri" w:eastAsia="Calibri" w:hAnsi="Calibri" w:cs="Calibri"/>
        </w:rPr>
      </w:pPr>
    </w:p>
    <w:p w14:paraId="374D0640" w14:textId="77777777" w:rsidR="00F333F8" w:rsidRDefault="00F333F8">
      <w:pPr>
        <w:rPr>
          <w:rFonts w:ascii="Calibri" w:eastAsia="Calibri" w:hAnsi="Calibri" w:cs="Calibri"/>
        </w:rPr>
      </w:pPr>
    </w:p>
    <w:p w14:paraId="374D064D" w14:textId="77777777" w:rsidR="00F333F8" w:rsidRDefault="00F333F8">
      <w:pPr>
        <w:rPr>
          <w:rFonts w:ascii="Calibri" w:eastAsia="Calibri" w:hAnsi="Calibri" w:cs="Calibri"/>
        </w:rPr>
      </w:pPr>
    </w:p>
    <w:sectPr w:rsidR="00F333F8">
      <w:headerReference w:type="default" r:id="rId7"/>
      <w:pgSz w:w="11906" w:h="16838"/>
      <w:pgMar w:top="1417" w:right="1417" w:bottom="1417" w:left="1417" w:header="709" w:footer="10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942AC" w14:textId="77777777" w:rsidR="00EF2B15" w:rsidRDefault="00EF2B15">
      <w:r>
        <w:separator/>
      </w:r>
    </w:p>
  </w:endnote>
  <w:endnote w:type="continuationSeparator" w:id="0">
    <w:p w14:paraId="4E38C4C8" w14:textId="77777777" w:rsidR="00EF2B15" w:rsidRDefault="00EF2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4C4A51E-AD59-484D-BF3F-4C7F96B4F417}"/>
    <w:embedBold r:id="rId2" w:fontKey="{E215F2A1-D040-4E99-8A3C-6DDA1678EC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AF82572-FDCE-402F-BB1E-D84380BDA1C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DD90339-60B6-40D7-A3F0-39105F2DF521}"/>
    <w:embedBold r:id="rId5" w:fontKey="{F47FC97F-9757-43EB-BB5D-6D36D5BE39B1}"/>
    <w:embedItalic r:id="rId6" w:fontKey="{FBCE7A2E-D93E-4CF4-9777-1033EFB27B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EF51987-60F5-4C31-A436-F312422A2E0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C0203B" w14:textId="77777777" w:rsidR="00EF2B15" w:rsidRDefault="00EF2B15">
      <w:r>
        <w:separator/>
      </w:r>
    </w:p>
  </w:footnote>
  <w:footnote w:type="continuationSeparator" w:id="0">
    <w:p w14:paraId="4E70B8E2" w14:textId="77777777" w:rsidR="00EF2B15" w:rsidRDefault="00EF2B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4D0732" w14:textId="77777777" w:rsidR="00F333F8" w:rsidRDefault="00F333F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3F8"/>
    <w:rsid w:val="000458BD"/>
    <w:rsid w:val="000561B1"/>
    <w:rsid w:val="000C2D45"/>
    <w:rsid w:val="000F3C54"/>
    <w:rsid w:val="00126813"/>
    <w:rsid w:val="00182BF2"/>
    <w:rsid w:val="001D04EF"/>
    <w:rsid w:val="00242042"/>
    <w:rsid w:val="00243A8B"/>
    <w:rsid w:val="00256A29"/>
    <w:rsid w:val="002F5C4B"/>
    <w:rsid w:val="003711E8"/>
    <w:rsid w:val="00374BC8"/>
    <w:rsid w:val="003B15E2"/>
    <w:rsid w:val="00402418"/>
    <w:rsid w:val="0040334A"/>
    <w:rsid w:val="00443A8B"/>
    <w:rsid w:val="004522FF"/>
    <w:rsid w:val="004548EE"/>
    <w:rsid w:val="00465D89"/>
    <w:rsid w:val="005922F2"/>
    <w:rsid w:val="0062038B"/>
    <w:rsid w:val="00620D57"/>
    <w:rsid w:val="006F10D0"/>
    <w:rsid w:val="007553F6"/>
    <w:rsid w:val="00786846"/>
    <w:rsid w:val="00866AC1"/>
    <w:rsid w:val="00907FC6"/>
    <w:rsid w:val="00915597"/>
    <w:rsid w:val="00922815"/>
    <w:rsid w:val="00957DA2"/>
    <w:rsid w:val="009E5B5B"/>
    <w:rsid w:val="00A825D9"/>
    <w:rsid w:val="00AA5C5D"/>
    <w:rsid w:val="00AD38C2"/>
    <w:rsid w:val="00AD60FC"/>
    <w:rsid w:val="00B2284A"/>
    <w:rsid w:val="00B50636"/>
    <w:rsid w:val="00C13E26"/>
    <w:rsid w:val="00C15269"/>
    <w:rsid w:val="00C36FA8"/>
    <w:rsid w:val="00DF426F"/>
    <w:rsid w:val="00E409D5"/>
    <w:rsid w:val="00E5515D"/>
    <w:rsid w:val="00E641B6"/>
    <w:rsid w:val="00E91F03"/>
    <w:rsid w:val="00EA5394"/>
    <w:rsid w:val="00EC7DFC"/>
    <w:rsid w:val="00EF2B15"/>
    <w:rsid w:val="00F333F8"/>
    <w:rsid w:val="00F63611"/>
    <w:rsid w:val="00FF545E"/>
    <w:rsid w:val="00FF6A09"/>
    <w:rsid w:val="00FF7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D0631"/>
  <w15:docId w15:val="{C13B046B-6894-4838-9982-F0E6973F1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2010</Words>
  <Characters>11056</Characters>
  <Application>Microsoft Office Word</Application>
  <DocSecurity>0</DocSecurity>
  <Lines>92</Lines>
  <Paragraphs>26</Paragraphs>
  <ScaleCrop>false</ScaleCrop>
  <Company>Mairie de Rambouillet</Company>
  <LinksUpToDate>false</LinksUpToDate>
  <CharactersWithSpaces>13040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Orane OS. SENLY</cp:lastModifiedBy>
  <cp:revision>48</cp:revision>
  <dcterms:created xsi:type="dcterms:W3CDTF">2026-02-06T18:10:00Z</dcterms:created>
  <dcterms:modified xsi:type="dcterms:W3CDTF">2026-02-07T13:33:00Z</dcterms:modified>
</cp:coreProperties>
</file>