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5822B" w14:textId="7ED0A3A1" w:rsidR="003E0BFE" w:rsidRDefault="00840575" w:rsidP="003E0BFE">
      <w:pPr>
        <w:jc w:val="center"/>
        <w:rPr>
          <w:b/>
          <w:bCs/>
        </w:rPr>
      </w:pPr>
      <w:r w:rsidRPr="003E0BFE">
        <w:rPr>
          <w:b/>
          <w:bCs/>
        </w:rPr>
        <w:t>What Is Insulin Resistance?</w:t>
      </w:r>
    </w:p>
    <w:p w14:paraId="43F08658" w14:textId="41AF9074" w:rsidR="00840575" w:rsidRPr="003E0BFE" w:rsidRDefault="00840575" w:rsidP="003E0BFE">
      <w:pPr>
        <w:jc w:val="center"/>
        <w:rPr>
          <w:b/>
          <w:bCs/>
        </w:rPr>
      </w:pPr>
      <w:r w:rsidRPr="003E0BFE">
        <w:rPr>
          <w:b/>
          <w:bCs/>
        </w:rPr>
        <w:t>What Is Insulin Sensitivity?</w:t>
      </w:r>
    </w:p>
    <w:p w14:paraId="7D5EBDCC" w14:textId="3051A138" w:rsidR="00840575" w:rsidRDefault="00840575" w:rsidP="00840575">
      <w:r>
        <w:t xml:space="preserve">Insulin is a hormone produced by your pancreas that acts like a key, unlocking your cells to allow glucose (sugar) from your bloodstream to enter and be used for energy. But when your cells are exposed to excess energy – especially from high-fat, high-sugar diets – they </w:t>
      </w:r>
      <w:r w:rsidR="003E0BFE">
        <w:t>begin to resist insulin's</w:t>
      </w:r>
      <w:r>
        <w:t xml:space="preserve"> signal. This condition is called insulin resistance.</w:t>
      </w:r>
    </w:p>
    <w:p w14:paraId="36A44787" w14:textId="77777777" w:rsidR="00840575" w:rsidRDefault="00840575" w:rsidP="00840575"/>
    <w:p w14:paraId="5758C8CE" w14:textId="4EAD0F40" w:rsidR="00840575" w:rsidRDefault="00840575" w:rsidP="00840575">
      <w:r>
        <w:t xml:space="preserve">In people with insulin resistance, their muscle, fat, and liver cells </w:t>
      </w:r>
      <w:r w:rsidR="002E0AE6">
        <w:t>don</w:t>
      </w:r>
      <w:r w:rsidR="002E0AE6">
        <w:rPr>
          <w:rFonts w:ascii="Arial" w:hAnsi="Arial" w:cs="Arial"/>
        </w:rPr>
        <w:t>’</w:t>
      </w:r>
      <w:r w:rsidR="002E0AE6">
        <w:t>t</w:t>
      </w:r>
      <w:r>
        <w:t xml:space="preserve"> respond properly to insulin. This can make blood sugar levels rise, and the pancreas </w:t>
      </w:r>
      <w:r w:rsidR="001D3936">
        <w:t>can go</w:t>
      </w:r>
      <w:r>
        <w:t xml:space="preserve"> into overdrive, pumping out more insulin to compensate. </w:t>
      </w:r>
      <w:r w:rsidR="00070DEC">
        <w:t>This,</w:t>
      </w:r>
      <w:r>
        <w:t xml:space="preserve"> in turn, leads to hyperinsulinemia or elevated blood insulin levels. If left unaddressed, insulin resistance can progress to prediabetes, and people with prediabetes may develop type 2 diabetes.</w:t>
      </w:r>
    </w:p>
    <w:p w14:paraId="041C5A9C" w14:textId="77777777" w:rsidR="00840575" w:rsidRDefault="00840575" w:rsidP="00840575"/>
    <w:p w14:paraId="4ECCC8FF" w14:textId="77777777" w:rsidR="00840575" w:rsidRDefault="00840575" w:rsidP="00840575">
      <w:r>
        <w:t>By contrast, insulin sensitivity refers to how efficiently your cells respond to insulin. When you’re insulin sensitive, only a small amount of insulin is needed to move glucose out of the bloodstream and into your cells. This helps maintain stable blood sugar levels and reduces stress on your pancreas.</w:t>
      </w:r>
    </w:p>
    <w:p w14:paraId="71A0B20B" w14:textId="77777777" w:rsidR="00840575" w:rsidRDefault="00840575" w:rsidP="00840575"/>
    <w:p w14:paraId="3CDB55BE" w14:textId="77777777" w:rsidR="00840575" w:rsidRPr="00F92784" w:rsidRDefault="00840575" w:rsidP="00F92784">
      <w:pPr>
        <w:jc w:val="center"/>
        <w:rPr>
          <w:b/>
          <w:bCs/>
        </w:rPr>
      </w:pPr>
      <w:r w:rsidRPr="00F92784">
        <w:rPr>
          <w:b/>
          <w:bCs/>
        </w:rPr>
        <w:t>How Are Insulin Resistance and Insulin Sensitivity Related?</w:t>
      </w:r>
    </w:p>
    <w:p w14:paraId="45753CB4" w14:textId="77777777" w:rsidR="00840575" w:rsidRPr="00F92784" w:rsidRDefault="00840575" w:rsidP="00F92784">
      <w:pPr>
        <w:jc w:val="center"/>
        <w:rPr>
          <w:b/>
          <w:bCs/>
        </w:rPr>
      </w:pPr>
      <w:r w:rsidRPr="00F92784">
        <w:rPr>
          <w:b/>
          <w:bCs/>
        </w:rPr>
        <w:t>Insulin resistance and insulin sensitivity are two sides of the same coin.</w:t>
      </w:r>
    </w:p>
    <w:p w14:paraId="3DA6A7B2" w14:textId="77777777" w:rsidR="00840575" w:rsidRDefault="00840575" w:rsidP="00840575"/>
    <w:p w14:paraId="3D7C3D7E" w14:textId="77777777" w:rsidR="00840575" w:rsidRDefault="00840575" w:rsidP="00840575">
      <w:r>
        <w:t>When insulin sensitivity is low (</w:t>
      </w:r>
      <w:proofErr w:type="gramStart"/>
      <w:r>
        <w:t>meaning</w:t>
      </w:r>
      <w:proofErr w:type="gramEnd"/>
      <w:r>
        <w:t xml:space="preserve"> you have insulin resistance), your cells </w:t>
      </w:r>
      <w:proofErr w:type="spellStart"/>
      <w:r>
        <w:t>don</w:t>
      </w:r>
      <w:r>
        <w:rPr>
          <w:rFonts w:ascii="Arial" w:hAnsi="Arial" w:cs="Arial"/>
        </w:rPr>
        <w:t>ʼ</w:t>
      </w:r>
      <w:r>
        <w:t>t</w:t>
      </w:r>
      <w:proofErr w:type="spellEnd"/>
      <w:r>
        <w:t xml:space="preserve"> respond as well, so your body needs to produce more insulin to keep blood sugar in check. Over time, this can lead to higher insulin and blood sugar levels, and eventually to prediabetes or type 2 diabetes if not addressed.</w:t>
      </w:r>
    </w:p>
    <w:p w14:paraId="624FDED7" w14:textId="7F8E59BE" w:rsidR="00F92784" w:rsidRDefault="00F92784">
      <w:r>
        <w:br w:type="page"/>
      </w:r>
    </w:p>
    <w:p w14:paraId="2D24D6AB" w14:textId="77777777" w:rsidR="00840575" w:rsidRDefault="00840575" w:rsidP="00840575">
      <w:r>
        <w:lastRenderedPageBreak/>
        <w:t>But the encouraging news is this… insulin resistance is reversible. You can restore insulin sensitivity through lifestyle choices like:</w:t>
      </w:r>
    </w:p>
    <w:p w14:paraId="794C1B8F" w14:textId="77777777" w:rsidR="00840575" w:rsidRDefault="00840575" w:rsidP="00840575"/>
    <w:p w14:paraId="6C4CE7BC" w14:textId="77777777" w:rsidR="003E0BFE" w:rsidRDefault="003E0BFE" w:rsidP="00840575"/>
    <w:p w14:paraId="77CA3B0D" w14:textId="46A2BD81" w:rsidR="00840575" w:rsidRDefault="00840575" w:rsidP="00F92784">
      <w:pPr>
        <w:pStyle w:val="ListParagraph"/>
        <w:numPr>
          <w:ilvl w:val="0"/>
          <w:numId w:val="1"/>
        </w:numPr>
      </w:pPr>
      <w:r>
        <w:t>Eating a whole-food, plant-strong diet</w:t>
      </w:r>
    </w:p>
    <w:p w14:paraId="2448568A" w14:textId="77777777" w:rsidR="00840575" w:rsidRDefault="00840575" w:rsidP="00F92784">
      <w:pPr>
        <w:pStyle w:val="ListParagraph"/>
        <w:numPr>
          <w:ilvl w:val="0"/>
          <w:numId w:val="1"/>
        </w:numPr>
      </w:pPr>
      <w:r>
        <w:t>Exercising regularly</w:t>
      </w:r>
    </w:p>
    <w:p w14:paraId="062CA681" w14:textId="77777777" w:rsidR="00840575" w:rsidRDefault="00840575" w:rsidP="00F92784">
      <w:pPr>
        <w:pStyle w:val="ListParagraph"/>
        <w:numPr>
          <w:ilvl w:val="0"/>
          <w:numId w:val="1"/>
        </w:numPr>
      </w:pPr>
      <w:r>
        <w:t>Managing stress</w:t>
      </w:r>
    </w:p>
    <w:p w14:paraId="79FC6971" w14:textId="77777777" w:rsidR="00840575" w:rsidRDefault="00840575" w:rsidP="00F92784">
      <w:pPr>
        <w:pStyle w:val="ListParagraph"/>
        <w:numPr>
          <w:ilvl w:val="0"/>
          <w:numId w:val="1"/>
        </w:numPr>
      </w:pPr>
      <w:r>
        <w:t>Reducing toxic exposures</w:t>
      </w:r>
    </w:p>
    <w:p w14:paraId="6366184C" w14:textId="77777777" w:rsidR="00840575" w:rsidRDefault="00840575" w:rsidP="00840575">
      <w:r>
        <w:t xml:space="preserve">There are factors for insulin resistance you can </w:t>
      </w:r>
      <w:proofErr w:type="gramStart"/>
      <w:r>
        <w:t>take into account</w:t>
      </w:r>
      <w:proofErr w:type="gramEnd"/>
      <w:r>
        <w:t xml:space="preserve">. These include a wide range of lifestyle, </w:t>
      </w:r>
      <w:proofErr w:type="gramStart"/>
      <w:r>
        <w:t>medical</w:t>
      </w:r>
      <w:proofErr w:type="gramEnd"/>
      <w:r>
        <w:t>, and genetic factors. One of the most well-documented contributors is excess body weight, especially around the abdomen. This type of visceral fat surrounds your organs and interferes with the way insulin works. Other risk factors include a sedentary lifestyle, diets high in processed foods and added sugars, advancing age, and family history of diabetes or PCOS. Women with a history of gestational diabetes or who have given birth to large babies are also at higher risk.</w:t>
      </w:r>
    </w:p>
    <w:p w14:paraId="5EBF0C60" w14:textId="77777777" w:rsidR="00840575" w:rsidRDefault="00840575" w:rsidP="00840575"/>
    <w:p w14:paraId="624AA6E0" w14:textId="77777777" w:rsidR="00840575" w:rsidRDefault="00840575" w:rsidP="00840575">
      <w:r>
        <w:t>Certain ethnic backgrounds are at higher risk for insulin resistance, including African American, Hispanic, Native American, Pacific Islander, and Asian American. They may want to be more intentional about avoiding things that lead to an insulin resistant state. Smoking, exposure to endocrine-disrupting chemicals, chronic stress, and poor sleep can further increase the risk of insulin resistance.</w:t>
      </w:r>
    </w:p>
    <w:p w14:paraId="64F0BDB5" w14:textId="77777777" w:rsidR="00840575" w:rsidRDefault="00840575" w:rsidP="00840575"/>
    <w:p w14:paraId="02AABCE6" w14:textId="77777777" w:rsidR="00840575" w:rsidRDefault="00840575" w:rsidP="00840575">
      <w:r>
        <w:t>Understanding these risk factors empowers you to make targeted, preventive choices that support long-term wellness. When your cells become more insulin sensitive, your blood sugar stabilizes, your energy improves, and your risk for chronic disease dramatically decreases. It’s a core step in restoring the vibrant health God designed you to enjoy.</w:t>
      </w:r>
    </w:p>
    <w:p w14:paraId="6B1D657F" w14:textId="3F1D8CC0" w:rsidR="00E74CA7" w:rsidRDefault="00E74CA7">
      <w:pPr>
        <w:rPr>
          <w:i/>
          <w:iCs/>
        </w:rPr>
      </w:pPr>
      <w:r>
        <w:rPr>
          <w:i/>
          <w:iCs/>
        </w:rPr>
        <w:br w:type="page"/>
      </w:r>
    </w:p>
    <w:p w14:paraId="61CB9DD7" w14:textId="77777777" w:rsidR="00840575" w:rsidRPr="00E74CA7" w:rsidRDefault="00840575" w:rsidP="00E74CA7">
      <w:pPr>
        <w:jc w:val="center"/>
        <w:rPr>
          <w:b/>
          <w:bCs/>
        </w:rPr>
      </w:pPr>
      <w:r w:rsidRPr="00E74CA7">
        <w:rPr>
          <w:b/>
          <w:bCs/>
        </w:rPr>
        <w:lastRenderedPageBreak/>
        <w:t>Why Insulin Resistance Matters: Ten Linked Health Conditions</w:t>
      </w:r>
    </w:p>
    <w:p w14:paraId="5B7336D1" w14:textId="7BB87AA1" w:rsidR="00840575" w:rsidRDefault="00840575" w:rsidP="00840575">
      <w:r>
        <w:t xml:space="preserve">Insulin resistance (IR) is a metabolic dysfunction that disrupts the </w:t>
      </w:r>
      <w:proofErr w:type="spellStart"/>
      <w:r>
        <w:t>body</w:t>
      </w:r>
      <w:r>
        <w:rPr>
          <w:rFonts w:ascii="Arial" w:hAnsi="Arial" w:cs="Arial"/>
        </w:rPr>
        <w:t>ʼ</w:t>
      </w:r>
      <w:r>
        <w:t>s</w:t>
      </w:r>
      <w:proofErr w:type="spellEnd"/>
      <w:r>
        <w:t xml:space="preserve"> ability to regulate blood sugar, lipids, and inflammation. Over time, IR creates a cascade of interconnected conditions, often termed a </w:t>
      </w:r>
      <w:r>
        <w:rPr>
          <w:rFonts w:ascii="Aptos" w:hAnsi="Aptos" w:cs="Aptos"/>
        </w:rPr>
        <w:t>“</w:t>
      </w:r>
      <w:r>
        <w:t>constellation of chronic diseases</w:t>
      </w:r>
      <w:r>
        <w:rPr>
          <w:rFonts w:ascii="Aptos" w:hAnsi="Aptos" w:cs="Aptos"/>
        </w:rPr>
        <w:t>”</w:t>
      </w:r>
      <w:r>
        <w:t xml:space="preserve"> by experts like Dr. Cyrus Khambatta. We see this with metabolic syndrome when people have high blood pressure, high blood sugar</w:t>
      </w:r>
      <w:r w:rsidR="00BE4A8D">
        <w:t>,</w:t>
      </w:r>
      <w:r>
        <w:t xml:space="preserve"> and more.</w:t>
      </w:r>
    </w:p>
    <w:p w14:paraId="6E0AD779" w14:textId="77777777" w:rsidR="00840575" w:rsidRDefault="00840575" w:rsidP="00840575"/>
    <w:p w14:paraId="30F93E36" w14:textId="065E5361" w:rsidR="00840575" w:rsidRDefault="00840575" w:rsidP="00840575">
      <w:r>
        <w:t xml:space="preserve">Most people </w:t>
      </w:r>
      <w:r w:rsidR="00E74CA7">
        <w:t>don</w:t>
      </w:r>
      <w:r w:rsidR="00E74CA7">
        <w:rPr>
          <w:rFonts w:ascii="Arial" w:hAnsi="Arial" w:cs="Arial"/>
        </w:rPr>
        <w:t>’</w:t>
      </w:r>
      <w:r w:rsidR="00E74CA7">
        <w:t>t</w:t>
      </w:r>
      <w:r>
        <w:t xml:space="preserve"> just experience one health </w:t>
      </w:r>
      <w:proofErr w:type="gramStart"/>
      <w:r>
        <w:t>challenge</w:t>
      </w:r>
      <w:r>
        <w:rPr>
          <w:rFonts w:ascii="Aptos" w:hAnsi="Aptos" w:cs="Aptos"/>
        </w:rPr>
        <w:t>—</w:t>
      </w:r>
      <w:proofErr w:type="gramEnd"/>
      <w:r w:rsidR="00E74CA7">
        <w:t>they</w:t>
      </w:r>
      <w:r w:rsidR="00E74CA7">
        <w:rPr>
          <w:rFonts w:ascii="Arial" w:hAnsi="Arial" w:cs="Arial"/>
        </w:rPr>
        <w:t>’</w:t>
      </w:r>
      <w:r w:rsidR="00E74CA7">
        <w:t>re</w:t>
      </w:r>
      <w:r>
        <w:t xml:space="preserve"> facing clusters of symptoms like high A1C, high LDL cholesterol, hypertension, weight gain, fatigue, and more. And in many of these cases, insulin resistance is the silent, underlying factor connecting them all.</w:t>
      </w:r>
    </w:p>
    <w:p w14:paraId="64D45DD4" w14:textId="77777777" w:rsidR="00840575" w:rsidRDefault="00840575" w:rsidP="00840575"/>
    <w:p w14:paraId="42208168" w14:textId="77777777" w:rsidR="00840575" w:rsidRDefault="00840575" w:rsidP="00840575">
      <w:r>
        <w:t>Complications from Insulin resistance affect nearly every system in your body. When your cells stop responding to insulin properly, the results can ripple outward in damaging ways.</w:t>
      </w:r>
    </w:p>
    <w:p w14:paraId="74114221" w14:textId="77777777" w:rsidR="00840575" w:rsidRDefault="00840575" w:rsidP="00840575"/>
    <w:p w14:paraId="5522D38A" w14:textId="6A7C75FF" w:rsidR="00840575" w:rsidRDefault="00BE4A8D" w:rsidP="00840575">
      <w:r>
        <w:t>Here</w:t>
      </w:r>
      <w:r>
        <w:rPr>
          <w:rFonts w:ascii="Arial" w:hAnsi="Arial" w:cs="Arial"/>
        </w:rPr>
        <w:t>’</w:t>
      </w:r>
      <w:r>
        <w:t>s</w:t>
      </w:r>
      <w:r w:rsidR="00840575">
        <w:t xml:space="preserve"> how complications of insulin resistance contribute to ten major health conditions:</w:t>
      </w:r>
    </w:p>
    <w:p w14:paraId="6BB6D60F" w14:textId="1A2D1F5D" w:rsidR="00840575" w:rsidRPr="00BE4A8D" w:rsidRDefault="00840575" w:rsidP="00BE4A8D">
      <w:pPr>
        <w:jc w:val="center"/>
        <w:rPr>
          <w:b/>
          <w:bCs/>
        </w:rPr>
      </w:pPr>
      <w:r w:rsidRPr="00BE4A8D">
        <w:rPr>
          <w:b/>
          <w:bCs/>
        </w:rPr>
        <w:t>Type 2 Diabetes and Prediabetes</w:t>
      </w:r>
    </w:p>
    <w:p w14:paraId="603EE1A0" w14:textId="77777777" w:rsidR="00840575" w:rsidRDefault="00840575" w:rsidP="00840575">
      <w:r>
        <w:t>Insulin resistance is the primary cause of blood sugar spikes. And the development of prediabetes and type 2 diabetes. As insulin becomes less effective, the body struggles to manage glucose, leading to chronically high blood sugar levels.</w:t>
      </w:r>
    </w:p>
    <w:p w14:paraId="6762B1C8" w14:textId="77777777" w:rsidR="00840575" w:rsidRDefault="00840575" w:rsidP="00840575"/>
    <w:p w14:paraId="2CC9DF27" w14:textId="77777777" w:rsidR="00BE4A8D" w:rsidRDefault="00840575" w:rsidP="00840575">
      <w:pPr>
        <w:pStyle w:val="ListParagraph"/>
        <w:numPr>
          <w:ilvl w:val="0"/>
          <w:numId w:val="4"/>
        </w:numPr>
      </w:pPr>
      <w:r>
        <w:t>High Blood Pressure and Abnormal Cholesterol Levels</w:t>
      </w:r>
    </w:p>
    <w:p w14:paraId="032D9570" w14:textId="77777777" w:rsidR="00BE4A8D" w:rsidRDefault="00840575" w:rsidP="00BE4A8D">
      <w:pPr>
        <w:pStyle w:val="ListParagraph"/>
        <w:numPr>
          <w:ilvl w:val="1"/>
          <w:numId w:val="4"/>
        </w:numPr>
      </w:pPr>
      <w:r>
        <w:t>Insulin resistance is strongly associated with hypertension and dyslipidemia (elevated LDL cholesterol, high triglycerides, and reduced HDL cholesterol), all of which increase the risk of cardiovascular disease.</w:t>
      </w:r>
    </w:p>
    <w:p w14:paraId="042421B3" w14:textId="77777777" w:rsidR="00BE4A8D" w:rsidRDefault="00BE4A8D" w:rsidP="00BE4A8D">
      <w:pPr>
        <w:pStyle w:val="ListParagraph"/>
        <w:numPr>
          <w:ilvl w:val="0"/>
          <w:numId w:val="4"/>
        </w:numPr>
      </w:pPr>
      <w:r>
        <w:t>C</w:t>
      </w:r>
      <w:r w:rsidR="00840575">
        <w:t>ardiovascular Disease and Atherosclerosis</w:t>
      </w:r>
    </w:p>
    <w:p w14:paraId="6F8A61A4" w14:textId="77777777" w:rsidR="00B1399E" w:rsidRDefault="00840575" w:rsidP="00840575">
      <w:pPr>
        <w:pStyle w:val="ListParagraph"/>
        <w:numPr>
          <w:ilvl w:val="1"/>
          <w:numId w:val="4"/>
        </w:numPr>
      </w:pPr>
      <w:r>
        <w:t>We know that insulin resistance promotes inflammation, impairs blood vessel function, and disrupts lipid metabolism, significantly raising the risk of heart attack, stroke, and other cardiovascular events.</w:t>
      </w:r>
    </w:p>
    <w:p w14:paraId="4D5E2534" w14:textId="77777777" w:rsidR="00B1399E" w:rsidRDefault="00B1399E" w:rsidP="00B1399E"/>
    <w:p w14:paraId="5FD19ADC" w14:textId="77777777" w:rsidR="00B1399E" w:rsidRDefault="00B1399E" w:rsidP="00B1399E"/>
    <w:p w14:paraId="25F516D3" w14:textId="77777777" w:rsidR="00B1399E" w:rsidRDefault="00840575" w:rsidP="00EF4F96">
      <w:pPr>
        <w:pStyle w:val="ListParagraph"/>
        <w:numPr>
          <w:ilvl w:val="1"/>
          <w:numId w:val="4"/>
        </w:numPr>
      </w:pPr>
      <w:r>
        <w:lastRenderedPageBreak/>
        <w:t>Non-Alcoholic Fatty Liver Disease (NAFLD)</w:t>
      </w:r>
    </w:p>
    <w:p w14:paraId="72D27591" w14:textId="77777777" w:rsidR="00EF4F96" w:rsidRDefault="00840575" w:rsidP="00EF4F96">
      <w:pPr>
        <w:pStyle w:val="ListParagraph"/>
        <w:numPr>
          <w:ilvl w:val="2"/>
          <w:numId w:val="4"/>
        </w:numPr>
      </w:pPr>
      <w:r>
        <w:t xml:space="preserve">By encouraging fat storage in the liver, IR leads to Non-Alcoholic Fatty Liver Disease (NAFLD). This may </w:t>
      </w:r>
      <w:proofErr w:type="gramStart"/>
      <w:r>
        <w:t>progress</w:t>
      </w:r>
      <w:proofErr w:type="gramEnd"/>
      <w:r>
        <w:t xml:space="preserve"> to more serious liver inflammation and damage (non- alcoholic steatohepatitis or NASH).</w:t>
      </w:r>
    </w:p>
    <w:p w14:paraId="3197B5D0" w14:textId="77777777" w:rsidR="000F68F9" w:rsidRDefault="00840575" w:rsidP="00840575">
      <w:pPr>
        <w:pStyle w:val="ListParagraph"/>
        <w:numPr>
          <w:ilvl w:val="0"/>
          <w:numId w:val="4"/>
        </w:numPr>
      </w:pPr>
      <w:r>
        <w:t>Polycystic Ovary Syndrome (PCOS)</w:t>
      </w:r>
    </w:p>
    <w:p w14:paraId="6C483875" w14:textId="77777777" w:rsidR="000F68F9" w:rsidRDefault="00840575" w:rsidP="00840575">
      <w:pPr>
        <w:pStyle w:val="ListParagraph"/>
        <w:numPr>
          <w:ilvl w:val="1"/>
          <w:numId w:val="4"/>
        </w:numPr>
      </w:pPr>
      <w:r>
        <w:t>In women, insulin resistance is a major factor behind PCOS, contributing to hormonal imbalances, menstrual irregularity, acne, and female infertility.</w:t>
      </w:r>
    </w:p>
    <w:p w14:paraId="4DA32B70" w14:textId="77777777" w:rsidR="00AC693B" w:rsidRDefault="00840575" w:rsidP="00840575">
      <w:pPr>
        <w:pStyle w:val="ListParagraph"/>
        <w:numPr>
          <w:ilvl w:val="0"/>
          <w:numId w:val="4"/>
        </w:numPr>
      </w:pPr>
      <w:r>
        <w:t>Obesity and Central Adiposity</w:t>
      </w:r>
    </w:p>
    <w:p w14:paraId="64CD5E3A" w14:textId="77777777" w:rsidR="00AC693B" w:rsidRDefault="00840575" w:rsidP="00840575">
      <w:pPr>
        <w:pStyle w:val="ListParagraph"/>
        <w:numPr>
          <w:ilvl w:val="1"/>
          <w:numId w:val="4"/>
        </w:numPr>
      </w:pPr>
      <w:r>
        <w:t xml:space="preserve">Insulin resistance both results from and </w:t>
      </w:r>
      <w:proofErr w:type="gramStart"/>
      <w:r>
        <w:t>promotes</w:t>
      </w:r>
      <w:proofErr w:type="gramEnd"/>
      <w:r>
        <w:t xml:space="preserve"> excess body fat accumulation, especially around the midsection. This type of visceral fat is particularly harmful and contributes to ongoing hormonal and metabolic disruption.</w:t>
      </w:r>
    </w:p>
    <w:p w14:paraId="3948137D" w14:textId="77777777" w:rsidR="00AC693B" w:rsidRDefault="00840575" w:rsidP="00840575">
      <w:pPr>
        <w:pStyle w:val="ListParagraph"/>
        <w:numPr>
          <w:ilvl w:val="0"/>
          <w:numId w:val="4"/>
        </w:numPr>
      </w:pPr>
      <w:r>
        <w:t xml:space="preserve"> Metabolic Syndrom</w:t>
      </w:r>
      <w:r w:rsidR="00AC693B">
        <w:t>e</w:t>
      </w:r>
    </w:p>
    <w:p w14:paraId="1142AD0C" w14:textId="77777777" w:rsidR="00AC693B" w:rsidRDefault="00840575" w:rsidP="00840575">
      <w:pPr>
        <w:pStyle w:val="ListParagraph"/>
        <w:numPr>
          <w:ilvl w:val="1"/>
          <w:numId w:val="4"/>
        </w:numPr>
      </w:pPr>
      <w:r>
        <w:t>The core issue in metabolic syndrome—a group of conditions including high blood pressure, high blood sugar, excess abdominal fat, and abnormal cholesterol levels – is insulin resistance. Together, these dramatically raise the risk of diabetes and heart disease.</w:t>
      </w:r>
    </w:p>
    <w:p w14:paraId="5DBF0EE9" w14:textId="77777777" w:rsidR="00672C71" w:rsidRDefault="00840575" w:rsidP="00840575">
      <w:pPr>
        <w:pStyle w:val="ListParagraph"/>
        <w:numPr>
          <w:ilvl w:val="3"/>
          <w:numId w:val="4"/>
        </w:numPr>
      </w:pPr>
      <w:r>
        <w:t xml:space="preserve">Cognitive Decline and </w:t>
      </w:r>
      <w:proofErr w:type="spellStart"/>
      <w:r>
        <w:t>Alzheimer</w:t>
      </w:r>
      <w:r w:rsidRPr="00AC693B">
        <w:rPr>
          <w:rFonts w:ascii="Arial" w:hAnsi="Arial" w:cs="Arial"/>
        </w:rPr>
        <w:t>ʼ</w:t>
      </w:r>
      <w:r>
        <w:t>s</w:t>
      </w:r>
      <w:proofErr w:type="spellEnd"/>
      <w:r>
        <w:t xml:space="preserve"> Disease</w:t>
      </w:r>
    </w:p>
    <w:p w14:paraId="10FEBBA5" w14:textId="77777777" w:rsidR="00D07399" w:rsidRDefault="00840575" w:rsidP="00840575">
      <w:pPr>
        <w:pStyle w:val="ListParagraph"/>
        <w:numPr>
          <w:ilvl w:val="4"/>
          <w:numId w:val="4"/>
        </w:numPr>
      </w:pPr>
      <w:r>
        <w:t xml:space="preserve">Insulin resistance affects how the brain uses glucose, increasing the risk for memory loss and dementia. </w:t>
      </w:r>
      <w:proofErr w:type="spellStart"/>
      <w:r>
        <w:t>Alzheimer</w:t>
      </w:r>
      <w:r w:rsidRPr="00672C71">
        <w:rPr>
          <w:rFonts w:ascii="Arial" w:hAnsi="Arial" w:cs="Arial"/>
        </w:rPr>
        <w:t>ʼ</w:t>
      </w:r>
      <w:r>
        <w:t>s</w:t>
      </w:r>
      <w:proofErr w:type="spellEnd"/>
      <w:r>
        <w:t xml:space="preserve"> is increasingly referred to as </w:t>
      </w:r>
      <w:r w:rsidRPr="00672C71">
        <w:rPr>
          <w:rFonts w:ascii="Aptos" w:hAnsi="Aptos" w:cs="Aptos"/>
        </w:rPr>
        <w:t>“</w:t>
      </w:r>
      <w:r>
        <w:t>Type 3 Diabetes</w:t>
      </w:r>
      <w:r w:rsidRPr="00672C71">
        <w:rPr>
          <w:rFonts w:ascii="Aptos" w:hAnsi="Aptos" w:cs="Aptos"/>
        </w:rPr>
        <w:t>”</w:t>
      </w:r>
      <w:r>
        <w:t xml:space="preserve"> because of its strong metabolic link. Management of insulin resistance can literally help to preserve your brain health!</w:t>
      </w:r>
    </w:p>
    <w:p w14:paraId="52DAF667" w14:textId="77777777" w:rsidR="00D07399" w:rsidRDefault="00840575" w:rsidP="00840575">
      <w:pPr>
        <w:pStyle w:val="ListParagraph"/>
        <w:numPr>
          <w:ilvl w:val="0"/>
          <w:numId w:val="4"/>
        </w:numPr>
      </w:pPr>
      <w:r>
        <w:t>Kidney Damage (Nephropathy)</w:t>
      </w:r>
    </w:p>
    <w:p w14:paraId="416F0BB0" w14:textId="77777777" w:rsidR="00D07399" w:rsidRDefault="00840575" w:rsidP="00840575">
      <w:pPr>
        <w:pStyle w:val="ListParagraph"/>
        <w:numPr>
          <w:ilvl w:val="1"/>
          <w:numId w:val="4"/>
        </w:numPr>
      </w:pPr>
      <w:r>
        <w:t>Even before diabetes is formally diagnosed, your insulin resistant status can harm kidney function, increasing the risk for chronic kidney disease and eventual kidney failure.</w:t>
      </w:r>
    </w:p>
    <w:p w14:paraId="724FD6A3" w14:textId="77777777" w:rsidR="00D07399" w:rsidRDefault="00840575" w:rsidP="00D07399">
      <w:pPr>
        <w:pStyle w:val="ListParagraph"/>
        <w:numPr>
          <w:ilvl w:val="0"/>
          <w:numId w:val="4"/>
        </w:numPr>
      </w:pPr>
      <w:r>
        <w:t>Nerve Damage (Neuropathy)</w:t>
      </w:r>
    </w:p>
    <w:p w14:paraId="1A94A3CF" w14:textId="0B1651E1" w:rsidR="00840575" w:rsidRDefault="00840575" w:rsidP="00D07399">
      <w:pPr>
        <w:pStyle w:val="ListParagraph"/>
        <w:numPr>
          <w:ilvl w:val="1"/>
          <w:numId w:val="4"/>
        </w:numPr>
      </w:pPr>
      <w:r>
        <w:t>Insulin resistance is associated with both peripheral and autonomic neuropathies, causing symptoms like pain, numbness, tingling, digestive issues, and poor circulation.</w:t>
      </w:r>
    </w:p>
    <w:p w14:paraId="535D0D92" w14:textId="77777777" w:rsidR="00840575" w:rsidRDefault="00840575" w:rsidP="00840575"/>
    <w:p w14:paraId="33DE7DEB" w14:textId="77777777" w:rsidR="00840575" w:rsidRDefault="00840575" w:rsidP="00840575">
      <w:r>
        <w:t xml:space="preserve">Some studies are even beginning to suggest a link between insulin resistance and certain cancers, which makes it even more important to understand and manage IR for </w:t>
      </w:r>
      <w:proofErr w:type="gramStart"/>
      <w:r>
        <w:t>ourselves</w:t>
      </w:r>
      <w:proofErr w:type="gramEnd"/>
      <w:r>
        <w:t xml:space="preserve"> and our loved ones.</w:t>
      </w:r>
    </w:p>
    <w:p w14:paraId="6AC6CDEF" w14:textId="77777777" w:rsidR="00840575" w:rsidRPr="001C48FB" w:rsidRDefault="00840575" w:rsidP="00AC5D41">
      <w:pPr>
        <w:jc w:val="center"/>
        <w:rPr>
          <w:b/>
          <w:bCs/>
        </w:rPr>
      </w:pPr>
      <w:r w:rsidRPr="001C48FB">
        <w:rPr>
          <w:b/>
          <w:bCs/>
        </w:rPr>
        <w:lastRenderedPageBreak/>
        <w:t>Ten Ways to Improve Insulin Sensitivity Naturally</w:t>
      </w:r>
    </w:p>
    <w:p w14:paraId="67D72CA7" w14:textId="77777777" w:rsidR="00840575" w:rsidRDefault="00840575" w:rsidP="00840575">
      <w:r>
        <w:t xml:space="preserve">Management of insulin resistance begins with daily choices. Here are ten research-backed, biblically aligned steps to help restore your </w:t>
      </w:r>
      <w:proofErr w:type="spellStart"/>
      <w:r>
        <w:t>body</w:t>
      </w:r>
      <w:r>
        <w:rPr>
          <w:rFonts w:ascii="Arial" w:hAnsi="Arial" w:cs="Arial"/>
        </w:rPr>
        <w:t>ʼ</w:t>
      </w:r>
      <w:r>
        <w:t>s</w:t>
      </w:r>
      <w:proofErr w:type="spellEnd"/>
      <w:r>
        <w:t xml:space="preserve"> insulin sensitivity.</w:t>
      </w:r>
    </w:p>
    <w:p w14:paraId="44D8F2FC" w14:textId="77777777" w:rsidR="00840575" w:rsidRDefault="00840575" w:rsidP="00840575"/>
    <w:p w14:paraId="6DCC432E" w14:textId="77777777" w:rsidR="00AC5D41" w:rsidRDefault="00840575" w:rsidP="00840575">
      <w:pPr>
        <w:pStyle w:val="ListParagraph"/>
        <w:numPr>
          <w:ilvl w:val="0"/>
          <w:numId w:val="5"/>
        </w:numPr>
      </w:pPr>
      <w:r>
        <w:t xml:space="preserve">Adopt a </w:t>
      </w:r>
      <w:proofErr w:type="gramStart"/>
      <w:r>
        <w:t>Whole-Food</w:t>
      </w:r>
      <w:proofErr w:type="gramEnd"/>
      <w:r>
        <w:t>, Plant-Predominant Diet</w:t>
      </w:r>
    </w:p>
    <w:p w14:paraId="17C16DE1" w14:textId="77777777" w:rsidR="0065022C" w:rsidRDefault="00840575" w:rsidP="00840575">
      <w:pPr>
        <w:pStyle w:val="ListParagraph"/>
        <w:numPr>
          <w:ilvl w:val="1"/>
          <w:numId w:val="5"/>
        </w:numPr>
      </w:pPr>
      <w:r>
        <w:t>A balanced diet rich in vegetables, whole grains, legumes, berries, nuts, seeds, and other bioactive foods supports healthy blood sugar and metabolic healing. Fiber, antioxidants, and healthy fats found in these foods help your cells respond better to insulin and reduce inflammation</w:t>
      </w:r>
      <w:r w:rsidR="0065022C">
        <w:t>.</w:t>
      </w:r>
    </w:p>
    <w:p w14:paraId="3B38E771" w14:textId="77777777" w:rsidR="0065022C" w:rsidRDefault="00840575" w:rsidP="00840575">
      <w:pPr>
        <w:pStyle w:val="ListParagraph"/>
        <w:numPr>
          <w:ilvl w:val="2"/>
          <w:numId w:val="5"/>
        </w:numPr>
      </w:pPr>
      <w:r>
        <w:t>Leafy Greens and Cruciferous Vegetables – High in magnesium and fiber, cruciferous vegetables support detoxification, blood sugar regulation, and insulin function.</w:t>
      </w:r>
    </w:p>
    <w:p w14:paraId="1E8AEDFE" w14:textId="77777777" w:rsidR="0065022C" w:rsidRDefault="00840575" w:rsidP="00840575">
      <w:pPr>
        <w:pStyle w:val="ListParagraph"/>
        <w:numPr>
          <w:ilvl w:val="2"/>
          <w:numId w:val="5"/>
        </w:numPr>
      </w:pPr>
      <w:r>
        <w:t>Whole Grains Like Quinoa and Brown Rice – Complex carbohydrates such as those found in the superfood quinoa offer slow-release energy, help balance blood sugar, and fuel beneficial gut bacteria.</w:t>
      </w:r>
    </w:p>
    <w:p w14:paraId="3F8D0608" w14:textId="77777777" w:rsidR="0065022C" w:rsidRDefault="00840575" w:rsidP="00840575">
      <w:pPr>
        <w:pStyle w:val="ListParagraph"/>
        <w:numPr>
          <w:ilvl w:val="2"/>
          <w:numId w:val="5"/>
        </w:numPr>
      </w:pPr>
      <w:r>
        <w:t>Beans, Lentils, and Legumes – Packed with protein, fiber, and resistant starch, to help slow glucose absorption and promote feeling satiated.</w:t>
      </w:r>
    </w:p>
    <w:p w14:paraId="41242466" w14:textId="77777777" w:rsidR="0065022C" w:rsidRDefault="00840575" w:rsidP="00840575">
      <w:pPr>
        <w:pStyle w:val="ListParagraph"/>
        <w:numPr>
          <w:ilvl w:val="2"/>
          <w:numId w:val="5"/>
        </w:numPr>
      </w:pPr>
      <w:r>
        <w:t>Berries and High-Antioxidant Fruits – Blueberries, strawberries, and raspberries lower oxidative stress and inflammation.</w:t>
      </w:r>
    </w:p>
    <w:p w14:paraId="0621F8B5" w14:textId="77777777" w:rsidR="004652E8" w:rsidRDefault="00840575" w:rsidP="00840575">
      <w:pPr>
        <w:pStyle w:val="ListParagraph"/>
        <w:numPr>
          <w:ilvl w:val="2"/>
          <w:numId w:val="5"/>
        </w:numPr>
      </w:pPr>
      <w:r>
        <w:t xml:space="preserve">Flax, Chia, and Avocado – Rich in Omega-3 fatty acids to support hormone balance and metabolic function. Learn more about </w:t>
      </w:r>
      <w:r w:rsidR="004652E8">
        <w:t>flaxseed</w:t>
      </w:r>
      <w:r>
        <w:t xml:space="preserve"> benefits, how chia seeds improve health, and why we consider avocado </w:t>
      </w:r>
      <w:proofErr w:type="gramStart"/>
      <w:r>
        <w:t>a superfood</w:t>
      </w:r>
      <w:proofErr w:type="gramEnd"/>
      <w:r>
        <w:t>.</w:t>
      </w:r>
    </w:p>
    <w:p w14:paraId="3D8AAFF4" w14:textId="77777777" w:rsidR="004652E8" w:rsidRDefault="00840575" w:rsidP="00840575">
      <w:pPr>
        <w:pStyle w:val="ListParagraph"/>
        <w:numPr>
          <w:ilvl w:val="0"/>
          <w:numId w:val="5"/>
        </w:numPr>
      </w:pPr>
      <w:r>
        <w:t>Exercise Regularly</w:t>
      </w:r>
    </w:p>
    <w:p w14:paraId="7854AB02" w14:textId="77777777" w:rsidR="004652E8" w:rsidRDefault="00840575" w:rsidP="00840575">
      <w:pPr>
        <w:pStyle w:val="ListParagraph"/>
        <w:numPr>
          <w:ilvl w:val="1"/>
          <w:numId w:val="5"/>
        </w:numPr>
      </w:pPr>
      <w:r>
        <w:t xml:space="preserve">Movement is medicine for insulin sensitivity. Whether </w:t>
      </w:r>
      <w:proofErr w:type="spellStart"/>
      <w:r>
        <w:t>it</w:t>
      </w:r>
      <w:r w:rsidRPr="004652E8">
        <w:rPr>
          <w:rFonts w:ascii="Arial" w:hAnsi="Arial" w:cs="Arial"/>
        </w:rPr>
        <w:t>ʼ</w:t>
      </w:r>
      <w:r>
        <w:t>s</w:t>
      </w:r>
      <w:proofErr w:type="spellEnd"/>
      <w:r>
        <w:t xml:space="preserve"> gentle aerobic exercise like walking around the block, dancing in your kitchen, or doing light yoga, start with regular exercise wherever you are. Any physical activity increase will be a benefit.</w:t>
      </w:r>
    </w:p>
    <w:p w14:paraId="37753FCC" w14:textId="77777777" w:rsidR="00683916" w:rsidRDefault="00840575" w:rsidP="004652E8">
      <w:pPr>
        <w:pStyle w:val="ListParagraph"/>
        <w:numPr>
          <w:ilvl w:val="1"/>
          <w:numId w:val="5"/>
        </w:numPr>
      </w:pPr>
      <w:r>
        <w:t>High-Intensity Interval Training (HIIT) is particularly effective; see our HIIT for Beginners post for a simple start. Support exercise recovery by using essential oils like peppermint and other athletic-friendly EO blends we like.</w:t>
      </w:r>
    </w:p>
    <w:p w14:paraId="74E96E82" w14:textId="77777777" w:rsidR="00683916" w:rsidRDefault="00683916" w:rsidP="00683916"/>
    <w:p w14:paraId="7BEE579A" w14:textId="77777777" w:rsidR="00683916" w:rsidRDefault="00683916" w:rsidP="00683916"/>
    <w:p w14:paraId="7D2A51A7" w14:textId="77777777" w:rsidR="00683916" w:rsidRDefault="00683916" w:rsidP="00683916">
      <w:pPr>
        <w:pStyle w:val="ListParagraph"/>
      </w:pPr>
    </w:p>
    <w:p w14:paraId="6682F99A" w14:textId="77777777" w:rsidR="001F2C16" w:rsidRDefault="00840575" w:rsidP="00840575">
      <w:pPr>
        <w:pStyle w:val="ListParagraph"/>
        <w:numPr>
          <w:ilvl w:val="0"/>
          <w:numId w:val="5"/>
        </w:numPr>
      </w:pPr>
      <w:r>
        <w:lastRenderedPageBreak/>
        <w:t xml:space="preserve"> Maintain </w:t>
      </w:r>
      <w:proofErr w:type="gramStart"/>
      <w:r>
        <w:t>a Healthy</w:t>
      </w:r>
      <w:proofErr w:type="gramEnd"/>
      <w:r>
        <w:t xml:space="preserve"> Weight</w:t>
      </w:r>
    </w:p>
    <w:p w14:paraId="73636867" w14:textId="77777777" w:rsidR="001F2C16" w:rsidRDefault="00840575" w:rsidP="00840575">
      <w:pPr>
        <w:pStyle w:val="ListParagraph"/>
        <w:numPr>
          <w:ilvl w:val="1"/>
          <w:numId w:val="5"/>
        </w:numPr>
      </w:pPr>
      <w:r>
        <w:t xml:space="preserve">You </w:t>
      </w:r>
      <w:proofErr w:type="spellStart"/>
      <w:r>
        <w:t>don</w:t>
      </w:r>
      <w:r w:rsidRPr="001F2C16">
        <w:rPr>
          <w:rFonts w:ascii="Arial" w:hAnsi="Arial" w:cs="Arial"/>
        </w:rPr>
        <w:t>ʼ</w:t>
      </w:r>
      <w:r>
        <w:t>t</w:t>
      </w:r>
      <w:proofErr w:type="spellEnd"/>
      <w:r>
        <w:t xml:space="preserve"> need to drop dozens of pounds overnight or lose excess weight with crazy fad diets. Even a 5-10% weight loss can significantly improve insulin function. Support your journey with:</w:t>
      </w:r>
    </w:p>
    <w:p w14:paraId="7B9D3B40" w14:textId="77777777" w:rsidR="00313FC5" w:rsidRDefault="00840575" w:rsidP="00840575">
      <w:pPr>
        <w:pStyle w:val="ListParagraph"/>
        <w:numPr>
          <w:ilvl w:val="0"/>
          <w:numId w:val="5"/>
        </w:numPr>
      </w:pPr>
      <w:r>
        <w:t>Stay Hydrated</w:t>
      </w:r>
    </w:p>
    <w:p w14:paraId="6AAC7E7A" w14:textId="77777777" w:rsidR="00313FC5" w:rsidRDefault="00840575" w:rsidP="00840575">
      <w:pPr>
        <w:pStyle w:val="ListParagraph"/>
        <w:numPr>
          <w:ilvl w:val="1"/>
          <w:numId w:val="5"/>
        </w:numPr>
      </w:pPr>
      <w:r>
        <w:t>Hydration is key for metabolic function, but sugary beverages hurt more than they help.</w:t>
      </w:r>
    </w:p>
    <w:p w14:paraId="683A11DA" w14:textId="77777777" w:rsidR="00313FC5" w:rsidRDefault="00840575" w:rsidP="00840575">
      <w:pPr>
        <w:pStyle w:val="ListParagraph"/>
        <w:numPr>
          <w:ilvl w:val="0"/>
          <w:numId w:val="5"/>
        </w:numPr>
      </w:pPr>
      <w:r>
        <w:t>Limit Refined Carbohydrates and Added Sugars</w:t>
      </w:r>
    </w:p>
    <w:p w14:paraId="0AA973D3" w14:textId="77777777" w:rsidR="00313FC5" w:rsidRDefault="00840575" w:rsidP="00840575">
      <w:pPr>
        <w:pStyle w:val="ListParagraph"/>
        <w:numPr>
          <w:ilvl w:val="1"/>
          <w:numId w:val="5"/>
        </w:numPr>
      </w:pPr>
      <w:r>
        <w:t>Swap white sugar and refined grains for nutrient-dense alternatives. All our Natural Living Family Recipes are free from refined sugar! Learn more from our Natural Sweeteners Guide and Stevia Benefits post so you can help keep how you use sugar in check.</w:t>
      </w:r>
    </w:p>
    <w:p w14:paraId="427565BB" w14:textId="77777777" w:rsidR="00116C84" w:rsidRDefault="00840575" w:rsidP="00840575">
      <w:pPr>
        <w:pStyle w:val="ListParagraph"/>
        <w:numPr>
          <w:ilvl w:val="1"/>
          <w:numId w:val="5"/>
        </w:numPr>
      </w:pPr>
      <w:r>
        <w:t>Consider Intermittent Fasting or Time-Restricted Eating</w:t>
      </w:r>
    </w:p>
    <w:p w14:paraId="66BD738E" w14:textId="77777777" w:rsidR="00116C84" w:rsidRDefault="00840575" w:rsidP="00840575">
      <w:pPr>
        <w:pStyle w:val="ListParagraph"/>
        <w:numPr>
          <w:ilvl w:val="2"/>
          <w:numId w:val="5"/>
        </w:numPr>
      </w:pPr>
      <w:r>
        <w:t xml:space="preserve">When done properly, intermittent fasting can help lower insulin levels and improve metabolic health. Eating within an </w:t>
      </w:r>
      <w:proofErr w:type="gramStart"/>
      <w:r>
        <w:t>8-10 hour</w:t>
      </w:r>
      <w:proofErr w:type="gramEnd"/>
      <w:r>
        <w:t xml:space="preserve"> window may help lower insulin levels. Start slowly and listen to your </w:t>
      </w:r>
      <w:proofErr w:type="spellStart"/>
      <w:r>
        <w:t>body</w:t>
      </w:r>
      <w:r w:rsidRPr="00116C84">
        <w:rPr>
          <w:rFonts w:ascii="Arial" w:hAnsi="Arial" w:cs="Arial"/>
        </w:rPr>
        <w:t>ʼ</w:t>
      </w:r>
      <w:r>
        <w:t>s</w:t>
      </w:r>
      <w:proofErr w:type="spellEnd"/>
      <w:r>
        <w:t xml:space="preserve"> </w:t>
      </w:r>
      <w:proofErr w:type="gramStart"/>
      <w:r>
        <w:t>cues</w:t>
      </w:r>
      <w:r w:rsidR="00116C84">
        <w:t>,</w:t>
      </w:r>
      <w:r>
        <w:t xml:space="preserve"> and</w:t>
      </w:r>
      <w:proofErr w:type="gramEnd"/>
      <w:r>
        <w:t xml:space="preserve"> see our Intermittent Fasting Guide to help you get started.</w:t>
      </w:r>
    </w:p>
    <w:p w14:paraId="05F85051" w14:textId="77777777" w:rsidR="00116C84" w:rsidRDefault="00840575" w:rsidP="00840575">
      <w:pPr>
        <w:pStyle w:val="ListParagraph"/>
        <w:numPr>
          <w:ilvl w:val="0"/>
          <w:numId w:val="5"/>
        </w:numPr>
      </w:pPr>
      <w:r>
        <w:t>Reduce Exposure to Endocrine Disruptors</w:t>
      </w:r>
    </w:p>
    <w:p w14:paraId="2AE5E912" w14:textId="77777777" w:rsidR="00114B53" w:rsidRDefault="00840575" w:rsidP="00840575">
      <w:pPr>
        <w:pStyle w:val="ListParagraph"/>
        <w:numPr>
          <w:ilvl w:val="1"/>
          <w:numId w:val="5"/>
        </w:numPr>
      </w:pPr>
      <w:r>
        <w:t>Toxic chemicals in your home may interfere with insulin function. Endocrine exposures and hormonal disorders can be a hidden cause of so many health problems. Start detoxing your home with some of these simple swaps:</w:t>
      </w:r>
    </w:p>
    <w:p w14:paraId="55C52E16" w14:textId="77777777" w:rsidR="00114B53" w:rsidRDefault="00840575" w:rsidP="00840575">
      <w:pPr>
        <w:pStyle w:val="ListParagraph"/>
        <w:numPr>
          <w:ilvl w:val="2"/>
          <w:numId w:val="5"/>
        </w:numPr>
      </w:pPr>
      <w:r>
        <w:t>Body Care Products: Choose essential oil-based lotions, deodorants, and shampoos to avoid body care products with toxic ingredients.</w:t>
      </w:r>
    </w:p>
    <w:p w14:paraId="63C21ABE" w14:textId="77777777" w:rsidR="00114B53" w:rsidRDefault="00840575" w:rsidP="00840575">
      <w:pPr>
        <w:pStyle w:val="ListParagraph"/>
        <w:numPr>
          <w:ilvl w:val="2"/>
          <w:numId w:val="5"/>
        </w:numPr>
      </w:pPr>
      <w:r>
        <w:t>Cleaning Products: Avoid chemicals that put your heart and health at risk by looking for (or creating) household cleaners without these top harmful chemicals.</w:t>
      </w:r>
    </w:p>
    <w:p w14:paraId="1133EBD7" w14:textId="77777777" w:rsidR="00114B53" w:rsidRDefault="00840575" w:rsidP="00840575">
      <w:pPr>
        <w:pStyle w:val="ListParagraph"/>
        <w:numPr>
          <w:ilvl w:val="2"/>
          <w:numId w:val="5"/>
        </w:numPr>
      </w:pPr>
      <w:r>
        <w:t>Cookware: Our report about non-toxic cookware is a great place to start when minimizing your exposure levels.</w:t>
      </w:r>
    </w:p>
    <w:p w14:paraId="3ACD2ACC" w14:textId="77777777" w:rsidR="00114B53" w:rsidRDefault="00840575" w:rsidP="00840575">
      <w:pPr>
        <w:pStyle w:val="ListParagraph"/>
        <w:numPr>
          <w:ilvl w:val="0"/>
          <w:numId w:val="5"/>
        </w:numPr>
      </w:pPr>
      <w:r>
        <w:t>Support Gut Health</w:t>
      </w:r>
    </w:p>
    <w:p w14:paraId="57BA445A" w14:textId="77777777" w:rsidR="00114B53" w:rsidRDefault="00840575" w:rsidP="00840575">
      <w:pPr>
        <w:pStyle w:val="ListParagraph"/>
        <w:numPr>
          <w:ilvl w:val="1"/>
          <w:numId w:val="5"/>
        </w:numPr>
      </w:pPr>
      <w:r>
        <w:t>A healthy gut microbiome is linked to better insulin sensitivity. To boost your microbiome:</w:t>
      </w:r>
    </w:p>
    <w:p w14:paraId="314F5A69" w14:textId="77777777" w:rsidR="00114B53" w:rsidRDefault="00840575" w:rsidP="00840575">
      <w:pPr>
        <w:pStyle w:val="ListParagraph"/>
        <w:numPr>
          <w:ilvl w:val="1"/>
          <w:numId w:val="5"/>
        </w:numPr>
      </w:pPr>
      <w:r>
        <w:t>Eat prebiotic foods like onions, garlic, and asparagus.</w:t>
      </w:r>
    </w:p>
    <w:p w14:paraId="1A59FFD4" w14:textId="77777777" w:rsidR="00D36CE7" w:rsidRDefault="00840575" w:rsidP="00840575">
      <w:pPr>
        <w:pStyle w:val="ListParagraph"/>
        <w:numPr>
          <w:ilvl w:val="1"/>
          <w:numId w:val="5"/>
        </w:numPr>
      </w:pPr>
      <w:r>
        <w:t>Include fermented foods like kefir, sauerkraut, kimchi (you can make your own!), and coconut yogurt</w:t>
      </w:r>
    </w:p>
    <w:p w14:paraId="738315AD" w14:textId="77777777" w:rsidR="00D36CE7" w:rsidRDefault="00840575" w:rsidP="00840575">
      <w:pPr>
        <w:pStyle w:val="ListParagraph"/>
        <w:numPr>
          <w:ilvl w:val="0"/>
          <w:numId w:val="5"/>
        </w:numPr>
      </w:pPr>
      <w:r>
        <w:t>Manage Stress Levels &amp; Emotional Health</w:t>
      </w:r>
    </w:p>
    <w:p w14:paraId="130E6424" w14:textId="77777777" w:rsidR="00D36CE7" w:rsidRDefault="00840575" w:rsidP="00840575">
      <w:pPr>
        <w:pStyle w:val="ListParagraph"/>
        <w:numPr>
          <w:ilvl w:val="1"/>
          <w:numId w:val="5"/>
        </w:numPr>
      </w:pPr>
      <w:r>
        <w:t>Chronic stress elevates cortisol, which directly worsens insulin resistance. Build emotional resilience through:</w:t>
      </w:r>
    </w:p>
    <w:p w14:paraId="6E972FD7" w14:textId="77777777" w:rsidR="00E00E10" w:rsidRDefault="00840575" w:rsidP="00840575">
      <w:pPr>
        <w:pStyle w:val="ListParagraph"/>
        <w:numPr>
          <w:ilvl w:val="1"/>
          <w:numId w:val="5"/>
        </w:numPr>
      </w:pPr>
      <w:r>
        <w:t>Establish Healthy Sleep Cycles</w:t>
      </w:r>
    </w:p>
    <w:p w14:paraId="713A7B4B" w14:textId="72778787" w:rsidR="00840575" w:rsidRDefault="00840575" w:rsidP="00E00E10">
      <w:pPr>
        <w:pStyle w:val="ListParagraph"/>
        <w:numPr>
          <w:ilvl w:val="0"/>
          <w:numId w:val="5"/>
        </w:numPr>
      </w:pPr>
      <w:r>
        <w:lastRenderedPageBreak/>
        <w:t>Aim for 7-9 hours of quality sleep each night. Poor sleep can impair insulin sensitivity and increase your risk for metabolic issues.</w:t>
      </w:r>
    </w:p>
    <w:p w14:paraId="6B98CDF3" w14:textId="77777777" w:rsidR="00840575" w:rsidRDefault="00840575" w:rsidP="00840575"/>
    <w:p w14:paraId="4244C7ED" w14:textId="77777777" w:rsidR="00840575" w:rsidRPr="00E00E10" w:rsidRDefault="00840575" w:rsidP="00E00E10">
      <w:pPr>
        <w:jc w:val="center"/>
        <w:rPr>
          <w:b/>
          <w:bCs/>
        </w:rPr>
      </w:pPr>
      <w:r w:rsidRPr="00E00E10">
        <w:rPr>
          <w:b/>
          <w:bCs/>
        </w:rPr>
        <w:t>Prioritize Sustainable, Long-Term Choices</w:t>
      </w:r>
    </w:p>
    <w:p w14:paraId="63B6B0CD" w14:textId="77777777" w:rsidR="00840575" w:rsidRDefault="00840575" w:rsidP="00840575">
      <w:r>
        <w:t xml:space="preserve">While keto and carnivore diets can sometimes lead to short-term weight loss or temporary improvements in blood sugar, research shows that these high-fat approaches may </w:t>
      </w:r>
      <w:proofErr w:type="gramStart"/>
      <w:r>
        <w:t>actually worsen</w:t>
      </w:r>
      <w:proofErr w:type="gramEnd"/>
      <w:r>
        <w:t xml:space="preserve"> insulin resistance and raise LDL cholesterol over time. Ultimately, real, lasting health comes from sustainable lifestyle changes, not quick fixes or extreme restrictions.</w:t>
      </w:r>
    </w:p>
    <w:p w14:paraId="72A9A347" w14:textId="77777777" w:rsidR="00840575" w:rsidRDefault="00840575" w:rsidP="00840575"/>
    <w:p w14:paraId="70E9CFD4" w14:textId="4354CE7F" w:rsidR="00840575" w:rsidRDefault="00840575" w:rsidP="00840575">
      <w:r>
        <w:t>The key i</w:t>
      </w:r>
      <w:r w:rsidR="00E00E10">
        <w:t>s</w:t>
      </w:r>
      <w:r>
        <w:t xml:space="preserve"> how to improve insulin resistance naturally</w:t>
      </w:r>
      <w:r w:rsidR="00E00E10">
        <w:t>.</w:t>
      </w:r>
    </w:p>
    <w:p w14:paraId="731CB3D5" w14:textId="77777777" w:rsidR="00F37D7A" w:rsidRPr="00A66C33" w:rsidRDefault="00F37D7A" w:rsidP="00F37D7A">
      <w:r w:rsidRPr="00A66C33">
        <w:rPr>
          <w:b/>
          <w:bCs/>
        </w:rPr>
        <w:t>Important Safety Note</w:t>
      </w:r>
      <w:r w:rsidRPr="00A66C33">
        <w:t>: Never ingest essential oils. Consult a healthcare provider before using essential oils, especially if you are pregnant, breastfeeding, or have pre-existing health conditions like asthma or epilepsy, or take medications, as the FDA does not regulate the purity or quality of these products. </w:t>
      </w:r>
    </w:p>
    <w:p w14:paraId="2F2BEB8A" w14:textId="77777777" w:rsidR="00F37D7A" w:rsidRDefault="00F37D7A" w:rsidP="00F37D7A"/>
    <w:p w14:paraId="42F7DC08" w14:textId="77777777" w:rsidR="00F37D7A" w:rsidRDefault="00F37D7A" w:rsidP="00F37D7A"/>
    <w:p w14:paraId="55507556" w14:textId="33FECBBB" w:rsidR="00E00E10" w:rsidRDefault="00F37D7A" w:rsidP="00840575">
      <w:r w:rsidRPr="00A66C33">
        <w:t>This is for informational purposes only. For medical advice or diagnosis, consult a professional.</w:t>
      </w:r>
    </w:p>
    <w:sectPr w:rsidR="00E00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58F4"/>
    <w:multiLevelType w:val="hybridMultilevel"/>
    <w:tmpl w:val="99DAE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36B8D"/>
    <w:multiLevelType w:val="hybridMultilevel"/>
    <w:tmpl w:val="25826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C48D3"/>
    <w:multiLevelType w:val="hybridMultilevel"/>
    <w:tmpl w:val="413C2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D7BC5"/>
    <w:multiLevelType w:val="hybridMultilevel"/>
    <w:tmpl w:val="17102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FF3B3B"/>
    <w:multiLevelType w:val="hybridMultilevel"/>
    <w:tmpl w:val="0A08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90027">
    <w:abstractNumId w:val="4"/>
  </w:num>
  <w:num w:numId="2" w16cid:durableId="470634554">
    <w:abstractNumId w:val="1"/>
  </w:num>
  <w:num w:numId="3" w16cid:durableId="2142454755">
    <w:abstractNumId w:val="2"/>
  </w:num>
  <w:num w:numId="4" w16cid:durableId="636959246">
    <w:abstractNumId w:val="3"/>
  </w:num>
  <w:num w:numId="5" w16cid:durableId="133309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75"/>
    <w:rsid w:val="00070DEC"/>
    <w:rsid w:val="000F68F9"/>
    <w:rsid w:val="00114B53"/>
    <w:rsid w:val="00116C84"/>
    <w:rsid w:val="001C48FB"/>
    <w:rsid w:val="001D3936"/>
    <w:rsid w:val="001F2C16"/>
    <w:rsid w:val="00222387"/>
    <w:rsid w:val="00297BBC"/>
    <w:rsid w:val="002E0AE6"/>
    <w:rsid w:val="00313FC5"/>
    <w:rsid w:val="0032048F"/>
    <w:rsid w:val="003E0BFE"/>
    <w:rsid w:val="004652E8"/>
    <w:rsid w:val="00546573"/>
    <w:rsid w:val="005B6787"/>
    <w:rsid w:val="00634F91"/>
    <w:rsid w:val="0065022C"/>
    <w:rsid w:val="00672C71"/>
    <w:rsid w:val="00683916"/>
    <w:rsid w:val="007D72F7"/>
    <w:rsid w:val="00840575"/>
    <w:rsid w:val="008E0ECC"/>
    <w:rsid w:val="00A60CA1"/>
    <w:rsid w:val="00A91C12"/>
    <w:rsid w:val="00AC5D41"/>
    <w:rsid w:val="00AC693B"/>
    <w:rsid w:val="00B1399E"/>
    <w:rsid w:val="00BE4A8D"/>
    <w:rsid w:val="00D07399"/>
    <w:rsid w:val="00D36CE7"/>
    <w:rsid w:val="00D767E5"/>
    <w:rsid w:val="00E00E10"/>
    <w:rsid w:val="00E301CF"/>
    <w:rsid w:val="00E74CA7"/>
    <w:rsid w:val="00EF4F96"/>
    <w:rsid w:val="00F37D7A"/>
    <w:rsid w:val="00F9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18B9"/>
  <w15:chartTrackingRefBased/>
  <w15:docId w15:val="{91BDB603-3C28-429E-A724-E4D3B1AC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575"/>
    <w:rPr>
      <w:rFonts w:eastAsiaTheme="majorEastAsia" w:cstheme="majorBidi"/>
      <w:color w:val="272727" w:themeColor="text1" w:themeTint="D8"/>
    </w:rPr>
  </w:style>
  <w:style w:type="paragraph" w:styleId="Title">
    <w:name w:val="Title"/>
    <w:basedOn w:val="Normal"/>
    <w:next w:val="Normal"/>
    <w:link w:val="TitleChar"/>
    <w:uiPriority w:val="10"/>
    <w:qFormat/>
    <w:rsid w:val="0084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575"/>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840575"/>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840575"/>
    <w:pPr>
      <w:spacing w:before="160"/>
      <w:jc w:val="center"/>
    </w:pPr>
    <w:rPr>
      <w:i/>
      <w:iCs/>
      <w:color w:val="000000" w:themeColor="text1"/>
    </w:rPr>
  </w:style>
  <w:style w:type="character" w:customStyle="1" w:styleId="QuoteChar">
    <w:name w:val="Quote Char"/>
    <w:basedOn w:val="DefaultParagraphFont"/>
    <w:link w:val="Quote"/>
    <w:uiPriority w:val="29"/>
    <w:rsid w:val="00840575"/>
    <w:rPr>
      <w:i/>
      <w:iCs/>
      <w:color w:val="000000" w:themeColor="text1"/>
    </w:rPr>
  </w:style>
  <w:style w:type="paragraph" w:styleId="ListParagraph">
    <w:name w:val="List Paragraph"/>
    <w:basedOn w:val="Normal"/>
    <w:uiPriority w:val="34"/>
    <w:qFormat/>
    <w:rsid w:val="00840575"/>
    <w:pPr>
      <w:ind w:left="720"/>
      <w:contextualSpacing/>
    </w:pPr>
  </w:style>
  <w:style w:type="character" w:styleId="IntenseEmphasis">
    <w:name w:val="Intense Emphasis"/>
    <w:basedOn w:val="DefaultParagraphFont"/>
    <w:uiPriority w:val="21"/>
    <w:qFormat/>
    <w:rsid w:val="00840575"/>
    <w:rPr>
      <w:i/>
      <w:iCs/>
      <w:color w:val="0F4761" w:themeColor="accent1" w:themeShade="BF"/>
    </w:rPr>
  </w:style>
  <w:style w:type="paragraph" w:styleId="IntenseQuote">
    <w:name w:val="Intense Quote"/>
    <w:basedOn w:val="Normal"/>
    <w:next w:val="Normal"/>
    <w:link w:val="IntenseQuoteChar"/>
    <w:uiPriority w:val="30"/>
    <w:qFormat/>
    <w:rsid w:val="0084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575"/>
    <w:rPr>
      <w:i/>
      <w:iCs/>
      <w:color w:val="0F4761" w:themeColor="accent1" w:themeShade="BF"/>
    </w:rPr>
  </w:style>
  <w:style w:type="character" w:styleId="IntenseReference">
    <w:name w:val="Intense Reference"/>
    <w:basedOn w:val="DefaultParagraphFont"/>
    <w:uiPriority w:val="32"/>
    <w:qFormat/>
    <w:rsid w:val="008405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1761</Words>
  <Characters>10041</Characters>
  <Application>Microsoft Office Word</Application>
  <DocSecurity>0</DocSecurity>
  <Lines>83</Lines>
  <Paragraphs>23</Paragraphs>
  <ScaleCrop>false</ScaleCrop>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Rhoades</dc:creator>
  <cp:keywords/>
  <dc:description/>
  <cp:lastModifiedBy>Deanna Rhoades</cp:lastModifiedBy>
  <cp:revision>34</cp:revision>
  <dcterms:created xsi:type="dcterms:W3CDTF">2026-01-26T19:57:00Z</dcterms:created>
  <dcterms:modified xsi:type="dcterms:W3CDTF">2026-01-26T21:24:00Z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aa67fcc5-0b24-4098-a4f2-d11bd3f298a4</vt:lpwstr>
  </property>
</Properties>
</file>