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TERMENI ȘI CONDIȚII</w:t>
      </w:r>
    </w:p>
    <w:p>
      <w:r>
        <w:br/>
        <w:t>1. Informații generale</w:t>
        <w:br/>
        <w:t>Site-ul miereanadiei.com este administrat de LELCU NADIA-MARIA PFA,</w:t>
        <w:br/>
        <w:t>înregistrată la Registrul Comerțului sub nr. F33/402/2013,</w:t>
        <w:br/>
        <w:t>Cod fiscal: 31530066,</w:t>
        <w:br/>
        <w:t>Sediu: Ipotești, Șomuz nr. 14, Jud. Suceava,</w:t>
        <w:br/>
        <w:t>Email: info@miereanadiei.com,</w:t>
        <w:br/>
        <w:t>Telefon: 0751 089 680,</w:t>
        <w:br/>
        <w:t>denumită în continuare „Vânzătorul”.</w:t>
        <w:br/>
        <w:br/>
        <w:t>2. Produse</w:t>
        <w:br/>
        <w:t xml:space="preserve">Produsele comercializate sunt produse apicole (miere și produse derivate). </w:t>
        <w:br/>
        <w:t>Descrierile produselor sunt realizate cât mai fidel posibil. Imaginile au caracter informativ.</w:t>
        <w:br/>
        <w:br/>
        <w:t>3. Comenzi</w:t>
        <w:br/>
        <w:t>Comenzile se plasează online. După plasarea comenzii, clientul va primi confirmare prin email.</w:t>
        <w:br/>
        <w:br/>
        <w:t>4. Prețuri și plăți</w:t>
        <w:br/>
        <w:t>Toate prețurile sunt exprimate în lei (RON) și includ TVA.</w:t>
        <w:br/>
        <w:t>Metode de plată acceptate: ramburs și card.</w:t>
        <w:br/>
        <w:br/>
        <w:t>5. Livrare</w:t>
        <w:br/>
        <w:t>Livrarea se face prin curier Cargus.</w:t>
        <w:br/>
        <w:t>Timp estimat de livrare: 7–14 zile lucrătoare.</w:t>
        <w:br/>
        <w:t>Vânzătorul nu este responsabil pentru întârzieri cauzate de curier.</w:t>
        <w:br/>
        <w:br/>
        <w:t>6. Dreptul de retragere</w:t>
        <w:br/>
        <w:t>Conform OUG 34/2014, clientul are dreptul să returneze produsele în termen de 14 zile calendaristice.</w:t>
        <w:br/>
        <w:t>Produsele alimentare desigilate nu pot fi returnate.</w:t>
        <w:br/>
        <w:t>Costul returului este suportat de client.</w:t>
        <w:br/>
        <w:br/>
        <w:t>7. Reclamații</w:t>
        <w:br/>
        <w:t>Reclamațiile se pot transmite la adresa info@miereanadiei.com.</w:t>
        <w:br/>
        <w:br/>
        <w:t>8. Soluționarea litigiilor</w:t>
        <w:br/>
        <w:t>Litigiile se pot soluționa amiabil sau prin ANPC / platforma SOL.</w:t>
        <w:br/>
        <w:br/>
        <w:t>9. Legea aplicabilă</w:t>
        <w:br/>
        <w:t>Prezentul document este guvernat de legislația română.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